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758C7" w14:textId="77777777" w:rsidR="00B805A3" w:rsidRDefault="00B805A3" w:rsidP="00B805A3">
      <w:pPr>
        <w:pStyle w:val="Default"/>
      </w:pPr>
    </w:p>
    <w:p w14:paraId="3F55875C" w14:textId="423CF39A" w:rsidR="00B805A3" w:rsidRDefault="00582A89" w:rsidP="00B805A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ДОГОВОР</w:t>
      </w:r>
      <w:r w:rsidR="00B805A3">
        <w:rPr>
          <w:b/>
          <w:bCs/>
          <w:sz w:val="23"/>
          <w:szCs w:val="23"/>
        </w:rPr>
        <w:t xml:space="preserve"> ЗАДАТК</w:t>
      </w:r>
      <w:r>
        <w:rPr>
          <w:b/>
          <w:bCs/>
          <w:sz w:val="23"/>
          <w:szCs w:val="23"/>
        </w:rPr>
        <w:t>А</w:t>
      </w:r>
    </w:p>
    <w:p w14:paraId="4F36AFAF" w14:textId="7B7E6A4A" w:rsidR="00B805A3" w:rsidRDefault="00B805A3" w:rsidP="00B805A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г. Ростов-на-Дону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proofErr w:type="gramStart"/>
      <w:r>
        <w:rPr>
          <w:sz w:val="23"/>
          <w:szCs w:val="23"/>
        </w:rPr>
        <w:tab/>
        <w:t>«</w:t>
      </w:r>
      <w:proofErr w:type="gramEnd"/>
      <w:r>
        <w:rPr>
          <w:sz w:val="23"/>
          <w:szCs w:val="23"/>
        </w:rPr>
        <w:t>___»_____ 202</w:t>
      </w:r>
      <w:r w:rsidR="00A630E4">
        <w:rPr>
          <w:sz w:val="23"/>
          <w:szCs w:val="23"/>
        </w:rPr>
        <w:t>1</w:t>
      </w:r>
      <w:r>
        <w:rPr>
          <w:sz w:val="23"/>
          <w:szCs w:val="23"/>
        </w:rPr>
        <w:t xml:space="preserve"> г. </w:t>
      </w:r>
    </w:p>
    <w:p w14:paraId="7FFEAF8D" w14:textId="77777777" w:rsidR="00B805A3" w:rsidRDefault="00B805A3" w:rsidP="00B805A3">
      <w:pPr>
        <w:pStyle w:val="Default"/>
        <w:rPr>
          <w:sz w:val="23"/>
          <w:szCs w:val="23"/>
        </w:rPr>
      </w:pPr>
    </w:p>
    <w:p w14:paraId="1BA5329C" w14:textId="0D74DA66" w:rsidR="00582A89" w:rsidRDefault="00582A89" w:rsidP="00582A89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582A89">
        <w:rPr>
          <w:sz w:val="24"/>
          <w:szCs w:val="24"/>
        </w:rPr>
        <w:t>онкурсный управляющий ООО «Мир» (ОГРН 1056166072027, ИНН 6166055171, адрес: 344018, г.</w:t>
      </w:r>
      <w:r>
        <w:rPr>
          <w:sz w:val="24"/>
          <w:szCs w:val="24"/>
        </w:rPr>
        <w:t xml:space="preserve"> </w:t>
      </w:r>
      <w:r w:rsidRPr="00582A89">
        <w:rPr>
          <w:sz w:val="24"/>
          <w:szCs w:val="24"/>
        </w:rPr>
        <w:t>Ростов-на-Дону, ул. Текучева, д. 139/94)</w:t>
      </w:r>
      <w:r>
        <w:rPr>
          <w:sz w:val="24"/>
          <w:szCs w:val="24"/>
        </w:rPr>
        <w:t xml:space="preserve"> </w:t>
      </w:r>
      <w:proofErr w:type="spellStart"/>
      <w:r w:rsidRPr="00582A89">
        <w:rPr>
          <w:sz w:val="24"/>
          <w:szCs w:val="24"/>
        </w:rPr>
        <w:t>Плугатырев</w:t>
      </w:r>
      <w:proofErr w:type="spellEnd"/>
      <w:r w:rsidRPr="00582A89">
        <w:rPr>
          <w:sz w:val="24"/>
          <w:szCs w:val="24"/>
        </w:rPr>
        <w:t xml:space="preserve"> Николай Геннадьевич (ИНН</w:t>
      </w:r>
      <w:r>
        <w:rPr>
          <w:sz w:val="24"/>
          <w:szCs w:val="24"/>
        </w:rPr>
        <w:t xml:space="preserve"> 612603541782,</w:t>
      </w:r>
      <w:r w:rsidRPr="00582A89">
        <w:rPr>
          <w:sz w:val="24"/>
          <w:szCs w:val="24"/>
        </w:rPr>
        <w:t xml:space="preserve"> СНИЛС 093-382-510 75, адрес для корреспонденции: 3440</w:t>
      </w:r>
      <w:r>
        <w:rPr>
          <w:sz w:val="24"/>
          <w:szCs w:val="24"/>
        </w:rPr>
        <w:t>11, г.</w:t>
      </w:r>
      <w:r w:rsidRPr="00582A89">
        <w:rPr>
          <w:sz w:val="24"/>
          <w:szCs w:val="24"/>
        </w:rPr>
        <w:t>Ростов-на-Дону,</w:t>
      </w:r>
      <w:r>
        <w:rPr>
          <w:sz w:val="24"/>
          <w:szCs w:val="24"/>
        </w:rPr>
        <w:t xml:space="preserve"> </w:t>
      </w:r>
      <w:r w:rsidRPr="00582A89">
        <w:rPr>
          <w:sz w:val="24"/>
          <w:szCs w:val="24"/>
        </w:rPr>
        <w:t xml:space="preserve">пер. Гвардейский, 7), член Ассоциации «МСРО АУ» (ИНН </w:t>
      </w:r>
      <w:r>
        <w:rPr>
          <w:sz w:val="24"/>
          <w:szCs w:val="24"/>
        </w:rPr>
        <w:t>6167065084</w:t>
      </w:r>
      <w:r w:rsidRPr="00582A89">
        <w:rPr>
          <w:sz w:val="24"/>
          <w:szCs w:val="24"/>
        </w:rPr>
        <w:t xml:space="preserve">, ОГРН </w:t>
      </w:r>
      <w:r>
        <w:rPr>
          <w:sz w:val="24"/>
          <w:szCs w:val="24"/>
        </w:rPr>
        <w:t>1026104143218</w:t>
      </w:r>
      <w:r w:rsidRPr="00582A8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82A89">
        <w:rPr>
          <w:sz w:val="24"/>
          <w:szCs w:val="24"/>
        </w:rPr>
        <w:t>344011, г. Ростов-на-Дону, пер. Гвардейский 7), действующий на основании решения</w:t>
      </w:r>
      <w:r>
        <w:rPr>
          <w:sz w:val="24"/>
          <w:szCs w:val="24"/>
        </w:rPr>
        <w:t xml:space="preserve"> </w:t>
      </w:r>
      <w:r w:rsidRPr="00582A89">
        <w:rPr>
          <w:sz w:val="24"/>
          <w:szCs w:val="24"/>
        </w:rPr>
        <w:t>Арбитражного суда Ростовской области по делу №А53-5956/18 от 14.07.2020 г. об открытии</w:t>
      </w:r>
      <w:r>
        <w:rPr>
          <w:sz w:val="24"/>
          <w:szCs w:val="24"/>
        </w:rPr>
        <w:t xml:space="preserve"> </w:t>
      </w:r>
      <w:r w:rsidRPr="00582A89">
        <w:rPr>
          <w:sz w:val="24"/>
          <w:szCs w:val="24"/>
        </w:rPr>
        <w:t>конкурсного производства, определения по делу №А53-5956/18 от 02.11.2020 г. об утверждении</w:t>
      </w:r>
      <w:r>
        <w:rPr>
          <w:sz w:val="24"/>
          <w:szCs w:val="24"/>
        </w:rPr>
        <w:t xml:space="preserve"> </w:t>
      </w:r>
      <w:r w:rsidRPr="00582A89">
        <w:rPr>
          <w:sz w:val="24"/>
          <w:szCs w:val="24"/>
        </w:rPr>
        <w:t>конкурсного управляющего</w:t>
      </w:r>
      <w:r w:rsidR="00B805A3" w:rsidRPr="005E767B">
        <w:rPr>
          <w:sz w:val="24"/>
          <w:szCs w:val="24"/>
        </w:rPr>
        <w:t>,</w:t>
      </w:r>
      <w:r w:rsidR="00B805A3">
        <w:rPr>
          <w:sz w:val="24"/>
          <w:szCs w:val="24"/>
        </w:rPr>
        <w:t xml:space="preserve"> </w:t>
      </w:r>
      <w:r w:rsidR="00B805A3" w:rsidRPr="006A4044">
        <w:rPr>
          <w:sz w:val="24"/>
          <w:szCs w:val="24"/>
        </w:rPr>
        <w:t>именуем</w:t>
      </w:r>
      <w:r w:rsidR="00B805A3">
        <w:rPr>
          <w:sz w:val="24"/>
          <w:szCs w:val="24"/>
        </w:rPr>
        <w:t>ый</w:t>
      </w:r>
      <w:r w:rsidR="00B805A3" w:rsidRPr="006A4044">
        <w:rPr>
          <w:sz w:val="24"/>
          <w:szCs w:val="24"/>
        </w:rPr>
        <w:t xml:space="preserve"> в дальнейшем </w:t>
      </w:r>
      <w:r w:rsidR="00B805A3">
        <w:rPr>
          <w:sz w:val="24"/>
          <w:szCs w:val="24"/>
        </w:rPr>
        <w:t>«Организатор торгов</w:t>
      </w:r>
      <w:r w:rsidR="00B805A3" w:rsidRPr="00582A89">
        <w:rPr>
          <w:sz w:val="24"/>
          <w:szCs w:val="24"/>
        </w:rPr>
        <w:t>»,</w:t>
      </w:r>
      <w:r w:rsidR="00B805A3" w:rsidRPr="006A4044">
        <w:rPr>
          <w:sz w:val="24"/>
          <w:szCs w:val="24"/>
        </w:rPr>
        <w:t xml:space="preserve"> с одной стороны,</w:t>
      </w:r>
      <w:r w:rsidR="00B805A3" w:rsidRPr="00582A89">
        <w:rPr>
          <w:sz w:val="24"/>
          <w:szCs w:val="24"/>
        </w:rPr>
        <w:t xml:space="preserve"> </w:t>
      </w:r>
    </w:p>
    <w:p w14:paraId="68A1B266" w14:textId="2B933CA7" w:rsidR="00B805A3" w:rsidRPr="00582A89" w:rsidRDefault="00B805A3" w:rsidP="00582A89">
      <w:pPr>
        <w:spacing w:before="240"/>
        <w:ind w:firstLine="567"/>
        <w:jc w:val="both"/>
        <w:rPr>
          <w:sz w:val="24"/>
          <w:szCs w:val="24"/>
        </w:rPr>
      </w:pPr>
      <w:r w:rsidRPr="00582A89">
        <w:rPr>
          <w:sz w:val="24"/>
          <w:szCs w:val="24"/>
        </w:rPr>
        <w:t xml:space="preserve">и </w:t>
      </w:r>
    </w:p>
    <w:p w14:paraId="48F92935" w14:textId="0B3E697F" w:rsidR="00582A89" w:rsidRDefault="00B805A3" w:rsidP="00582A89">
      <w:pPr>
        <w:jc w:val="both"/>
        <w:rPr>
          <w:sz w:val="24"/>
          <w:szCs w:val="24"/>
        </w:rPr>
      </w:pPr>
      <w:r w:rsidRPr="0053101B">
        <w:rPr>
          <w:b/>
          <w:bCs/>
          <w:sz w:val="24"/>
          <w:szCs w:val="24"/>
        </w:rPr>
        <w:t>____</w:t>
      </w:r>
      <w:r w:rsidR="00582A89">
        <w:rPr>
          <w:b/>
          <w:bCs/>
          <w:sz w:val="24"/>
          <w:szCs w:val="24"/>
        </w:rPr>
        <w:t>_____________________________________________________</w:t>
      </w:r>
      <w:r w:rsidRPr="0053101B">
        <w:rPr>
          <w:b/>
          <w:bCs/>
          <w:sz w:val="24"/>
          <w:szCs w:val="24"/>
        </w:rPr>
        <w:t>_______</w:t>
      </w:r>
      <w:r w:rsidR="00582A89">
        <w:rPr>
          <w:b/>
          <w:bCs/>
          <w:sz w:val="24"/>
          <w:szCs w:val="24"/>
        </w:rPr>
        <w:t>_______</w:t>
      </w:r>
      <w:r w:rsidRPr="0053101B">
        <w:rPr>
          <w:b/>
          <w:bCs/>
          <w:sz w:val="24"/>
          <w:szCs w:val="24"/>
        </w:rPr>
        <w:t>______, в лице ________</w:t>
      </w:r>
      <w:r w:rsidR="00582A89">
        <w:rPr>
          <w:b/>
          <w:bCs/>
          <w:sz w:val="24"/>
          <w:szCs w:val="24"/>
        </w:rPr>
        <w:t>______________________________________________</w:t>
      </w:r>
      <w:r w:rsidRPr="0053101B">
        <w:rPr>
          <w:b/>
          <w:bCs/>
          <w:sz w:val="24"/>
          <w:szCs w:val="24"/>
        </w:rPr>
        <w:t xml:space="preserve">_________________, </w:t>
      </w:r>
      <w:proofErr w:type="spellStart"/>
      <w:r w:rsidRPr="0053101B">
        <w:rPr>
          <w:b/>
          <w:bCs/>
          <w:sz w:val="24"/>
          <w:szCs w:val="24"/>
        </w:rPr>
        <w:t>действующ</w:t>
      </w:r>
      <w:proofErr w:type="spellEnd"/>
      <w:r w:rsidRPr="0053101B">
        <w:rPr>
          <w:b/>
          <w:bCs/>
          <w:sz w:val="24"/>
          <w:szCs w:val="24"/>
        </w:rPr>
        <w:t>_</w:t>
      </w:r>
      <w:r w:rsidR="00582A89">
        <w:rPr>
          <w:b/>
          <w:bCs/>
          <w:sz w:val="24"/>
          <w:szCs w:val="24"/>
        </w:rPr>
        <w:t>__</w:t>
      </w:r>
      <w:proofErr w:type="gramStart"/>
      <w:r w:rsidRPr="0053101B">
        <w:rPr>
          <w:b/>
          <w:bCs/>
          <w:sz w:val="24"/>
          <w:szCs w:val="24"/>
        </w:rPr>
        <w:t>_  на</w:t>
      </w:r>
      <w:proofErr w:type="gramEnd"/>
      <w:r w:rsidRPr="0053101B">
        <w:rPr>
          <w:b/>
          <w:bCs/>
          <w:sz w:val="24"/>
          <w:szCs w:val="24"/>
        </w:rPr>
        <w:t xml:space="preserve"> основании _____</w:t>
      </w:r>
      <w:r w:rsidR="00582A89">
        <w:rPr>
          <w:b/>
          <w:bCs/>
          <w:sz w:val="24"/>
          <w:szCs w:val="24"/>
        </w:rPr>
        <w:t>_____________________________________________</w:t>
      </w:r>
      <w:r w:rsidRPr="0053101B">
        <w:rPr>
          <w:sz w:val="24"/>
          <w:szCs w:val="24"/>
        </w:rPr>
        <w:t>, именуем_</w:t>
      </w:r>
      <w:r w:rsidR="00582A89">
        <w:rPr>
          <w:sz w:val="24"/>
          <w:szCs w:val="24"/>
        </w:rPr>
        <w:t>__</w:t>
      </w:r>
      <w:r w:rsidRPr="0053101B">
        <w:rPr>
          <w:sz w:val="24"/>
          <w:szCs w:val="24"/>
        </w:rPr>
        <w:t xml:space="preserve">_ в дальнейшем </w:t>
      </w:r>
      <w:r w:rsidRPr="0053101B">
        <w:rPr>
          <w:b/>
          <w:sz w:val="24"/>
          <w:szCs w:val="24"/>
        </w:rPr>
        <w:t>«П</w:t>
      </w:r>
      <w:r>
        <w:rPr>
          <w:b/>
          <w:sz w:val="24"/>
          <w:szCs w:val="24"/>
        </w:rPr>
        <w:t>ретендент</w:t>
      </w:r>
      <w:r w:rsidRPr="0053101B">
        <w:rPr>
          <w:b/>
          <w:sz w:val="24"/>
          <w:szCs w:val="24"/>
        </w:rPr>
        <w:t>»</w:t>
      </w:r>
      <w:r w:rsidRPr="0053101B">
        <w:rPr>
          <w:sz w:val="24"/>
          <w:szCs w:val="24"/>
        </w:rPr>
        <w:t xml:space="preserve">,  с другой стороны,   </w:t>
      </w:r>
    </w:p>
    <w:p w14:paraId="1E45EEC4" w14:textId="19AEA6A8" w:rsidR="00B805A3" w:rsidRPr="0053101B" w:rsidRDefault="00B805A3" w:rsidP="00582A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совместно именуемые «Стороны», </w:t>
      </w:r>
      <w:r w:rsidRPr="0053101B">
        <w:rPr>
          <w:sz w:val="24"/>
          <w:szCs w:val="24"/>
        </w:rPr>
        <w:t>заключили настоящий договор о нижеследующем:</w:t>
      </w:r>
    </w:p>
    <w:p w14:paraId="7BE58468" w14:textId="77777777" w:rsidR="00B805A3" w:rsidRPr="0053101B" w:rsidRDefault="00B805A3" w:rsidP="00B805A3">
      <w:pPr>
        <w:jc w:val="both"/>
        <w:rPr>
          <w:sz w:val="24"/>
          <w:szCs w:val="24"/>
        </w:rPr>
      </w:pPr>
      <w:r w:rsidRPr="0053101B">
        <w:rPr>
          <w:sz w:val="24"/>
          <w:szCs w:val="24"/>
        </w:rPr>
        <w:t xml:space="preserve"> </w:t>
      </w:r>
    </w:p>
    <w:p w14:paraId="2F157441" w14:textId="77777777" w:rsidR="00B805A3" w:rsidRDefault="00B805A3" w:rsidP="00B805A3">
      <w:pPr>
        <w:pStyle w:val="Default"/>
        <w:rPr>
          <w:sz w:val="23"/>
          <w:szCs w:val="23"/>
        </w:rPr>
      </w:pPr>
    </w:p>
    <w:p w14:paraId="6519BFCC" w14:textId="746611A7" w:rsidR="00B805A3" w:rsidRPr="00582A89" w:rsidRDefault="00B805A3" w:rsidP="00582A8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3"/>
          <w:szCs w:val="23"/>
        </w:rPr>
        <w:t xml:space="preserve">Предметом Договора является участие Претендента в электронных торгах в форме открытого по составу участников аукциона с открытой формой представления предложений о цене по продаже имущества </w:t>
      </w:r>
      <w:r w:rsidR="00582A89" w:rsidRPr="00582A89">
        <w:rPr>
          <w:sz w:val="24"/>
          <w:szCs w:val="24"/>
        </w:rPr>
        <w:t>ООО «Мир» (ОГРН 1056166072027, ИНН 6166055171, адрес: 344018, г.</w:t>
      </w:r>
      <w:r w:rsidR="00582A89">
        <w:rPr>
          <w:sz w:val="24"/>
          <w:szCs w:val="24"/>
        </w:rPr>
        <w:t xml:space="preserve"> </w:t>
      </w:r>
      <w:r w:rsidR="00582A89" w:rsidRPr="00582A89">
        <w:rPr>
          <w:sz w:val="24"/>
          <w:szCs w:val="24"/>
        </w:rPr>
        <w:t>Ростов-на-Дону, ул. Текучева, д. 139/94)</w:t>
      </w:r>
      <w:r>
        <w:rPr>
          <w:sz w:val="23"/>
          <w:szCs w:val="23"/>
        </w:rPr>
        <w:t xml:space="preserve">, которые </w:t>
      </w:r>
      <w:r w:rsidRPr="00582A89">
        <w:rPr>
          <w:sz w:val="24"/>
          <w:szCs w:val="24"/>
        </w:rPr>
        <w:t xml:space="preserve">состоятся на ЭТП </w:t>
      </w:r>
      <w:r w:rsidR="00A630E4" w:rsidRPr="00582A89">
        <w:rPr>
          <w:sz w:val="24"/>
          <w:szCs w:val="24"/>
        </w:rPr>
        <w:t>«</w:t>
      </w:r>
      <w:r w:rsidR="00582A89" w:rsidRPr="00582A89">
        <w:rPr>
          <w:sz w:val="24"/>
          <w:szCs w:val="24"/>
        </w:rPr>
        <w:t>АО «Российский</w:t>
      </w:r>
      <w:r w:rsidR="00582A89">
        <w:rPr>
          <w:sz w:val="24"/>
          <w:szCs w:val="24"/>
        </w:rPr>
        <w:t xml:space="preserve"> </w:t>
      </w:r>
      <w:r w:rsidR="00582A89" w:rsidRPr="00582A89">
        <w:rPr>
          <w:sz w:val="24"/>
          <w:szCs w:val="24"/>
        </w:rPr>
        <w:t>аукционный дом» (адрес в сети Интернет: https://lot-online.ru)</w:t>
      </w:r>
      <w:r w:rsidR="00582A89">
        <w:rPr>
          <w:sz w:val="24"/>
          <w:szCs w:val="24"/>
        </w:rPr>
        <w:t>.</w:t>
      </w:r>
    </w:p>
    <w:p w14:paraId="27DFDB50" w14:textId="1DD89EEC" w:rsidR="00B805A3" w:rsidRPr="00582A89" w:rsidRDefault="00B805A3" w:rsidP="00582A8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82A89">
        <w:rPr>
          <w:sz w:val="24"/>
          <w:szCs w:val="24"/>
        </w:rPr>
        <w:t xml:space="preserve">Заявки принимаются </w:t>
      </w:r>
      <w:r w:rsidR="00A630E4" w:rsidRPr="00582A89">
        <w:rPr>
          <w:sz w:val="24"/>
          <w:szCs w:val="24"/>
        </w:rPr>
        <w:t xml:space="preserve">с 10:00 </w:t>
      </w:r>
      <w:r w:rsidR="00C83A04">
        <w:rPr>
          <w:sz w:val="24"/>
          <w:szCs w:val="24"/>
        </w:rPr>
        <w:t>2</w:t>
      </w:r>
      <w:r w:rsidR="00582A89">
        <w:rPr>
          <w:sz w:val="24"/>
          <w:szCs w:val="24"/>
        </w:rPr>
        <w:t>1.0</w:t>
      </w:r>
      <w:r w:rsidR="00C83A04">
        <w:rPr>
          <w:sz w:val="24"/>
          <w:szCs w:val="24"/>
        </w:rPr>
        <w:t>6</w:t>
      </w:r>
      <w:r w:rsidR="00A630E4" w:rsidRPr="00582A89">
        <w:rPr>
          <w:sz w:val="24"/>
          <w:szCs w:val="24"/>
        </w:rPr>
        <w:t>.2021 г. до 1</w:t>
      </w:r>
      <w:r w:rsidR="00C83A04">
        <w:rPr>
          <w:sz w:val="24"/>
          <w:szCs w:val="24"/>
        </w:rPr>
        <w:t>7</w:t>
      </w:r>
      <w:r w:rsidR="00A630E4" w:rsidRPr="00582A89">
        <w:rPr>
          <w:sz w:val="24"/>
          <w:szCs w:val="24"/>
        </w:rPr>
        <w:t xml:space="preserve">:00 </w:t>
      </w:r>
      <w:r w:rsidR="00C83A04">
        <w:rPr>
          <w:sz w:val="24"/>
          <w:szCs w:val="24"/>
        </w:rPr>
        <w:t>30</w:t>
      </w:r>
      <w:r w:rsidR="00582A89">
        <w:rPr>
          <w:sz w:val="24"/>
          <w:szCs w:val="24"/>
        </w:rPr>
        <w:t>.0</w:t>
      </w:r>
      <w:r w:rsidR="00C83A04">
        <w:rPr>
          <w:sz w:val="24"/>
          <w:szCs w:val="24"/>
        </w:rPr>
        <w:t>7</w:t>
      </w:r>
      <w:r w:rsidR="00A630E4" w:rsidRPr="00582A89">
        <w:rPr>
          <w:sz w:val="24"/>
          <w:szCs w:val="24"/>
        </w:rPr>
        <w:t>.2021г.</w:t>
      </w:r>
      <w:r w:rsidRPr="00582A89">
        <w:rPr>
          <w:sz w:val="24"/>
          <w:szCs w:val="24"/>
        </w:rPr>
        <w:t xml:space="preserve"> в электронной форме по адресу: </w:t>
      </w:r>
      <w:r w:rsidR="00582A89" w:rsidRPr="00582A89">
        <w:rPr>
          <w:sz w:val="24"/>
          <w:szCs w:val="24"/>
        </w:rPr>
        <w:t>https://lot-online.ru</w:t>
      </w:r>
      <w:r w:rsidRPr="00582A89">
        <w:rPr>
          <w:sz w:val="24"/>
          <w:szCs w:val="24"/>
        </w:rPr>
        <w:t>, Организатором торгов по продаже имущества</w:t>
      </w:r>
      <w:r>
        <w:rPr>
          <w:sz w:val="23"/>
          <w:szCs w:val="23"/>
        </w:rPr>
        <w:t xml:space="preserve">, </w:t>
      </w:r>
      <w:r w:rsidRPr="00582A89">
        <w:rPr>
          <w:sz w:val="24"/>
          <w:szCs w:val="24"/>
        </w:rPr>
        <w:t>принадлежащего ООО «</w:t>
      </w:r>
      <w:r w:rsidR="00582A89">
        <w:rPr>
          <w:sz w:val="24"/>
          <w:szCs w:val="24"/>
        </w:rPr>
        <w:t>МИР</w:t>
      </w:r>
      <w:r w:rsidRPr="00582A89">
        <w:rPr>
          <w:sz w:val="24"/>
          <w:szCs w:val="24"/>
        </w:rPr>
        <w:t>», выставляемого на торги:</w:t>
      </w:r>
    </w:p>
    <w:p w14:paraId="1418C2B4" w14:textId="5737EAA7" w:rsidR="00A630E4" w:rsidRPr="00582A89" w:rsidRDefault="00A630E4" w:rsidP="00582A8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82A89">
        <w:rPr>
          <w:sz w:val="24"/>
          <w:szCs w:val="24"/>
        </w:rPr>
        <w:t xml:space="preserve">Лот №1 – </w:t>
      </w:r>
      <w:r w:rsidR="00582A89" w:rsidRPr="00582A89">
        <w:rPr>
          <w:sz w:val="24"/>
          <w:szCs w:val="24"/>
        </w:rPr>
        <w:t xml:space="preserve">Торгово-офисный комплекс </w:t>
      </w:r>
      <w:proofErr w:type="spellStart"/>
      <w:r w:rsidR="00582A89" w:rsidRPr="00582A89">
        <w:rPr>
          <w:sz w:val="24"/>
          <w:szCs w:val="24"/>
        </w:rPr>
        <w:t>CloverHouse</w:t>
      </w:r>
      <w:proofErr w:type="spellEnd"/>
      <w:r w:rsidR="00582A89" w:rsidRPr="00582A89">
        <w:rPr>
          <w:sz w:val="24"/>
          <w:szCs w:val="24"/>
        </w:rPr>
        <w:t xml:space="preserve"> (назначение - нежилое, площадь 24256,6 кв. м, Литер А, этажность: 18, в том числе подземных этажей: 1, кадастровый номер</w:t>
      </w:r>
      <w:r w:rsidR="00582A89">
        <w:rPr>
          <w:sz w:val="24"/>
          <w:szCs w:val="24"/>
        </w:rPr>
        <w:t xml:space="preserve"> </w:t>
      </w:r>
      <w:r w:rsidR="00582A89" w:rsidRPr="00582A89">
        <w:rPr>
          <w:sz w:val="24"/>
          <w:szCs w:val="24"/>
        </w:rPr>
        <w:t>61:44:0082037:87, ранее присвоенный кадастровый (или учетный) номер 61:44:0082037:30:11),</w:t>
      </w:r>
      <w:r w:rsidR="00582A89">
        <w:rPr>
          <w:sz w:val="24"/>
          <w:szCs w:val="24"/>
        </w:rPr>
        <w:t xml:space="preserve"> </w:t>
      </w:r>
      <w:r w:rsidR="00582A89" w:rsidRPr="00582A89">
        <w:rPr>
          <w:sz w:val="24"/>
          <w:szCs w:val="24"/>
        </w:rPr>
        <w:t>а так же установленное в нем оборудование, являющееся его неотъемлемой частью (полный</w:t>
      </w:r>
      <w:r w:rsidR="00582A89">
        <w:rPr>
          <w:sz w:val="24"/>
          <w:szCs w:val="24"/>
        </w:rPr>
        <w:t xml:space="preserve"> </w:t>
      </w:r>
      <w:r w:rsidR="00582A89" w:rsidRPr="00582A89">
        <w:rPr>
          <w:sz w:val="24"/>
          <w:szCs w:val="24"/>
        </w:rPr>
        <w:t>перечень в публикации в ЕФРСБ), участок земельный (категория земель: земли населенных</w:t>
      </w:r>
      <w:r w:rsidR="00582A89">
        <w:rPr>
          <w:sz w:val="24"/>
          <w:szCs w:val="24"/>
        </w:rPr>
        <w:t xml:space="preserve"> </w:t>
      </w:r>
      <w:r w:rsidR="00582A89" w:rsidRPr="00582A89">
        <w:rPr>
          <w:sz w:val="24"/>
          <w:szCs w:val="24"/>
        </w:rPr>
        <w:t>пунктов - для эксплуатации торгово-офисного ко</w:t>
      </w:r>
      <w:r w:rsidR="00D907F2">
        <w:rPr>
          <w:sz w:val="24"/>
          <w:szCs w:val="24"/>
        </w:rPr>
        <w:t xml:space="preserve">мплекса, площадь 2931+/-19 </w:t>
      </w:r>
      <w:proofErr w:type="spellStart"/>
      <w:r w:rsidR="00D907F2">
        <w:rPr>
          <w:sz w:val="24"/>
          <w:szCs w:val="24"/>
        </w:rPr>
        <w:t>кв.</w:t>
      </w:r>
      <w:r w:rsidR="00582A89" w:rsidRPr="00582A89">
        <w:rPr>
          <w:sz w:val="24"/>
          <w:szCs w:val="24"/>
        </w:rPr>
        <w:t>м</w:t>
      </w:r>
      <w:proofErr w:type="spellEnd"/>
      <w:r w:rsidR="00582A89" w:rsidRPr="00582A89">
        <w:rPr>
          <w:sz w:val="24"/>
          <w:szCs w:val="24"/>
        </w:rPr>
        <w:t>,</w:t>
      </w:r>
      <w:r w:rsidR="00582A89">
        <w:rPr>
          <w:sz w:val="24"/>
          <w:szCs w:val="24"/>
        </w:rPr>
        <w:t xml:space="preserve"> </w:t>
      </w:r>
      <w:r w:rsidR="00582A89" w:rsidRPr="00582A89">
        <w:rPr>
          <w:sz w:val="24"/>
          <w:szCs w:val="24"/>
        </w:rPr>
        <w:t>кадастровый (или условный) номер 61:44:0082037:30),</w:t>
      </w:r>
      <w:r w:rsidR="00D907F2">
        <w:rPr>
          <w:sz w:val="24"/>
          <w:szCs w:val="24"/>
        </w:rPr>
        <w:t xml:space="preserve"> </w:t>
      </w:r>
      <w:r w:rsidR="00582A89" w:rsidRPr="00582A89">
        <w:rPr>
          <w:sz w:val="24"/>
          <w:szCs w:val="24"/>
        </w:rPr>
        <w:t>расположенные по адресу: г. Ростов-на-Дону, ул. Текучева, 139/94 (имущество является предметом залога в пользу ООО «Менеджмент</w:t>
      </w:r>
      <w:r w:rsidR="00582A89">
        <w:rPr>
          <w:sz w:val="24"/>
          <w:szCs w:val="24"/>
        </w:rPr>
        <w:t xml:space="preserve"> </w:t>
      </w:r>
      <w:r w:rsidR="00582A89" w:rsidRPr="00582A89">
        <w:rPr>
          <w:sz w:val="24"/>
          <w:szCs w:val="24"/>
        </w:rPr>
        <w:t>Консалтинг» Д.У. ипотечным покрытием «ИСУ-2» - договор об ипотеке №2510/И-2013/4 от</w:t>
      </w:r>
      <w:r w:rsidR="00582A89">
        <w:rPr>
          <w:sz w:val="24"/>
          <w:szCs w:val="24"/>
        </w:rPr>
        <w:t xml:space="preserve"> </w:t>
      </w:r>
      <w:r w:rsidR="00582A89" w:rsidRPr="00582A89">
        <w:rPr>
          <w:sz w:val="24"/>
          <w:szCs w:val="24"/>
        </w:rPr>
        <w:t>25.10.2013 г.)</w:t>
      </w:r>
      <w:r w:rsidR="00582A89">
        <w:rPr>
          <w:sz w:val="24"/>
          <w:szCs w:val="24"/>
        </w:rPr>
        <w:t xml:space="preserve">, </w:t>
      </w:r>
      <w:r w:rsidR="00582A89" w:rsidRPr="00582A89">
        <w:rPr>
          <w:sz w:val="24"/>
          <w:szCs w:val="24"/>
        </w:rPr>
        <w:t xml:space="preserve">начальной ценой </w:t>
      </w:r>
      <w:r w:rsidR="00C83A04">
        <w:rPr>
          <w:sz w:val="24"/>
          <w:szCs w:val="24"/>
        </w:rPr>
        <w:t>на повторных торгах 1 227 261 600</w:t>
      </w:r>
      <w:r w:rsidR="00582A89" w:rsidRPr="00582A89">
        <w:rPr>
          <w:sz w:val="24"/>
          <w:szCs w:val="24"/>
        </w:rPr>
        <w:t xml:space="preserve"> рублей</w:t>
      </w:r>
      <w:r w:rsidR="00D907F2">
        <w:rPr>
          <w:sz w:val="24"/>
          <w:szCs w:val="24"/>
        </w:rPr>
        <w:t>;</w:t>
      </w:r>
    </w:p>
    <w:p w14:paraId="7F831394" w14:textId="4ACCB44C" w:rsidR="00F35309" w:rsidRDefault="00F35309" w:rsidP="00F3530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№2 - </w:t>
      </w:r>
      <w:r w:rsidRPr="00F35309">
        <w:rPr>
          <w:sz w:val="24"/>
          <w:szCs w:val="24"/>
        </w:rPr>
        <w:t>Снегоуборочная машина</w:t>
      </w:r>
      <w:r>
        <w:rPr>
          <w:sz w:val="24"/>
          <w:szCs w:val="24"/>
        </w:rPr>
        <w:t xml:space="preserve"> </w:t>
      </w:r>
      <w:r w:rsidRPr="00F35309">
        <w:rPr>
          <w:sz w:val="24"/>
          <w:szCs w:val="24"/>
        </w:rPr>
        <w:t>«</w:t>
      </w:r>
      <w:proofErr w:type="spellStart"/>
      <w:r w:rsidRPr="00F35309">
        <w:rPr>
          <w:sz w:val="24"/>
          <w:szCs w:val="24"/>
        </w:rPr>
        <w:t>CubCadet</w:t>
      </w:r>
      <w:proofErr w:type="spellEnd"/>
      <w:r w:rsidRPr="00F35309">
        <w:rPr>
          <w:sz w:val="24"/>
          <w:szCs w:val="24"/>
        </w:rPr>
        <w:t xml:space="preserve">» 526 HD SWE, инв. №БП-000006, г.в.2013, начальной ценой </w:t>
      </w:r>
      <w:r w:rsidR="00C83A04">
        <w:rPr>
          <w:sz w:val="24"/>
          <w:szCs w:val="24"/>
        </w:rPr>
        <w:t>на повторных торгах</w:t>
      </w:r>
      <w:r w:rsidR="00C83A04">
        <w:rPr>
          <w:sz w:val="24"/>
          <w:szCs w:val="24"/>
        </w:rPr>
        <w:t xml:space="preserve"> 75 6</w:t>
      </w:r>
      <w:r w:rsidRPr="00F35309">
        <w:rPr>
          <w:sz w:val="24"/>
          <w:szCs w:val="24"/>
        </w:rPr>
        <w:t xml:space="preserve">00 рублей. </w:t>
      </w:r>
    </w:p>
    <w:p w14:paraId="5270B3B9" w14:textId="5DB9D1AD" w:rsidR="00F35309" w:rsidRDefault="00F35309" w:rsidP="00F3530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35309">
        <w:rPr>
          <w:sz w:val="24"/>
          <w:szCs w:val="24"/>
        </w:rPr>
        <w:t>Лот №3</w:t>
      </w:r>
      <w:r>
        <w:rPr>
          <w:sz w:val="24"/>
          <w:szCs w:val="24"/>
        </w:rPr>
        <w:t xml:space="preserve"> </w:t>
      </w:r>
      <w:r w:rsidRPr="00F35309">
        <w:rPr>
          <w:sz w:val="24"/>
          <w:szCs w:val="24"/>
        </w:rPr>
        <w:t xml:space="preserve">- Автомобиль </w:t>
      </w:r>
      <w:proofErr w:type="spellStart"/>
      <w:r w:rsidRPr="00F35309">
        <w:rPr>
          <w:sz w:val="24"/>
          <w:szCs w:val="24"/>
        </w:rPr>
        <w:t>Hyundai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F35309">
        <w:rPr>
          <w:sz w:val="24"/>
          <w:szCs w:val="24"/>
        </w:rPr>
        <w:t>Solaris</w:t>
      </w:r>
      <w:proofErr w:type="spellEnd"/>
      <w:r w:rsidRPr="00F35309">
        <w:rPr>
          <w:sz w:val="24"/>
          <w:szCs w:val="24"/>
        </w:rPr>
        <w:t xml:space="preserve"> 4d, инв. №БП-000269, </w:t>
      </w:r>
      <w:proofErr w:type="spellStart"/>
      <w:r w:rsidRPr="00F35309">
        <w:rPr>
          <w:sz w:val="24"/>
          <w:szCs w:val="24"/>
        </w:rPr>
        <w:t>г.в</w:t>
      </w:r>
      <w:proofErr w:type="spellEnd"/>
      <w:r w:rsidRPr="00F35309">
        <w:rPr>
          <w:sz w:val="24"/>
          <w:szCs w:val="24"/>
        </w:rPr>
        <w:t>. 2013, VIN Z94CT41DADR256139,</w:t>
      </w:r>
      <w:r>
        <w:rPr>
          <w:sz w:val="24"/>
          <w:szCs w:val="24"/>
        </w:rPr>
        <w:t xml:space="preserve"> </w:t>
      </w:r>
      <w:r w:rsidRPr="00F35309">
        <w:rPr>
          <w:sz w:val="24"/>
          <w:szCs w:val="24"/>
        </w:rPr>
        <w:t xml:space="preserve">начальной ценой </w:t>
      </w:r>
      <w:r w:rsidR="002F1AC8">
        <w:rPr>
          <w:sz w:val="24"/>
          <w:szCs w:val="24"/>
        </w:rPr>
        <w:t xml:space="preserve">на повторных торгах </w:t>
      </w:r>
      <w:bookmarkStart w:id="0" w:name="_GoBack"/>
      <w:bookmarkEnd w:id="0"/>
      <w:r w:rsidR="00C83A04">
        <w:rPr>
          <w:sz w:val="24"/>
          <w:szCs w:val="24"/>
        </w:rPr>
        <w:t>442 800</w:t>
      </w:r>
      <w:r w:rsidRPr="00F35309">
        <w:rPr>
          <w:sz w:val="24"/>
          <w:szCs w:val="24"/>
        </w:rPr>
        <w:t xml:space="preserve"> рублей. </w:t>
      </w:r>
    </w:p>
    <w:p w14:paraId="0DB2CFCE" w14:textId="3EEE0CFE" w:rsidR="00B805A3" w:rsidRDefault="00B805A3" w:rsidP="00F35309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Подписанием настоящего Договора Претендент подтверждает свое желание участвовать в торгах по продаже имущества, принадлежащего </w:t>
      </w:r>
      <w:r w:rsidRPr="00F35309">
        <w:rPr>
          <w:sz w:val="23"/>
          <w:szCs w:val="23"/>
        </w:rPr>
        <w:t>ООО «</w:t>
      </w:r>
      <w:r w:rsidR="00F35309" w:rsidRPr="00F35309">
        <w:rPr>
          <w:sz w:val="23"/>
          <w:szCs w:val="23"/>
        </w:rPr>
        <w:t>МИР</w:t>
      </w:r>
      <w:r w:rsidRPr="00F35309">
        <w:rPr>
          <w:sz w:val="23"/>
          <w:szCs w:val="23"/>
        </w:rPr>
        <w:t xml:space="preserve">», </w:t>
      </w:r>
      <w:r>
        <w:rPr>
          <w:sz w:val="23"/>
          <w:szCs w:val="23"/>
        </w:rPr>
        <w:t xml:space="preserve">(далее - «Продавец»), на условиях, указанных в информационном сообщении № </w:t>
      </w:r>
      <w:r w:rsidR="00A630E4">
        <w:rPr>
          <w:sz w:val="23"/>
          <w:szCs w:val="23"/>
        </w:rPr>
        <w:t>______________</w:t>
      </w:r>
      <w:r>
        <w:rPr>
          <w:sz w:val="23"/>
          <w:szCs w:val="23"/>
        </w:rPr>
        <w:t xml:space="preserve"> о проведении торгов, опубликованном в Газете «Коммерсантъ» от </w:t>
      </w:r>
      <w:r w:rsidR="00C83A04">
        <w:rPr>
          <w:sz w:val="23"/>
          <w:szCs w:val="23"/>
        </w:rPr>
        <w:t>19.06</w:t>
      </w:r>
      <w:r w:rsidR="00A630E4">
        <w:rPr>
          <w:sz w:val="23"/>
          <w:szCs w:val="23"/>
        </w:rPr>
        <w:t>.2021</w:t>
      </w:r>
      <w:r>
        <w:rPr>
          <w:sz w:val="23"/>
          <w:szCs w:val="23"/>
        </w:rPr>
        <w:t xml:space="preserve"> года, на сайте ЕФРСБ сообщение № </w:t>
      </w:r>
      <w:r w:rsidR="00A630E4">
        <w:rPr>
          <w:sz w:val="23"/>
          <w:szCs w:val="23"/>
        </w:rPr>
        <w:t>__________</w:t>
      </w:r>
      <w:r w:rsidRPr="00147F44">
        <w:rPr>
          <w:sz w:val="23"/>
          <w:szCs w:val="23"/>
        </w:rPr>
        <w:t xml:space="preserve"> от </w:t>
      </w:r>
      <w:r w:rsidR="00C83A04">
        <w:rPr>
          <w:sz w:val="23"/>
          <w:szCs w:val="23"/>
        </w:rPr>
        <w:t>18.06.2021</w:t>
      </w:r>
      <w:r w:rsidRPr="00147F44">
        <w:rPr>
          <w:sz w:val="23"/>
          <w:szCs w:val="23"/>
        </w:rPr>
        <w:t xml:space="preserve"> года по адресу </w:t>
      </w:r>
      <w:r>
        <w:rPr>
          <w:sz w:val="23"/>
          <w:szCs w:val="23"/>
        </w:rPr>
        <w:t xml:space="preserve">http://bankrot.fedresurs.ru/, статьями 447-449 Гражданского кодекса РФ. </w:t>
      </w:r>
    </w:p>
    <w:p w14:paraId="1FDAD7F9" w14:textId="2286048B" w:rsidR="00B805A3" w:rsidRDefault="00B805A3" w:rsidP="00F35309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 w:rsidRPr="00F35309">
        <w:rPr>
          <w:sz w:val="23"/>
          <w:szCs w:val="23"/>
        </w:rPr>
        <w:t xml:space="preserve">Участник торгов обязуется перечислить на расчетный банковский счёт </w:t>
      </w:r>
      <w:r w:rsidR="00F35309" w:rsidRPr="00F35309">
        <w:rPr>
          <w:sz w:val="23"/>
          <w:szCs w:val="23"/>
        </w:rPr>
        <w:t xml:space="preserve">ООО «Мир», ИНН </w:t>
      </w:r>
      <w:r w:rsidR="00F35309">
        <w:rPr>
          <w:sz w:val="23"/>
          <w:szCs w:val="23"/>
        </w:rPr>
        <w:t>6166055171</w:t>
      </w:r>
      <w:r w:rsidR="00F35309" w:rsidRPr="00F35309">
        <w:rPr>
          <w:sz w:val="23"/>
          <w:szCs w:val="23"/>
        </w:rPr>
        <w:t>, КПП 616501001,</w:t>
      </w:r>
      <w:r w:rsidR="00F35309">
        <w:rPr>
          <w:sz w:val="23"/>
          <w:szCs w:val="23"/>
        </w:rPr>
        <w:t xml:space="preserve"> </w:t>
      </w:r>
      <w:r w:rsidR="00F35309" w:rsidRPr="00F35309">
        <w:rPr>
          <w:sz w:val="23"/>
          <w:szCs w:val="23"/>
        </w:rPr>
        <w:t>р/с 40702810526000007441 в Филиале «Ростовский» АО «Альфа-Банк», к/с</w:t>
      </w:r>
      <w:r w:rsidR="00F35309">
        <w:rPr>
          <w:sz w:val="23"/>
          <w:szCs w:val="23"/>
        </w:rPr>
        <w:t xml:space="preserve"> </w:t>
      </w:r>
      <w:r w:rsidR="00F35309" w:rsidRPr="00F35309">
        <w:rPr>
          <w:sz w:val="23"/>
          <w:szCs w:val="23"/>
        </w:rPr>
        <w:t>30101810500000000207, БИК 046015207</w:t>
      </w:r>
      <w:r w:rsidRPr="00F35309">
        <w:rPr>
          <w:sz w:val="23"/>
          <w:szCs w:val="23"/>
        </w:rPr>
        <w:t xml:space="preserve">, задаток в размере 10 % от начальной цены продажи имущества </w:t>
      </w:r>
      <w:r w:rsidR="00F35309">
        <w:rPr>
          <w:sz w:val="23"/>
          <w:szCs w:val="23"/>
        </w:rPr>
        <w:t xml:space="preserve">по соответствующему Лоту </w:t>
      </w:r>
      <w:r w:rsidRPr="00F35309">
        <w:rPr>
          <w:sz w:val="23"/>
          <w:szCs w:val="23"/>
        </w:rPr>
        <w:t>в счет обеспечения оплаты приобретаемого на торгах имущества</w:t>
      </w:r>
      <w:r w:rsidR="00C83A04">
        <w:rPr>
          <w:sz w:val="23"/>
          <w:szCs w:val="23"/>
        </w:rPr>
        <w:t xml:space="preserve"> в срок не позднее 17:00 30.07.2021</w:t>
      </w:r>
      <w:r w:rsidR="002E014E" w:rsidRPr="00F35309">
        <w:rPr>
          <w:sz w:val="23"/>
          <w:szCs w:val="23"/>
        </w:rPr>
        <w:t xml:space="preserve">. Срок поступления задатка на указанный счет для участия в повторных торгах не позднее </w:t>
      </w:r>
      <w:r w:rsidR="00C83A04">
        <w:rPr>
          <w:sz w:val="23"/>
          <w:szCs w:val="23"/>
        </w:rPr>
        <w:t>02.08</w:t>
      </w:r>
      <w:r w:rsidR="002E014E" w:rsidRPr="00F35309">
        <w:rPr>
          <w:sz w:val="23"/>
          <w:szCs w:val="23"/>
        </w:rPr>
        <w:t>.2021 г.</w:t>
      </w:r>
      <w:r w:rsidRPr="00F35309">
        <w:rPr>
          <w:sz w:val="23"/>
          <w:szCs w:val="23"/>
        </w:rPr>
        <w:t xml:space="preserve"> </w:t>
      </w:r>
    </w:p>
    <w:p w14:paraId="2200FEE3" w14:textId="55AC704D" w:rsidR="00F35309" w:rsidRPr="00F35309" w:rsidRDefault="00F35309" w:rsidP="00F35309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Задаток по каждому Лоту вносится отдельно с указанием в платежном документе номера Лота, за участие в торгах по которому вносится задаток.</w:t>
      </w:r>
    </w:p>
    <w:p w14:paraId="299C1F89" w14:textId="77777777" w:rsidR="00B805A3" w:rsidRDefault="00B805A3" w:rsidP="00F35309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F35309">
        <w:rPr>
          <w:sz w:val="23"/>
          <w:szCs w:val="23"/>
        </w:rPr>
        <w:t>3. В случае признания Претендента победителем аукциона задаток</w:t>
      </w:r>
      <w:r>
        <w:rPr>
          <w:sz w:val="23"/>
          <w:szCs w:val="23"/>
        </w:rPr>
        <w:t xml:space="preserve"> Претенденту засчитывается в счет исполнения обязательства победителя аукциона по покупке имущества, приобретенного на торгах. </w:t>
      </w:r>
    </w:p>
    <w:p w14:paraId="65728776" w14:textId="77777777" w:rsidR="00B805A3" w:rsidRDefault="00B805A3" w:rsidP="00F35309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Организатор торгов обязуется в срок не позднее 5 (пяти) банковских дней с даты подписания Протокола о результатах торгов (далее - «Протокол»), возвратить Претенденту уплаченную ранее сумму задатка на банковский счет, указанный в Договоре, в случаях: </w:t>
      </w:r>
    </w:p>
    <w:p w14:paraId="75C398A6" w14:textId="40773F6F" w:rsidR="00B805A3" w:rsidRDefault="00B805A3" w:rsidP="00F35309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="00F35309">
        <w:rPr>
          <w:sz w:val="23"/>
          <w:szCs w:val="23"/>
        </w:rPr>
        <w:t xml:space="preserve"> </w:t>
      </w:r>
      <w:r>
        <w:rPr>
          <w:sz w:val="23"/>
          <w:szCs w:val="23"/>
        </w:rPr>
        <w:t>принятия решения организатором торгов об отказе в признании Претендента участни</w:t>
      </w:r>
      <w:r w:rsidR="00F35309">
        <w:rPr>
          <w:sz w:val="23"/>
          <w:szCs w:val="23"/>
        </w:rPr>
        <w:t>ком аукциона;</w:t>
      </w:r>
    </w:p>
    <w:p w14:paraId="6BC40FE3" w14:textId="40F514B4" w:rsidR="00B805A3" w:rsidRDefault="00B805A3" w:rsidP="00F35309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="00F35309">
        <w:rPr>
          <w:sz w:val="23"/>
          <w:szCs w:val="23"/>
        </w:rPr>
        <w:t xml:space="preserve"> </w:t>
      </w:r>
      <w:r>
        <w:rPr>
          <w:sz w:val="23"/>
          <w:szCs w:val="23"/>
        </w:rPr>
        <w:t>объявления торгов несостоявшимися и не заключения договора как с единственным участником в соответствии с п.17 ст.110 ФЗ «О несостоятельности (банкротстве)» №127-ФЗ</w:t>
      </w:r>
      <w:r w:rsidR="00F35309">
        <w:rPr>
          <w:sz w:val="23"/>
          <w:szCs w:val="23"/>
        </w:rPr>
        <w:t xml:space="preserve"> от 26.10.2002</w:t>
      </w:r>
      <w:r>
        <w:rPr>
          <w:sz w:val="23"/>
          <w:szCs w:val="23"/>
        </w:rPr>
        <w:t xml:space="preserve">; </w:t>
      </w:r>
    </w:p>
    <w:p w14:paraId="5BA273C5" w14:textId="75768378" w:rsidR="00B805A3" w:rsidRDefault="00B805A3" w:rsidP="00F35309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="00F35309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непризнания Претендента победителем аукциона. </w:t>
      </w:r>
    </w:p>
    <w:p w14:paraId="02403399" w14:textId="77777777" w:rsidR="00B805A3" w:rsidRDefault="00B805A3" w:rsidP="00F35309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Претендент согласен, что задаток не возвращается ему в следующих случаях: </w:t>
      </w:r>
    </w:p>
    <w:p w14:paraId="74081EB0" w14:textId="77777777" w:rsidR="00B805A3" w:rsidRDefault="00B805A3" w:rsidP="00F35309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признания Претендента победителем аукциона и дальнейшего отказа (уклонения) с его стороны от подписания Протокола; </w:t>
      </w:r>
    </w:p>
    <w:p w14:paraId="768E4949" w14:textId="77777777" w:rsidR="00B805A3" w:rsidRDefault="00B805A3" w:rsidP="00F35309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признание Претендента победителем аукциона и дальнейшей неоплаты им окончательной цены лота в течение 30 (тридцати) дней с даты подписания Договора; </w:t>
      </w:r>
    </w:p>
    <w:p w14:paraId="4B9E7652" w14:textId="77777777" w:rsidR="00B805A3" w:rsidRDefault="00B805A3" w:rsidP="00F35309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отказа Претендента от участия в торгах после окончания срока подачи заявок на участие в торгах; </w:t>
      </w:r>
    </w:p>
    <w:p w14:paraId="192E0AEC" w14:textId="77777777" w:rsidR="00B805A3" w:rsidRDefault="00B805A3" w:rsidP="00F35309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заключения договора купли-продажи, как с единственным участником в соответствии с п.17 ст. 110 ФЗ «О несостоятельности (банкротстве)» №127-ФЗ и дальнейшей неоплаты им окончательной цены лота в течение 30 (тридцати) дней с даты подписания Договора </w:t>
      </w:r>
    </w:p>
    <w:p w14:paraId="1665BF20" w14:textId="77777777" w:rsidR="00B805A3" w:rsidRDefault="00B805A3" w:rsidP="00F35309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Расчеты сторон по задатку определяются Правилами, информационным сообщением и положениями ст. 448 ГК РФ. </w:t>
      </w:r>
    </w:p>
    <w:p w14:paraId="5861FBBA" w14:textId="77777777" w:rsidR="00B805A3" w:rsidRDefault="00B805A3" w:rsidP="00F35309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По всем вопросам, не указанным в Договоре, стороны руководствуются законодательством РФ. </w:t>
      </w:r>
    </w:p>
    <w:p w14:paraId="4202E4E3" w14:textId="77777777" w:rsidR="00B805A3" w:rsidRDefault="00B805A3" w:rsidP="00F35309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В случае возникновения споров по Договору или в связи с ним они подлежат рассмотрению в арбитражном суде. </w:t>
      </w:r>
    </w:p>
    <w:p w14:paraId="0413BBE6" w14:textId="77777777" w:rsidR="00B805A3" w:rsidRDefault="00B805A3" w:rsidP="00F35309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 Настоящий договор вступает в силу с момента его подписания и действует до полного исполнения сторонами своих обязательств. </w:t>
      </w:r>
    </w:p>
    <w:p w14:paraId="041C1B75" w14:textId="68D06F70" w:rsidR="00B805A3" w:rsidRDefault="00F35309" w:rsidP="00F35309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10. Настоящий договор составлен</w:t>
      </w:r>
      <w:r w:rsidR="00B805A3">
        <w:rPr>
          <w:sz w:val="23"/>
          <w:szCs w:val="23"/>
        </w:rPr>
        <w:t xml:space="preserve"> в двух экземплярах, имеющих одинаковую юридическую силу, по одному для каждой из сторон. </w:t>
      </w:r>
    </w:p>
    <w:p w14:paraId="4556141F" w14:textId="77777777" w:rsidR="00B805A3" w:rsidRDefault="00B805A3" w:rsidP="00F35309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F35309">
        <w:rPr>
          <w:sz w:val="23"/>
          <w:szCs w:val="23"/>
        </w:rPr>
        <w:t xml:space="preserve">Адреса и реквизиты сторон: </w:t>
      </w:r>
    </w:p>
    <w:p w14:paraId="124EC115" w14:textId="557926AE" w:rsidR="00B805A3" w:rsidRDefault="00B805A3" w:rsidP="00B805A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Организатор торгов: Конкурсный управляющий ООО «</w:t>
      </w:r>
      <w:r w:rsidR="00F35309">
        <w:rPr>
          <w:b/>
          <w:bCs/>
          <w:color w:val="auto"/>
          <w:sz w:val="23"/>
          <w:szCs w:val="23"/>
        </w:rPr>
        <w:t>МИР</w:t>
      </w:r>
      <w:r>
        <w:rPr>
          <w:b/>
          <w:bCs/>
          <w:color w:val="auto"/>
          <w:sz w:val="23"/>
          <w:szCs w:val="23"/>
        </w:rPr>
        <w:t xml:space="preserve">» </w:t>
      </w:r>
    </w:p>
    <w:p w14:paraId="7251F19B" w14:textId="25E13B28" w:rsidR="00B805A3" w:rsidRPr="00ED2FFB" w:rsidRDefault="00B805A3" w:rsidP="00B805A3">
      <w:pPr>
        <w:jc w:val="both"/>
        <w:rPr>
          <w:sz w:val="24"/>
          <w:szCs w:val="24"/>
        </w:rPr>
      </w:pPr>
      <w:r w:rsidRPr="00ED2FFB">
        <w:rPr>
          <w:sz w:val="24"/>
          <w:szCs w:val="24"/>
        </w:rPr>
        <w:t>ООО «</w:t>
      </w:r>
      <w:r w:rsidR="00F35309">
        <w:rPr>
          <w:sz w:val="24"/>
          <w:szCs w:val="24"/>
        </w:rPr>
        <w:t>МИР</w:t>
      </w:r>
      <w:r w:rsidRPr="00ED2FFB">
        <w:rPr>
          <w:sz w:val="24"/>
          <w:szCs w:val="24"/>
        </w:rPr>
        <w:t xml:space="preserve">» </w:t>
      </w:r>
    </w:p>
    <w:p w14:paraId="5DA9FD63" w14:textId="5DCB24A0" w:rsidR="00F35309" w:rsidRDefault="002C09D4" w:rsidP="00B805A3">
      <w:pPr>
        <w:jc w:val="both"/>
        <w:rPr>
          <w:sz w:val="24"/>
          <w:szCs w:val="24"/>
        </w:rPr>
      </w:pPr>
      <w:r w:rsidRPr="002C09D4">
        <w:rPr>
          <w:sz w:val="24"/>
          <w:szCs w:val="24"/>
        </w:rPr>
        <w:t>34</w:t>
      </w:r>
      <w:r w:rsidR="00F35309">
        <w:rPr>
          <w:sz w:val="24"/>
          <w:szCs w:val="24"/>
        </w:rPr>
        <w:t>4018</w:t>
      </w:r>
      <w:r w:rsidRPr="002C09D4">
        <w:rPr>
          <w:sz w:val="24"/>
          <w:szCs w:val="24"/>
        </w:rPr>
        <w:t>,</w:t>
      </w:r>
      <w:r w:rsidRPr="00D907F2">
        <w:rPr>
          <w:sz w:val="24"/>
          <w:szCs w:val="24"/>
        </w:rPr>
        <w:t xml:space="preserve"> </w:t>
      </w:r>
      <w:r w:rsidR="00F35309" w:rsidRPr="00D907F2">
        <w:rPr>
          <w:sz w:val="24"/>
          <w:szCs w:val="24"/>
        </w:rPr>
        <w:t xml:space="preserve">г. </w:t>
      </w:r>
      <w:r w:rsidR="00B805A3" w:rsidRPr="00B9766C">
        <w:rPr>
          <w:sz w:val="24"/>
          <w:szCs w:val="24"/>
        </w:rPr>
        <w:t>Ростов</w:t>
      </w:r>
      <w:r w:rsidR="00F35309">
        <w:rPr>
          <w:sz w:val="24"/>
          <w:szCs w:val="24"/>
        </w:rPr>
        <w:t>-н</w:t>
      </w:r>
      <w:r w:rsidR="00B805A3" w:rsidRPr="00B9766C">
        <w:rPr>
          <w:sz w:val="24"/>
          <w:szCs w:val="24"/>
        </w:rPr>
        <w:t>а</w:t>
      </w:r>
      <w:r w:rsidR="00F35309">
        <w:rPr>
          <w:sz w:val="24"/>
          <w:szCs w:val="24"/>
        </w:rPr>
        <w:t xml:space="preserve">-Дону, </w:t>
      </w:r>
      <w:r w:rsidR="00B805A3" w:rsidRPr="00B9766C">
        <w:rPr>
          <w:sz w:val="24"/>
          <w:szCs w:val="24"/>
        </w:rPr>
        <w:t xml:space="preserve">ул. </w:t>
      </w:r>
      <w:r w:rsidR="00F35309">
        <w:rPr>
          <w:sz w:val="24"/>
          <w:szCs w:val="24"/>
        </w:rPr>
        <w:t>Текучева, 139/94</w:t>
      </w:r>
    </w:p>
    <w:p w14:paraId="707015B3" w14:textId="59A20EE4" w:rsidR="00B805A3" w:rsidRPr="00ED2FFB" w:rsidRDefault="00B805A3" w:rsidP="00B805A3">
      <w:pPr>
        <w:jc w:val="both"/>
        <w:rPr>
          <w:sz w:val="24"/>
          <w:szCs w:val="24"/>
        </w:rPr>
      </w:pPr>
      <w:r w:rsidRPr="00ED2FFB">
        <w:rPr>
          <w:sz w:val="24"/>
          <w:szCs w:val="24"/>
        </w:rPr>
        <w:t>ИНН 61</w:t>
      </w:r>
      <w:r w:rsidR="00F35309">
        <w:rPr>
          <w:sz w:val="24"/>
          <w:szCs w:val="24"/>
        </w:rPr>
        <w:t>66055171</w:t>
      </w:r>
      <w:r w:rsidRPr="00ED2FFB">
        <w:rPr>
          <w:sz w:val="24"/>
          <w:szCs w:val="24"/>
        </w:rPr>
        <w:t xml:space="preserve"> КПП 61</w:t>
      </w:r>
      <w:r w:rsidR="00D907F2">
        <w:rPr>
          <w:sz w:val="24"/>
          <w:szCs w:val="24"/>
        </w:rPr>
        <w:t>6</w:t>
      </w:r>
      <w:r w:rsidRPr="00ED2FFB">
        <w:rPr>
          <w:sz w:val="24"/>
          <w:szCs w:val="24"/>
        </w:rPr>
        <w:t xml:space="preserve">501001, </w:t>
      </w:r>
    </w:p>
    <w:p w14:paraId="16FD7163" w14:textId="2911DB7A" w:rsidR="00B805A3" w:rsidRPr="00ED2FFB" w:rsidRDefault="00B805A3" w:rsidP="00B805A3">
      <w:pPr>
        <w:jc w:val="both"/>
        <w:rPr>
          <w:sz w:val="24"/>
          <w:szCs w:val="24"/>
        </w:rPr>
      </w:pPr>
      <w:r w:rsidRPr="00ED2FFB">
        <w:rPr>
          <w:sz w:val="24"/>
          <w:szCs w:val="24"/>
        </w:rPr>
        <w:t xml:space="preserve">р/с </w:t>
      </w:r>
      <w:r w:rsidR="00D907F2" w:rsidRPr="00D907F2">
        <w:rPr>
          <w:sz w:val="24"/>
          <w:szCs w:val="24"/>
        </w:rPr>
        <w:t>40702810526000007441</w:t>
      </w:r>
      <w:r w:rsidRPr="00ED2FFB">
        <w:rPr>
          <w:sz w:val="24"/>
          <w:szCs w:val="24"/>
        </w:rPr>
        <w:t xml:space="preserve"> </w:t>
      </w:r>
    </w:p>
    <w:p w14:paraId="13F39219" w14:textId="5BEBE66F" w:rsidR="00B805A3" w:rsidRPr="00ED2FFB" w:rsidRDefault="00B805A3" w:rsidP="00B805A3">
      <w:pPr>
        <w:jc w:val="both"/>
        <w:rPr>
          <w:sz w:val="24"/>
          <w:szCs w:val="24"/>
        </w:rPr>
      </w:pPr>
      <w:r w:rsidRPr="00ED2FFB">
        <w:rPr>
          <w:sz w:val="24"/>
          <w:szCs w:val="24"/>
        </w:rPr>
        <w:t xml:space="preserve">в </w:t>
      </w:r>
      <w:r w:rsidR="00D907F2" w:rsidRPr="00D907F2">
        <w:rPr>
          <w:sz w:val="24"/>
          <w:szCs w:val="24"/>
        </w:rPr>
        <w:t>Филиале «Ростовский» АО «Альфа-Банк»</w:t>
      </w:r>
    </w:p>
    <w:p w14:paraId="0238863A" w14:textId="5945E5B1" w:rsidR="00B805A3" w:rsidRPr="00ED2FFB" w:rsidRDefault="00B805A3" w:rsidP="00B805A3">
      <w:pPr>
        <w:jc w:val="both"/>
        <w:rPr>
          <w:sz w:val="24"/>
          <w:szCs w:val="24"/>
        </w:rPr>
      </w:pPr>
      <w:r w:rsidRPr="00ED2FFB">
        <w:rPr>
          <w:sz w:val="24"/>
          <w:szCs w:val="24"/>
        </w:rPr>
        <w:t xml:space="preserve"> к/с </w:t>
      </w:r>
      <w:r w:rsidR="00D907F2" w:rsidRPr="00D907F2">
        <w:rPr>
          <w:sz w:val="24"/>
          <w:szCs w:val="24"/>
        </w:rPr>
        <w:t>30101810500000000207</w:t>
      </w:r>
    </w:p>
    <w:p w14:paraId="4D821AF0" w14:textId="03B56C3D" w:rsidR="00B805A3" w:rsidRPr="00ED2FFB" w:rsidRDefault="00B805A3" w:rsidP="00B805A3">
      <w:pPr>
        <w:jc w:val="both"/>
        <w:rPr>
          <w:sz w:val="24"/>
          <w:szCs w:val="24"/>
        </w:rPr>
      </w:pPr>
      <w:r w:rsidRPr="00ED2FFB">
        <w:rPr>
          <w:sz w:val="24"/>
          <w:szCs w:val="24"/>
        </w:rPr>
        <w:t xml:space="preserve">БИК </w:t>
      </w:r>
      <w:r w:rsidR="00D907F2" w:rsidRPr="00D907F2">
        <w:rPr>
          <w:sz w:val="24"/>
          <w:szCs w:val="24"/>
        </w:rPr>
        <w:t>046015207</w:t>
      </w:r>
    </w:p>
    <w:p w14:paraId="1350480D" w14:textId="4E43FD1A" w:rsidR="00B805A3" w:rsidRDefault="00B805A3" w:rsidP="00B805A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Организатор торгов </w:t>
      </w:r>
      <w:r>
        <w:rPr>
          <w:i/>
          <w:iCs/>
          <w:color w:val="auto"/>
          <w:sz w:val="23"/>
          <w:szCs w:val="23"/>
        </w:rPr>
        <w:t xml:space="preserve">_подписано ЭЦП </w:t>
      </w:r>
      <w:r>
        <w:rPr>
          <w:color w:val="auto"/>
          <w:sz w:val="23"/>
          <w:szCs w:val="23"/>
        </w:rPr>
        <w:t xml:space="preserve">/ </w:t>
      </w:r>
      <w:r w:rsidR="00D907F2">
        <w:rPr>
          <w:b/>
          <w:bCs/>
          <w:color w:val="auto"/>
          <w:sz w:val="23"/>
          <w:szCs w:val="23"/>
        </w:rPr>
        <w:t xml:space="preserve">Н.Г. </w:t>
      </w:r>
      <w:proofErr w:type="spellStart"/>
      <w:r w:rsidR="00D907F2">
        <w:rPr>
          <w:b/>
          <w:bCs/>
          <w:color w:val="auto"/>
          <w:sz w:val="23"/>
          <w:szCs w:val="23"/>
        </w:rPr>
        <w:t>Плугатырев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/ </w:t>
      </w:r>
    </w:p>
    <w:p w14:paraId="09E8E38E" w14:textId="77777777" w:rsidR="002C09D4" w:rsidRDefault="002C09D4" w:rsidP="00B805A3">
      <w:pPr>
        <w:pStyle w:val="Default"/>
        <w:rPr>
          <w:b/>
          <w:bCs/>
          <w:color w:val="auto"/>
          <w:sz w:val="23"/>
          <w:szCs w:val="23"/>
        </w:rPr>
      </w:pPr>
    </w:p>
    <w:p w14:paraId="466E8757" w14:textId="77777777" w:rsidR="00B805A3" w:rsidRDefault="00B805A3" w:rsidP="00B805A3">
      <w:pPr>
        <w:pStyle w:val="Default"/>
        <w:rPr>
          <w:color w:val="auto"/>
          <w:sz w:val="23"/>
          <w:szCs w:val="23"/>
        </w:rPr>
      </w:pPr>
      <w:proofErr w:type="gramStart"/>
      <w:r>
        <w:rPr>
          <w:b/>
          <w:bCs/>
          <w:color w:val="auto"/>
          <w:sz w:val="23"/>
          <w:szCs w:val="23"/>
        </w:rPr>
        <w:t>Претендент:_</w:t>
      </w:r>
      <w:proofErr w:type="gramEnd"/>
      <w:r>
        <w:rPr>
          <w:b/>
          <w:bCs/>
          <w:color w:val="auto"/>
          <w:sz w:val="23"/>
          <w:szCs w:val="23"/>
        </w:rPr>
        <w:t xml:space="preserve">______________________________________________________ </w:t>
      </w:r>
    </w:p>
    <w:p w14:paraId="194AFCC2" w14:textId="77777777" w:rsidR="00B805A3" w:rsidRDefault="00B805A3" w:rsidP="00B805A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__________________________________________________________________ </w:t>
      </w:r>
    </w:p>
    <w:p w14:paraId="6CCF6462" w14:textId="77777777" w:rsidR="00B805A3" w:rsidRDefault="00B805A3" w:rsidP="00B805A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__________________________________________________________________ </w:t>
      </w:r>
    </w:p>
    <w:p w14:paraId="6B4AEF7F" w14:textId="77777777" w:rsidR="00B805A3" w:rsidRDefault="00B805A3" w:rsidP="00B805A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__________________________________________________________________ </w:t>
      </w:r>
    </w:p>
    <w:p w14:paraId="34D2CA8E" w14:textId="77777777" w:rsidR="00B805A3" w:rsidRDefault="00B805A3" w:rsidP="00B805A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Претендент </w:t>
      </w:r>
    </w:p>
    <w:p w14:paraId="15B18753" w14:textId="77777777" w:rsidR="005839A9" w:rsidRDefault="00B805A3" w:rsidP="00B805A3">
      <w:r>
        <w:rPr>
          <w:sz w:val="23"/>
          <w:szCs w:val="23"/>
        </w:rPr>
        <w:t>________________/__________________ /</w:t>
      </w:r>
    </w:p>
    <w:sectPr w:rsidR="005839A9" w:rsidSect="00F35309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5A3"/>
    <w:rsid w:val="00147F44"/>
    <w:rsid w:val="002C09D4"/>
    <w:rsid w:val="002E014E"/>
    <w:rsid w:val="002F1AC8"/>
    <w:rsid w:val="00582A89"/>
    <w:rsid w:val="009010AA"/>
    <w:rsid w:val="00A630E4"/>
    <w:rsid w:val="00AA0D2B"/>
    <w:rsid w:val="00AE04DE"/>
    <w:rsid w:val="00B805A3"/>
    <w:rsid w:val="00C83A04"/>
    <w:rsid w:val="00D907F2"/>
    <w:rsid w:val="00DA14CA"/>
    <w:rsid w:val="00EE0909"/>
    <w:rsid w:val="00F3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CB8C6"/>
  <w15:chartTrackingRefBased/>
  <w15:docId w15:val="{674BE3E3-83FC-4764-B64D-823F6971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05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2021-06-16T18:03:00Z</dcterms:created>
  <dcterms:modified xsi:type="dcterms:W3CDTF">2021-06-16T18:05:00Z</dcterms:modified>
</cp:coreProperties>
</file>