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5FEA8CFD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60BA8454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3D7B51">
        <w:rPr>
          <w:rFonts w:eastAsia="Times New Roman" w:cs="Times New Roman"/>
          <w:b/>
          <w:bCs/>
          <w:lang w:eastAsia="ru-RU"/>
        </w:rPr>
        <w:t>19 июля</w:t>
      </w:r>
      <w:r w:rsidRPr="00780363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года</w:t>
      </w:r>
      <w:r w:rsidRPr="007803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0363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780363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0E2F8C5F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3D7B51">
        <w:rPr>
          <w:rFonts w:eastAsia="Times New Roman" w:cs="Times New Roman"/>
          <w:b/>
          <w:bCs/>
          <w:lang w:eastAsia="ru-RU"/>
        </w:rPr>
        <w:t>1</w:t>
      </w:r>
      <w:r w:rsidR="00222D54">
        <w:rPr>
          <w:rFonts w:eastAsia="Times New Roman" w:cs="Times New Roman"/>
          <w:b/>
          <w:bCs/>
          <w:lang w:eastAsia="ru-RU"/>
        </w:rPr>
        <w:t>9</w:t>
      </w:r>
      <w:r w:rsidR="00E358AE" w:rsidRPr="00780363">
        <w:rPr>
          <w:rFonts w:eastAsia="Times New Roman" w:cs="Times New Roman"/>
          <w:b/>
          <w:bCs/>
          <w:lang w:eastAsia="ru-RU"/>
        </w:rPr>
        <w:t>.0</w:t>
      </w:r>
      <w:r w:rsidR="00780363">
        <w:rPr>
          <w:rFonts w:eastAsia="Times New Roman" w:cs="Times New Roman"/>
          <w:b/>
          <w:bCs/>
          <w:lang w:eastAsia="ru-RU"/>
        </w:rPr>
        <w:t>6</w:t>
      </w:r>
      <w:r w:rsidR="004375AF" w:rsidRPr="00780363">
        <w:rPr>
          <w:rFonts w:eastAsia="Times New Roman" w:cs="Times New Roman"/>
          <w:b/>
          <w:bCs/>
          <w:lang w:eastAsia="ru-RU"/>
        </w:rPr>
        <w:t>.</w:t>
      </w:r>
      <w:r w:rsidRPr="00780363">
        <w:rPr>
          <w:rFonts w:eastAsia="Times New Roman" w:cs="Times New Roman"/>
          <w:b/>
          <w:bCs/>
          <w:lang w:eastAsia="ru-RU"/>
        </w:rPr>
        <w:t>202</w:t>
      </w:r>
      <w:r w:rsidR="00E358AE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по </w:t>
      </w:r>
      <w:r w:rsidR="003D7B51">
        <w:rPr>
          <w:rFonts w:eastAsia="Times New Roman" w:cs="Times New Roman"/>
          <w:b/>
          <w:bCs/>
          <w:lang w:eastAsia="ru-RU"/>
        </w:rPr>
        <w:t>16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61127B" w:rsidRPr="00780363">
        <w:rPr>
          <w:rFonts w:eastAsia="Times New Roman" w:cs="Times New Roman"/>
          <w:b/>
          <w:bCs/>
          <w:lang w:eastAsia="ru-RU"/>
        </w:rPr>
        <w:t>0</w:t>
      </w:r>
      <w:r w:rsidR="003D7B51">
        <w:rPr>
          <w:rFonts w:eastAsia="Times New Roman" w:cs="Times New Roman"/>
          <w:b/>
          <w:bCs/>
          <w:lang w:eastAsia="ru-RU"/>
        </w:rPr>
        <w:t>7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3D7C22DD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3D7B51">
        <w:rPr>
          <w:rFonts w:eastAsia="Times New Roman" w:cs="Times New Roman"/>
          <w:b/>
          <w:bCs/>
          <w:lang w:eastAsia="ru-RU"/>
        </w:rPr>
        <w:t>15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61127B" w:rsidRPr="00780363">
        <w:rPr>
          <w:rFonts w:eastAsia="Times New Roman" w:cs="Times New Roman"/>
          <w:b/>
          <w:bCs/>
          <w:lang w:eastAsia="ru-RU"/>
        </w:rPr>
        <w:t>0</w:t>
      </w:r>
      <w:r w:rsidR="003D7B51">
        <w:rPr>
          <w:rFonts w:eastAsia="Times New Roman" w:cs="Times New Roman"/>
          <w:b/>
          <w:bCs/>
          <w:lang w:eastAsia="ru-RU"/>
        </w:rPr>
        <w:t>7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2836F9D0" w14:textId="46DDC423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3D7B51">
        <w:rPr>
          <w:rFonts w:eastAsia="Times New Roman" w:cs="Times New Roman"/>
          <w:b/>
          <w:bCs/>
          <w:lang w:eastAsia="ru-RU"/>
        </w:rPr>
        <w:t>16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5653EE" w:rsidRPr="00780363">
        <w:rPr>
          <w:rFonts w:eastAsia="Times New Roman" w:cs="Times New Roman"/>
          <w:b/>
          <w:bCs/>
          <w:lang w:eastAsia="ru-RU"/>
        </w:rPr>
        <w:t>0</w:t>
      </w:r>
      <w:r w:rsidR="003D7B51">
        <w:rPr>
          <w:rFonts w:eastAsia="Times New Roman" w:cs="Times New Roman"/>
          <w:b/>
          <w:bCs/>
          <w:lang w:eastAsia="ru-RU"/>
        </w:rPr>
        <w:t>7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1E696A3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51418D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06D55217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F96114">
        <w:rPr>
          <w:b/>
          <w:kern w:val="2"/>
        </w:rPr>
        <w:t>ах</w:t>
      </w:r>
      <w:r w:rsidRPr="003931C0">
        <w:rPr>
          <w:b/>
          <w:kern w:val="2"/>
        </w:rPr>
        <w:t>, выставленн</w:t>
      </w:r>
      <w:r w:rsidR="00F96114">
        <w:rPr>
          <w:b/>
          <w:kern w:val="2"/>
        </w:rPr>
        <w:t>ы</w:t>
      </w:r>
      <w:r w:rsidR="00780363">
        <w:rPr>
          <w:b/>
          <w:kern w:val="2"/>
        </w:rPr>
        <w:t>х</w:t>
      </w:r>
      <w:r w:rsidRPr="003931C0">
        <w:rPr>
          <w:b/>
          <w:kern w:val="2"/>
        </w:rPr>
        <w:t xml:space="preserve"> на продажу</w:t>
      </w:r>
      <w:r w:rsidR="00F96114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9016ED"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46341CDE" w14:textId="6380F07C" w:rsidR="003D7B51" w:rsidRPr="003D7B51" w:rsidRDefault="003D7B51" w:rsidP="003D7B51">
      <w:pPr>
        <w:jc w:val="both"/>
        <w:rPr>
          <w:kern w:val="2"/>
        </w:rPr>
      </w:pPr>
      <w:bookmarkStart w:id="0" w:name="_Hlk74910339"/>
      <w:r w:rsidRPr="003D7B51">
        <w:rPr>
          <w:kern w:val="2"/>
        </w:rPr>
        <w:t xml:space="preserve">Объект 1: Нежилое здание, </w:t>
      </w:r>
      <w:r w:rsidR="00E30C3C" w:rsidRPr="00E30C3C">
        <w:rPr>
          <w:kern w:val="2"/>
        </w:rPr>
        <w:t xml:space="preserve">площадь: 3 335,8 </w:t>
      </w:r>
      <w:proofErr w:type="spellStart"/>
      <w:r w:rsidR="00E30C3C" w:rsidRPr="00E30C3C">
        <w:rPr>
          <w:kern w:val="2"/>
        </w:rPr>
        <w:t>кв.м</w:t>
      </w:r>
      <w:proofErr w:type="spellEnd"/>
      <w:r w:rsidR="00E30C3C" w:rsidRPr="00E30C3C">
        <w:rPr>
          <w:kern w:val="2"/>
        </w:rPr>
        <w:t xml:space="preserve">, </w:t>
      </w:r>
      <w:r w:rsidRPr="003D7B51">
        <w:rPr>
          <w:kern w:val="2"/>
        </w:rPr>
        <w:t>назначение: нежилое</w:t>
      </w:r>
      <w:r w:rsidR="003B21B5">
        <w:rPr>
          <w:kern w:val="2"/>
        </w:rPr>
        <w:t xml:space="preserve"> здание</w:t>
      </w:r>
      <w:r w:rsidRPr="003D7B51">
        <w:rPr>
          <w:kern w:val="2"/>
        </w:rPr>
        <w:t xml:space="preserve">, </w:t>
      </w:r>
      <w:r w:rsidR="003B21B5" w:rsidRPr="003B21B5">
        <w:rPr>
          <w:kern w:val="2"/>
        </w:rPr>
        <w:t>количество этажей</w:t>
      </w:r>
      <w:r w:rsidR="003B21B5">
        <w:rPr>
          <w:kern w:val="2"/>
        </w:rPr>
        <w:t>:</w:t>
      </w:r>
      <w:r w:rsidR="003B21B5" w:rsidRPr="003B21B5">
        <w:rPr>
          <w:kern w:val="2"/>
        </w:rPr>
        <w:t xml:space="preserve"> </w:t>
      </w:r>
      <w:r w:rsidR="003B21B5">
        <w:rPr>
          <w:kern w:val="2"/>
        </w:rPr>
        <w:t>5</w:t>
      </w:r>
      <w:r w:rsidR="003B21B5" w:rsidRPr="003B21B5">
        <w:rPr>
          <w:kern w:val="2"/>
        </w:rPr>
        <w:t xml:space="preserve">, в том числе подземных: </w:t>
      </w:r>
      <w:r w:rsidR="003B21B5">
        <w:rPr>
          <w:kern w:val="2"/>
        </w:rPr>
        <w:t>1</w:t>
      </w:r>
      <w:r>
        <w:rPr>
          <w:kern w:val="2"/>
        </w:rPr>
        <w:t>,</w:t>
      </w:r>
      <w:r w:rsidRPr="003D7B51">
        <w:rPr>
          <w:kern w:val="2"/>
        </w:rPr>
        <w:t xml:space="preserve"> расположенное по адресу: Пензенская область, г. Кузнецк, ул. </w:t>
      </w:r>
      <w:proofErr w:type="spellStart"/>
      <w:r w:rsidRPr="003D7B51">
        <w:rPr>
          <w:kern w:val="2"/>
        </w:rPr>
        <w:t>Стекловская</w:t>
      </w:r>
      <w:proofErr w:type="spellEnd"/>
      <w:r w:rsidRPr="003D7B51">
        <w:rPr>
          <w:kern w:val="2"/>
        </w:rPr>
        <w:t xml:space="preserve">, </w:t>
      </w:r>
      <w:r w:rsidR="009F75CA">
        <w:rPr>
          <w:kern w:val="2"/>
        </w:rPr>
        <w:t xml:space="preserve">д. </w:t>
      </w:r>
      <w:r w:rsidRPr="003D7B51">
        <w:rPr>
          <w:kern w:val="2"/>
        </w:rPr>
        <w:t>89, кадастровый номер 58:31:0203052:46;</w:t>
      </w:r>
    </w:p>
    <w:p w14:paraId="584445FE" w14:textId="7F8A318D" w:rsidR="003D7B51" w:rsidRPr="003D7B51" w:rsidRDefault="003D7B51" w:rsidP="003D7B51">
      <w:pPr>
        <w:jc w:val="both"/>
        <w:rPr>
          <w:kern w:val="2"/>
        </w:rPr>
      </w:pPr>
      <w:r w:rsidRPr="003D7B51">
        <w:rPr>
          <w:kern w:val="2"/>
        </w:rPr>
        <w:t xml:space="preserve">Объект 2: Нежилое здание, </w:t>
      </w:r>
      <w:r w:rsidR="00E30C3C" w:rsidRPr="00E30C3C">
        <w:rPr>
          <w:kern w:val="2"/>
        </w:rPr>
        <w:t xml:space="preserve">площадь: 32,8 </w:t>
      </w:r>
      <w:proofErr w:type="spellStart"/>
      <w:proofErr w:type="gramStart"/>
      <w:r w:rsidR="00E30C3C" w:rsidRPr="00E30C3C">
        <w:rPr>
          <w:kern w:val="2"/>
        </w:rPr>
        <w:t>кв.м</w:t>
      </w:r>
      <w:proofErr w:type="spellEnd"/>
      <w:proofErr w:type="gramEnd"/>
      <w:r w:rsidR="00E30C3C" w:rsidRPr="00E30C3C">
        <w:rPr>
          <w:kern w:val="2"/>
        </w:rPr>
        <w:t xml:space="preserve">, </w:t>
      </w:r>
      <w:r w:rsidRPr="003D7B51">
        <w:rPr>
          <w:kern w:val="2"/>
        </w:rPr>
        <w:t>назначение: нежилое</w:t>
      </w:r>
      <w:r w:rsidR="00E30C3C">
        <w:rPr>
          <w:kern w:val="2"/>
        </w:rPr>
        <w:t xml:space="preserve"> </w:t>
      </w:r>
      <w:r w:rsidR="00F566CC">
        <w:rPr>
          <w:kern w:val="2"/>
        </w:rPr>
        <w:t>здание</w:t>
      </w:r>
      <w:r w:rsidRPr="003D7B51">
        <w:rPr>
          <w:kern w:val="2"/>
        </w:rPr>
        <w:t xml:space="preserve">, </w:t>
      </w:r>
      <w:bookmarkStart w:id="1" w:name="_Hlk74906598"/>
      <w:r w:rsidRPr="003D7B51">
        <w:rPr>
          <w:kern w:val="2"/>
        </w:rPr>
        <w:t>количество этажей</w:t>
      </w:r>
      <w:r w:rsidR="00F566CC">
        <w:rPr>
          <w:kern w:val="2"/>
        </w:rPr>
        <w:t>:</w:t>
      </w:r>
      <w:r w:rsidRPr="003D7B51">
        <w:rPr>
          <w:kern w:val="2"/>
        </w:rPr>
        <w:t xml:space="preserve"> 1, в том числе подземных</w:t>
      </w:r>
      <w:r>
        <w:rPr>
          <w:kern w:val="2"/>
        </w:rPr>
        <w:t>:</w:t>
      </w:r>
      <w:r w:rsidRPr="003D7B51">
        <w:rPr>
          <w:kern w:val="2"/>
        </w:rPr>
        <w:t xml:space="preserve"> 0</w:t>
      </w:r>
      <w:bookmarkEnd w:id="1"/>
      <w:r w:rsidRPr="003D7B51">
        <w:rPr>
          <w:kern w:val="2"/>
        </w:rPr>
        <w:t xml:space="preserve">, расположенное по адресу: Пензенская область, г. Кузнецк, ул. </w:t>
      </w:r>
      <w:proofErr w:type="spellStart"/>
      <w:r w:rsidRPr="003D7B51">
        <w:rPr>
          <w:kern w:val="2"/>
        </w:rPr>
        <w:t>Стекловская</w:t>
      </w:r>
      <w:proofErr w:type="spellEnd"/>
      <w:r w:rsidRPr="003D7B51">
        <w:rPr>
          <w:kern w:val="2"/>
        </w:rPr>
        <w:t xml:space="preserve">, </w:t>
      </w:r>
      <w:r w:rsidR="009F75CA">
        <w:rPr>
          <w:kern w:val="2"/>
        </w:rPr>
        <w:t xml:space="preserve">д. </w:t>
      </w:r>
      <w:r w:rsidRPr="003D7B51">
        <w:rPr>
          <w:kern w:val="2"/>
        </w:rPr>
        <w:t>89,</w:t>
      </w:r>
      <w:r>
        <w:rPr>
          <w:kern w:val="2"/>
        </w:rPr>
        <w:t xml:space="preserve"> </w:t>
      </w:r>
      <w:r w:rsidRPr="003D7B51">
        <w:rPr>
          <w:kern w:val="2"/>
        </w:rPr>
        <w:t>кадастровый номер 58:31:0203052:132;</w:t>
      </w:r>
    </w:p>
    <w:p w14:paraId="0D8CB602" w14:textId="02703F39" w:rsidR="00F96114" w:rsidRDefault="003D7B51" w:rsidP="003D7B51">
      <w:pPr>
        <w:jc w:val="both"/>
        <w:rPr>
          <w:kern w:val="2"/>
        </w:rPr>
      </w:pPr>
      <w:r w:rsidRPr="003D7B51">
        <w:rPr>
          <w:kern w:val="2"/>
        </w:rPr>
        <w:t xml:space="preserve">Объект 3: Земельный участок, </w:t>
      </w:r>
      <w:r w:rsidR="003E3082" w:rsidRPr="003E3082">
        <w:rPr>
          <w:kern w:val="2"/>
        </w:rPr>
        <w:t>общ</w:t>
      </w:r>
      <w:r w:rsidR="003E3082">
        <w:rPr>
          <w:kern w:val="2"/>
        </w:rPr>
        <w:t>ая</w:t>
      </w:r>
      <w:r w:rsidR="003E3082" w:rsidRPr="003E3082">
        <w:rPr>
          <w:kern w:val="2"/>
        </w:rPr>
        <w:t xml:space="preserve"> площадь</w:t>
      </w:r>
      <w:r w:rsidR="003E3082">
        <w:rPr>
          <w:kern w:val="2"/>
        </w:rPr>
        <w:t>:</w:t>
      </w:r>
      <w:r w:rsidR="003E3082" w:rsidRPr="003E3082">
        <w:rPr>
          <w:kern w:val="2"/>
        </w:rPr>
        <w:t xml:space="preserve"> 3 150 </w:t>
      </w:r>
      <w:proofErr w:type="spellStart"/>
      <w:r w:rsidR="003E3082" w:rsidRPr="003E3082">
        <w:rPr>
          <w:kern w:val="2"/>
        </w:rPr>
        <w:t>кв.м</w:t>
      </w:r>
      <w:proofErr w:type="spellEnd"/>
      <w:r w:rsidR="003E3082" w:rsidRPr="003E3082">
        <w:rPr>
          <w:kern w:val="2"/>
        </w:rPr>
        <w:t xml:space="preserve">, </w:t>
      </w:r>
      <w:r w:rsidRPr="003D7B51">
        <w:rPr>
          <w:kern w:val="2"/>
        </w:rPr>
        <w:t xml:space="preserve">категория земель: земли населенных пунктов, вид разрешенного использования: земли организации финансирования и кредитования (размещение и эксплуатация здания Сбербанка), расположенный по адресу: Пензенская область, г. Кузнецк, ул. </w:t>
      </w:r>
      <w:proofErr w:type="spellStart"/>
      <w:r w:rsidRPr="003D7B51">
        <w:rPr>
          <w:kern w:val="2"/>
        </w:rPr>
        <w:t>Стекловская</w:t>
      </w:r>
      <w:proofErr w:type="spellEnd"/>
      <w:r w:rsidRPr="003D7B51">
        <w:rPr>
          <w:kern w:val="2"/>
        </w:rPr>
        <w:t xml:space="preserve">, </w:t>
      </w:r>
      <w:r w:rsidR="009F75CA">
        <w:rPr>
          <w:kern w:val="2"/>
        </w:rPr>
        <w:t xml:space="preserve">д. </w:t>
      </w:r>
      <w:r w:rsidRPr="003D7B51">
        <w:rPr>
          <w:kern w:val="2"/>
        </w:rPr>
        <w:t>89, кадастровый номер 58:31:0203052:19</w:t>
      </w:r>
    </w:p>
    <w:bookmarkEnd w:id="0"/>
    <w:p w14:paraId="64D88BE0" w14:textId="77777777" w:rsidR="003D7B51" w:rsidRPr="00F96114" w:rsidRDefault="003D7B51" w:rsidP="003D7B51">
      <w:pPr>
        <w:rPr>
          <w:kern w:val="2"/>
        </w:rPr>
      </w:pPr>
    </w:p>
    <w:p w14:paraId="62CC9682" w14:textId="68DE2ABC" w:rsidR="00F96114" w:rsidRPr="00F96114" w:rsidRDefault="00F96114" w:rsidP="00F96114">
      <w:pPr>
        <w:jc w:val="center"/>
        <w:rPr>
          <w:rFonts w:cs="Times New Roman"/>
          <w:b/>
          <w:bCs/>
          <w:kern w:val="0"/>
        </w:rPr>
      </w:pPr>
      <w:r w:rsidRPr="00F96114">
        <w:rPr>
          <w:b/>
          <w:bCs/>
          <w:lang w:eastAsia="en-US"/>
        </w:rPr>
        <w:t xml:space="preserve">Начальная цена Лота №1 – </w:t>
      </w:r>
      <w:r w:rsidR="003E3082" w:rsidRPr="003E3082">
        <w:rPr>
          <w:b/>
        </w:rPr>
        <w:t xml:space="preserve">37 600 000 </w:t>
      </w:r>
      <w:r w:rsidRPr="00F96114">
        <w:rPr>
          <w:b/>
          <w:bCs/>
          <w:lang w:eastAsia="en-US"/>
        </w:rPr>
        <w:t xml:space="preserve">руб., с учетом НДС 20%, </w:t>
      </w:r>
      <w:r w:rsidRPr="00F96114">
        <w:rPr>
          <w:b/>
          <w:bCs/>
        </w:rPr>
        <w:t>в том числе:</w:t>
      </w:r>
    </w:p>
    <w:p w14:paraId="5DB6D96F" w14:textId="06B3AAFB" w:rsidR="00F96114" w:rsidRPr="00F96114" w:rsidRDefault="00F96114" w:rsidP="00F96114">
      <w:pPr>
        <w:jc w:val="center"/>
        <w:rPr>
          <w:rFonts w:eastAsia="Times New Roman"/>
          <w:b/>
          <w:lang w:eastAsia="ru-RU" w:bidi="ar-SA"/>
        </w:rPr>
      </w:pPr>
      <w:r w:rsidRPr="00F96114">
        <w:rPr>
          <w:b/>
        </w:rPr>
        <w:t xml:space="preserve">Начальная цена Объекта 1 – </w:t>
      </w:r>
      <w:r w:rsidR="009359DC" w:rsidRPr="009359DC">
        <w:rPr>
          <w:b/>
        </w:rPr>
        <w:t xml:space="preserve">34 660 000 </w:t>
      </w:r>
      <w:r w:rsidRPr="00F96114">
        <w:rPr>
          <w:b/>
        </w:rPr>
        <w:t>руб., включая НДС 20%.</w:t>
      </w:r>
    </w:p>
    <w:p w14:paraId="4AC059DB" w14:textId="01B2AAFB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 xml:space="preserve">Начальная цена Объекта 2 – </w:t>
      </w:r>
      <w:r w:rsidR="009359DC" w:rsidRPr="009359DC">
        <w:rPr>
          <w:b/>
        </w:rPr>
        <w:t xml:space="preserve">270 000 </w:t>
      </w:r>
      <w:r w:rsidRPr="00F96114">
        <w:rPr>
          <w:b/>
        </w:rPr>
        <w:t>руб., включая НДС 20%.</w:t>
      </w:r>
    </w:p>
    <w:p w14:paraId="6789F8F0" w14:textId="4D0EACB2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 xml:space="preserve">Начальная цена Объекта </w:t>
      </w:r>
      <w:r w:rsidR="003E3082">
        <w:rPr>
          <w:b/>
        </w:rPr>
        <w:t>3</w:t>
      </w:r>
      <w:r w:rsidRPr="00F96114">
        <w:rPr>
          <w:b/>
        </w:rPr>
        <w:t xml:space="preserve"> – </w:t>
      </w:r>
      <w:r w:rsidR="009359DC" w:rsidRPr="009359DC">
        <w:rPr>
          <w:b/>
        </w:rPr>
        <w:t xml:space="preserve">2 670 000 </w:t>
      </w:r>
      <w:r w:rsidRPr="00F96114">
        <w:rPr>
          <w:b/>
        </w:rPr>
        <w:t>руб., НДС не облагается.</w:t>
      </w:r>
    </w:p>
    <w:p w14:paraId="5FC60215" w14:textId="029C2B26" w:rsidR="00756518" w:rsidRPr="00F96114" w:rsidRDefault="00756518" w:rsidP="00F96114">
      <w:pPr>
        <w:jc w:val="center"/>
        <w:rPr>
          <w:b/>
        </w:rPr>
      </w:pPr>
      <w:r>
        <w:rPr>
          <w:b/>
        </w:rPr>
        <w:t xml:space="preserve">Сумма задатка – </w:t>
      </w:r>
      <w:bookmarkStart w:id="2" w:name="_Hlk74910370"/>
      <w:r w:rsidR="009359DC">
        <w:rPr>
          <w:b/>
        </w:rPr>
        <w:t>3 760 000</w:t>
      </w:r>
      <w:r>
        <w:rPr>
          <w:b/>
        </w:rPr>
        <w:t xml:space="preserve"> </w:t>
      </w:r>
      <w:bookmarkEnd w:id="2"/>
      <w:r>
        <w:rPr>
          <w:b/>
        </w:rPr>
        <w:t xml:space="preserve">руб. </w:t>
      </w:r>
    </w:p>
    <w:p w14:paraId="175E65F2" w14:textId="499110F6" w:rsidR="00F96114" w:rsidRPr="00F96114" w:rsidRDefault="00F96114" w:rsidP="00F96114">
      <w:pPr>
        <w:widowControl/>
        <w:suppressAutoHyphens w:val="0"/>
        <w:spacing w:after="160" w:line="256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F96114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 w:rsidR="0051418D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F96114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9359DC">
        <w:rPr>
          <w:b/>
        </w:rPr>
        <w:t>500 000</w:t>
      </w:r>
      <w:r w:rsidRPr="00F96114">
        <w:rPr>
          <w:b/>
        </w:rPr>
        <w:t xml:space="preserve"> </w:t>
      </w:r>
      <w:r w:rsidRPr="00F96114">
        <w:rPr>
          <w:rFonts w:eastAsiaTheme="minorHAnsi" w:cs="Times New Roman"/>
          <w:b/>
          <w:bCs/>
          <w:kern w:val="0"/>
          <w:lang w:eastAsia="en-US" w:bidi="ar-SA"/>
        </w:rPr>
        <w:t>руб.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14:paraId="6D850DCB" w14:textId="46511F8D" w:rsidR="00F96114" w:rsidRDefault="00F96114" w:rsidP="00F96114">
      <w:pPr>
        <w:ind w:right="-57" w:firstLine="708"/>
        <w:jc w:val="both"/>
        <w:rPr>
          <w:b/>
        </w:rPr>
      </w:pPr>
      <w:r>
        <w:rPr>
          <w:b/>
        </w:rPr>
        <w:t>Имущество находится на торгах для передачи помещений в аренду.</w:t>
      </w:r>
    </w:p>
    <w:p w14:paraId="5708EEAD" w14:textId="77777777" w:rsidR="00F96114" w:rsidRDefault="00F96114" w:rsidP="00F96114">
      <w:pPr>
        <w:ind w:right="-57" w:firstLine="708"/>
        <w:jc w:val="both"/>
        <w:rPr>
          <w:b/>
        </w:rPr>
      </w:pPr>
    </w:p>
    <w:p w14:paraId="35C603AF" w14:textId="77E2ED73" w:rsidR="00780363" w:rsidRPr="00780363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</w:t>
      </w:r>
      <w:r w:rsidR="005734E1" w:rsidRPr="00122560">
        <w:rPr>
          <w:color w:val="000000"/>
          <w:kern w:val="2"/>
          <w:shd w:val="clear" w:color="auto" w:fill="FFFFFF"/>
        </w:rPr>
        <w:t>родавец гарантирует, что Объект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 xml:space="preserve"> никому не продан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>, не явля</w:t>
      </w:r>
      <w:r w:rsidR="00977421" w:rsidRPr="00122560">
        <w:rPr>
          <w:color w:val="000000"/>
          <w:kern w:val="2"/>
          <w:shd w:val="clear" w:color="auto" w:fill="FFFFFF"/>
        </w:rPr>
        <w:t>ю</w:t>
      </w:r>
      <w:r w:rsidR="005734E1" w:rsidRPr="00122560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977421" w:rsidRPr="00122560">
        <w:rPr>
          <w:color w:val="000000"/>
          <w:kern w:val="2"/>
          <w:shd w:val="clear" w:color="auto" w:fill="FFFFFF"/>
        </w:rPr>
        <w:t>я</w:t>
      </w:r>
      <w:r w:rsidR="005734E1" w:rsidRPr="00122560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4755D8" w:rsidRPr="00122560">
        <w:rPr>
          <w:color w:val="000000"/>
          <w:kern w:val="2"/>
          <w:shd w:val="clear" w:color="auto" w:fill="FFFFFF"/>
        </w:rPr>
        <w:t>, кроме следующих обременений (ограничений):</w:t>
      </w:r>
      <w:r w:rsidRPr="00780363">
        <w:t xml:space="preserve"> </w:t>
      </w:r>
    </w:p>
    <w:p w14:paraId="17BEB31D" w14:textId="3B4D8556" w:rsidR="00780363" w:rsidRPr="00780363" w:rsidRDefault="00780363" w:rsidP="00780363">
      <w:pPr>
        <w:pStyle w:val="a4"/>
        <w:numPr>
          <w:ilvl w:val="0"/>
          <w:numId w:val="14"/>
        </w:numPr>
        <w:ind w:right="-57"/>
        <w:jc w:val="both"/>
        <w:rPr>
          <w:color w:val="000000"/>
          <w:kern w:val="2"/>
          <w:shd w:val="clear" w:color="auto" w:fill="FFFFFF"/>
        </w:rPr>
      </w:pPr>
      <w:r w:rsidRPr="00780363">
        <w:rPr>
          <w:color w:val="000000"/>
          <w:kern w:val="2"/>
          <w:shd w:val="clear" w:color="auto" w:fill="FFFFFF"/>
        </w:rPr>
        <w:t>Действующих краткосрочных договор</w:t>
      </w:r>
      <w:r>
        <w:rPr>
          <w:color w:val="000000"/>
          <w:kern w:val="2"/>
          <w:shd w:val="clear" w:color="auto" w:fill="FFFFFF"/>
        </w:rPr>
        <w:t>ов аренды:</w:t>
      </w:r>
    </w:p>
    <w:p w14:paraId="2CB5DEAC" w14:textId="76D734EA" w:rsidR="009359DC" w:rsidRPr="009359DC" w:rsidRDefault="009359DC" w:rsidP="009359DC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9359DC">
        <w:rPr>
          <w:color w:val="000000"/>
          <w:kern w:val="2"/>
          <w:shd w:val="clear" w:color="auto" w:fill="FFFFFF"/>
        </w:rPr>
        <w:t>- договора аренды нежилого помещения 0281-1/2020 от 03.02.2020г., заключенного с ИП Федосеева Г.А., общая площадь помещений 13,6 кв. м, расположенных на 2 этаже, ежемесячная арендная плата составляет 5 440 рублей 00 копеек, в том числе НДС (20%) - 906 рублей 67 копеек, срок аренды 11 месяцев с пролонгацией</w:t>
      </w:r>
    </w:p>
    <w:p w14:paraId="582C4A85" w14:textId="4F67A487" w:rsidR="009359DC" w:rsidRPr="009359DC" w:rsidRDefault="009359DC" w:rsidP="009359DC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9359DC">
        <w:rPr>
          <w:color w:val="000000"/>
          <w:kern w:val="2"/>
          <w:shd w:val="clear" w:color="auto" w:fill="FFFFFF"/>
        </w:rPr>
        <w:t xml:space="preserve">- договора аренды нежилого помещения №0281-3/2018 от 20.08.2018г., заключенного с ГКУ </w:t>
      </w:r>
      <w:r w:rsidR="00BC027C">
        <w:rPr>
          <w:color w:val="000000"/>
          <w:kern w:val="2"/>
          <w:shd w:val="clear" w:color="auto" w:fill="FFFFFF"/>
        </w:rPr>
        <w:t>«</w:t>
      </w:r>
      <w:proofErr w:type="spellStart"/>
      <w:r w:rsidRPr="009359DC">
        <w:rPr>
          <w:color w:val="000000"/>
          <w:kern w:val="2"/>
          <w:shd w:val="clear" w:color="auto" w:fill="FFFFFF"/>
        </w:rPr>
        <w:t>Госюрбюро</w:t>
      </w:r>
      <w:proofErr w:type="spellEnd"/>
      <w:r w:rsidRPr="009359DC">
        <w:rPr>
          <w:color w:val="000000"/>
          <w:kern w:val="2"/>
          <w:shd w:val="clear" w:color="auto" w:fill="FFFFFF"/>
        </w:rPr>
        <w:t xml:space="preserve"> Пензенской области</w:t>
      </w:r>
      <w:r w:rsidR="00BC027C">
        <w:rPr>
          <w:color w:val="000000"/>
          <w:kern w:val="2"/>
          <w:shd w:val="clear" w:color="auto" w:fill="FFFFFF"/>
        </w:rPr>
        <w:t>»</w:t>
      </w:r>
      <w:r w:rsidRPr="009359DC">
        <w:rPr>
          <w:color w:val="000000"/>
          <w:kern w:val="2"/>
          <w:shd w:val="clear" w:color="auto" w:fill="FFFFFF"/>
        </w:rPr>
        <w:t>, общая площадь помещений 518,8 кв. м, расположенных на 3 этаже, ежемесячная арендная плата составляет 162 462 рублей 22 копеек, в том числе НДС (20%) – 27 077 рублей 04 копеек, срок аренды 11 месяцев с пролонгацией</w:t>
      </w:r>
    </w:p>
    <w:p w14:paraId="3A362E35" w14:textId="6479CCD7" w:rsidR="004755D8" w:rsidRDefault="009359DC" w:rsidP="009359DC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9359DC">
        <w:rPr>
          <w:color w:val="000000"/>
          <w:kern w:val="2"/>
          <w:shd w:val="clear" w:color="auto" w:fill="FFFFFF"/>
        </w:rPr>
        <w:t>- договора аренды нежилого №ПО-051119 от 05.11.2019г., заключенного с ООО Сбербанк-Сервис, общая площадь помещений 27,5 кв. м, расположенных на 2 этаже, ежемесячная арендная плата составляет 7 425 рублей 00 копеек, в том числе НДС (20%) – 1 237 рублей 50 копеек, срок аренды 11 месяцев с пролонгацией</w:t>
      </w:r>
      <w:r w:rsidR="00780363">
        <w:rPr>
          <w:color w:val="000000"/>
          <w:kern w:val="2"/>
          <w:shd w:val="clear" w:color="auto" w:fill="FFFFFF"/>
        </w:rPr>
        <w:t>.</w:t>
      </w:r>
    </w:p>
    <w:p w14:paraId="10FA8E16" w14:textId="77777777" w:rsidR="0006406E" w:rsidRDefault="00780363" w:rsidP="0006406E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2. </w:t>
      </w:r>
      <w:r w:rsidR="004755D8" w:rsidRPr="00780363">
        <w:rPr>
          <w:color w:val="000000"/>
          <w:kern w:val="2"/>
          <w:shd w:val="clear" w:color="auto" w:fill="FFFFFF"/>
        </w:rPr>
        <w:t xml:space="preserve"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</w:t>
      </w:r>
      <w:r w:rsidR="004755D8" w:rsidRPr="00780363">
        <w:rPr>
          <w:color w:val="000000"/>
          <w:kern w:val="2"/>
          <w:shd w:val="clear" w:color="auto" w:fill="FFFFFF"/>
        </w:rPr>
        <w:lastRenderedPageBreak/>
        <w:t xml:space="preserve">и Основного договора долгосрочной аренды нежилых помещений, </w:t>
      </w:r>
      <w:r w:rsidR="0006406E" w:rsidRPr="0006406E">
        <w:rPr>
          <w:color w:val="000000"/>
          <w:kern w:val="2"/>
          <w:shd w:val="clear" w:color="auto" w:fill="FFFFFF"/>
        </w:rPr>
        <w:t>общей площадью не более 1266,8 кв. м, в том числе</w:t>
      </w:r>
      <w:r w:rsidR="0006406E">
        <w:rPr>
          <w:color w:val="000000"/>
          <w:kern w:val="2"/>
          <w:shd w:val="clear" w:color="auto" w:fill="FFFFFF"/>
        </w:rPr>
        <w:t>:</w:t>
      </w:r>
      <w:r w:rsidR="0006406E" w:rsidRPr="0006406E">
        <w:rPr>
          <w:color w:val="000000"/>
          <w:kern w:val="2"/>
          <w:shd w:val="clear" w:color="auto" w:fill="FFFFFF"/>
        </w:rPr>
        <w:t xml:space="preserve"> Объект 1 общей площадью 1232,58 </w:t>
      </w:r>
      <w:proofErr w:type="spellStart"/>
      <w:r w:rsidR="0006406E" w:rsidRPr="0006406E">
        <w:rPr>
          <w:color w:val="000000"/>
          <w:kern w:val="2"/>
          <w:shd w:val="clear" w:color="auto" w:fill="FFFFFF"/>
        </w:rPr>
        <w:t>кв.м</w:t>
      </w:r>
      <w:proofErr w:type="spellEnd"/>
      <w:r w:rsidR="0006406E" w:rsidRPr="0006406E">
        <w:rPr>
          <w:color w:val="000000"/>
          <w:kern w:val="2"/>
          <w:shd w:val="clear" w:color="auto" w:fill="FFFFFF"/>
        </w:rPr>
        <w:t xml:space="preserve"> (подвал – 258,8 </w:t>
      </w:r>
      <w:proofErr w:type="spellStart"/>
      <w:r w:rsidR="0006406E" w:rsidRPr="0006406E">
        <w:rPr>
          <w:color w:val="000000"/>
          <w:kern w:val="2"/>
          <w:shd w:val="clear" w:color="auto" w:fill="FFFFFF"/>
        </w:rPr>
        <w:t>кв.м</w:t>
      </w:r>
      <w:proofErr w:type="spellEnd"/>
      <w:r w:rsidR="0006406E" w:rsidRPr="0006406E">
        <w:rPr>
          <w:color w:val="000000"/>
          <w:kern w:val="2"/>
          <w:shd w:val="clear" w:color="auto" w:fill="FFFFFF"/>
        </w:rPr>
        <w:t xml:space="preserve">, 1 этаж – 759,3 </w:t>
      </w:r>
      <w:proofErr w:type="spellStart"/>
      <w:r w:rsidR="0006406E" w:rsidRPr="0006406E">
        <w:rPr>
          <w:color w:val="000000"/>
          <w:kern w:val="2"/>
          <w:shd w:val="clear" w:color="auto" w:fill="FFFFFF"/>
        </w:rPr>
        <w:t>кв.м</w:t>
      </w:r>
      <w:proofErr w:type="spellEnd"/>
      <w:r w:rsidR="0006406E" w:rsidRPr="0006406E">
        <w:rPr>
          <w:color w:val="000000"/>
          <w:kern w:val="2"/>
          <w:shd w:val="clear" w:color="auto" w:fill="FFFFFF"/>
        </w:rPr>
        <w:t xml:space="preserve">, 2 этаж – 215,9 </w:t>
      </w:r>
      <w:proofErr w:type="spellStart"/>
      <w:r w:rsidR="0006406E" w:rsidRPr="0006406E">
        <w:rPr>
          <w:color w:val="000000"/>
          <w:kern w:val="2"/>
          <w:shd w:val="clear" w:color="auto" w:fill="FFFFFF"/>
        </w:rPr>
        <w:t>кв.м</w:t>
      </w:r>
      <w:proofErr w:type="spellEnd"/>
      <w:r w:rsidR="0006406E" w:rsidRPr="0006406E">
        <w:rPr>
          <w:color w:val="000000"/>
          <w:kern w:val="2"/>
          <w:shd w:val="clear" w:color="auto" w:fill="FFFFFF"/>
        </w:rPr>
        <w:t xml:space="preserve">) и Объект 2 общей площадью 32,8 </w:t>
      </w:r>
      <w:proofErr w:type="spellStart"/>
      <w:r w:rsidR="0006406E" w:rsidRPr="0006406E">
        <w:rPr>
          <w:color w:val="000000"/>
          <w:kern w:val="2"/>
          <w:shd w:val="clear" w:color="auto" w:fill="FFFFFF"/>
        </w:rPr>
        <w:t>кв.м</w:t>
      </w:r>
      <w:proofErr w:type="spellEnd"/>
      <w:r w:rsidR="0006406E" w:rsidRPr="0006406E">
        <w:rPr>
          <w:color w:val="000000"/>
          <w:kern w:val="2"/>
          <w:shd w:val="clear" w:color="auto" w:fill="FFFFFF"/>
        </w:rPr>
        <w:t xml:space="preserve"> для размещения дополнительного офиса                  №8624/0281 и КИЦ №8624/0370 по адресу: Пензенская область, г. Кузнецк, ул. </w:t>
      </w:r>
      <w:proofErr w:type="spellStart"/>
      <w:r w:rsidR="0006406E" w:rsidRPr="0006406E">
        <w:rPr>
          <w:color w:val="000000"/>
          <w:kern w:val="2"/>
          <w:shd w:val="clear" w:color="auto" w:fill="FFFFFF"/>
        </w:rPr>
        <w:t>Стекловская</w:t>
      </w:r>
      <w:proofErr w:type="spellEnd"/>
      <w:r w:rsidR="0006406E" w:rsidRPr="0006406E">
        <w:rPr>
          <w:color w:val="000000"/>
          <w:kern w:val="2"/>
          <w:shd w:val="clear" w:color="auto" w:fill="FFFFFF"/>
        </w:rPr>
        <w:t xml:space="preserve">, </w:t>
      </w:r>
      <w:r w:rsidR="0006406E">
        <w:rPr>
          <w:color w:val="000000"/>
          <w:kern w:val="2"/>
          <w:shd w:val="clear" w:color="auto" w:fill="FFFFFF"/>
        </w:rPr>
        <w:t xml:space="preserve">д. </w:t>
      </w:r>
      <w:r w:rsidR="0006406E" w:rsidRPr="0006406E">
        <w:rPr>
          <w:color w:val="000000"/>
          <w:kern w:val="2"/>
          <w:shd w:val="clear" w:color="auto" w:fill="FFFFFF"/>
        </w:rPr>
        <w:t>89. Арендная ставка обратной аренды Объекта 1 составляет: 1 этаж - 296 руб., 2 этаж – 226 руб., подвал – 52,3 руб., в том числе НДС 20%, в месяц без учета коммунальных услуг и Объекта 2 – 226 руб., в том числе НДС 20%, в месяц без учета коммунальных услуг. Срок аренды 10 лет.</w:t>
      </w:r>
    </w:p>
    <w:p w14:paraId="145D36FB" w14:textId="77777777" w:rsidR="0006406E" w:rsidRDefault="0006406E" w:rsidP="0006406E">
      <w:pPr>
        <w:ind w:right="-57"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7729A99F" w:rsidR="00D93F46" w:rsidRPr="006A29D9" w:rsidRDefault="00D93F46" w:rsidP="0006406E">
      <w:pPr>
        <w:ind w:right="-57"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</w:t>
      </w:r>
      <w:r w:rsidRPr="006A29D9">
        <w:rPr>
          <w:rFonts w:eastAsia="Times New Roman" w:cs="Times New Roman"/>
          <w:lang w:eastAsia="ru-RU"/>
        </w:rPr>
        <w:lastRenderedPageBreak/>
        <w:t xml:space="preserve">юридического лица без доверенности; </w:t>
      </w:r>
    </w:p>
    <w:p w14:paraId="5A169334" w14:textId="126ED223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977421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Претендент вправе отозвать заявку на участие в электронном аукционе не позднее даты </w:t>
      </w:r>
      <w:r w:rsidRPr="006A29D9">
        <w:rPr>
          <w:rFonts w:eastAsia="Times New Roman" w:cs="Times New Roman"/>
          <w:lang w:eastAsia="ru-RU"/>
        </w:rPr>
        <w:lastRenderedPageBreak/>
        <w:t>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5840C673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1418D">
        <w:rPr>
          <w:rFonts w:eastAsia="Times New Roman" w:cs="Times New Roman"/>
          <w:lang w:eastAsia="ru-RU"/>
        </w:rPr>
        <w:t>выш</w:t>
      </w:r>
      <w:r w:rsidR="00780363">
        <w:rPr>
          <w:rFonts w:eastAsia="Times New Roman" w:cs="Times New Roman"/>
          <w:lang w:eastAsia="ru-RU"/>
        </w:rPr>
        <w:t>е</w:t>
      </w:r>
      <w:r w:rsidRPr="003E60ED">
        <w:rPr>
          <w:rFonts w:eastAsia="Times New Roman" w:cs="Times New Roman"/>
          <w:lang w:eastAsia="ru-RU"/>
        </w:rPr>
        <w:t>ние (</w:t>
      </w:r>
      <w:r w:rsidR="0051418D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3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3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</w:t>
      </w:r>
      <w:r w:rsidRPr="006A29D9">
        <w:rPr>
          <w:rFonts w:eastAsia="Times New Roman" w:cs="Times New Roman"/>
          <w:lang w:eastAsia="ru-RU"/>
        </w:rPr>
        <w:lastRenderedPageBreak/>
        <w:t>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4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4"/>
    <w:p w14:paraId="1BA4FE64" w14:textId="77777777" w:rsidR="00977421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F96114" w:rsidRPr="00F96114">
        <w:rPr>
          <w:rFonts w:eastAsia="Times New Roman" w:cs="Times New Roman"/>
          <w:b/>
          <w:color w:val="000000"/>
          <w:lang w:eastAsia="ru-RU"/>
        </w:rPr>
        <w:t>г. Пенза, ул. Суворова, д. 81, тел. 8 (927) 649-94-98 Лебедева Юлия Анатольевна.</w:t>
      </w:r>
    </w:p>
    <w:p w14:paraId="41DABB77" w14:textId="64F810A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57DE6C74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5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977421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32C2632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</w:t>
      </w:r>
      <w:r w:rsidR="0051418D">
        <w:rPr>
          <w:rFonts w:eastAsia="Times New Roman" w:cs="Times New Roman"/>
          <w:b/>
          <w:lang w:eastAsia="ru-RU"/>
        </w:rPr>
        <w:t>нача</w:t>
      </w:r>
      <w:r w:rsidRPr="006A29D9">
        <w:rPr>
          <w:rFonts w:eastAsia="Times New Roman" w:cs="Times New Roman"/>
          <w:b/>
          <w:lang w:eastAsia="ru-RU"/>
        </w:rPr>
        <w:t xml:space="preserve">льной цене в течение 10 (десяти) рабочих дней с даты признания аукциона несостоявшимся. </w:t>
      </w:r>
    </w:p>
    <w:bookmarkEnd w:id="5"/>
    <w:p w14:paraId="5162548C" w14:textId="77777777" w:rsidR="0051418D" w:rsidRPr="0051418D" w:rsidRDefault="0051418D" w:rsidP="0051418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51418D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5F03FB59" w14:textId="77777777" w:rsidR="0051418D" w:rsidRDefault="0051418D" w:rsidP="0051418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51418D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455F0499" w14:textId="250229A2" w:rsidR="004F055E" w:rsidRPr="004F055E" w:rsidRDefault="004F055E" w:rsidP="0051418D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8277" w14:textId="77777777" w:rsidR="00BE5801" w:rsidRDefault="00BE5801">
      <w:r>
        <w:separator/>
      </w:r>
    </w:p>
  </w:endnote>
  <w:endnote w:type="continuationSeparator" w:id="0">
    <w:p w14:paraId="24818A94" w14:textId="77777777" w:rsidR="00BE5801" w:rsidRDefault="00BE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D884" w14:textId="77777777" w:rsidR="00BE5801" w:rsidRDefault="00BE5801">
      <w:r>
        <w:separator/>
      </w:r>
    </w:p>
  </w:footnote>
  <w:footnote w:type="continuationSeparator" w:id="0">
    <w:p w14:paraId="2DCE5DCD" w14:textId="77777777" w:rsidR="00BE5801" w:rsidRDefault="00BE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CA6ABF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833BD"/>
    <w:multiLevelType w:val="hybridMultilevel"/>
    <w:tmpl w:val="44E0CE72"/>
    <w:lvl w:ilvl="0" w:tplc="CF2A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406E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2560"/>
    <w:rsid w:val="00123A94"/>
    <w:rsid w:val="00125CC6"/>
    <w:rsid w:val="00125D40"/>
    <w:rsid w:val="00131AA3"/>
    <w:rsid w:val="00141392"/>
    <w:rsid w:val="001424C4"/>
    <w:rsid w:val="00143F40"/>
    <w:rsid w:val="00146FBB"/>
    <w:rsid w:val="00151246"/>
    <w:rsid w:val="00151F79"/>
    <w:rsid w:val="00152FAE"/>
    <w:rsid w:val="001534D5"/>
    <w:rsid w:val="00162502"/>
    <w:rsid w:val="00162B7A"/>
    <w:rsid w:val="00171E3E"/>
    <w:rsid w:val="0017255A"/>
    <w:rsid w:val="001725DA"/>
    <w:rsid w:val="00181A07"/>
    <w:rsid w:val="00183028"/>
    <w:rsid w:val="0019338D"/>
    <w:rsid w:val="001A00DB"/>
    <w:rsid w:val="001A68E4"/>
    <w:rsid w:val="001A69E2"/>
    <w:rsid w:val="001B618B"/>
    <w:rsid w:val="001C283C"/>
    <w:rsid w:val="001C325E"/>
    <w:rsid w:val="001C7F69"/>
    <w:rsid w:val="001D2A9A"/>
    <w:rsid w:val="001D6559"/>
    <w:rsid w:val="001F2A9F"/>
    <w:rsid w:val="001F7031"/>
    <w:rsid w:val="00210CB2"/>
    <w:rsid w:val="00213913"/>
    <w:rsid w:val="00222D54"/>
    <w:rsid w:val="00226479"/>
    <w:rsid w:val="0024327E"/>
    <w:rsid w:val="0024384B"/>
    <w:rsid w:val="00246050"/>
    <w:rsid w:val="00250160"/>
    <w:rsid w:val="00252EC4"/>
    <w:rsid w:val="002570BA"/>
    <w:rsid w:val="00260D19"/>
    <w:rsid w:val="00266382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27E02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B21B5"/>
    <w:rsid w:val="003C2371"/>
    <w:rsid w:val="003C68E5"/>
    <w:rsid w:val="003C68F3"/>
    <w:rsid w:val="003D7B51"/>
    <w:rsid w:val="003E1126"/>
    <w:rsid w:val="003E3082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5D8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454C"/>
    <w:rsid w:val="004F671F"/>
    <w:rsid w:val="004F7297"/>
    <w:rsid w:val="00500EA4"/>
    <w:rsid w:val="00501EE8"/>
    <w:rsid w:val="0051078C"/>
    <w:rsid w:val="00510886"/>
    <w:rsid w:val="0051100D"/>
    <w:rsid w:val="00511B1F"/>
    <w:rsid w:val="00512F4F"/>
    <w:rsid w:val="0051418D"/>
    <w:rsid w:val="005164DB"/>
    <w:rsid w:val="00525613"/>
    <w:rsid w:val="0053086C"/>
    <w:rsid w:val="0053098D"/>
    <w:rsid w:val="005352F2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B6D6F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215E"/>
    <w:rsid w:val="00680070"/>
    <w:rsid w:val="00685725"/>
    <w:rsid w:val="006929F1"/>
    <w:rsid w:val="006A2EDB"/>
    <w:rsid w:val="006C05D8"/>
    <w:rsid w:val="006C2CFB"/>
    <w:rsid w:val="006C6B53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56518"/>
    <w:rsid w:val="00761DCA"/>
    <w:rsid w:val="007664A0"/>
    <w:rsid w:val="00766683"/>
    <w:rsid w:val="007716C1"/>
    <w:rsid w:val="00780363"/>
    <w:rsid w:val="00782398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43C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59DC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7421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9F75CA"/>
    <w:rsid w:val="00A00D7B"/>
    <w:rsid w:val="00A0543A"/>
    <w:rsid w:val="00A154B0"/>
    <w:rsid w:val="00A21172"/>
    <w:rsid w:val="00A224F5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C027C"/>
    <w:rsid w:val="00BD4607"/>
    <w:rsid w:val="00BD5E94"/>
    <w:rsid w:val="00BD6C14"/>
    <w:rsid w:val="00BE019B"/>
    <w:rsid w:val="00BE316B"/>
    <w:rsid w:val="00BE4017"/>
    <w:rsid w:val="00BE5801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6560D"/>
    <w:rsid w:val="00C704B4"/>
    <w:rsid w:val="00C84D49"/>
    <w:rsid w:val="00C90D83"/>
    <w:rsid w:val="00C93759"/>
    <w:rsid w:val="00C97299"/>
    <w:rsid w:val="00CA02B7"/>
    <w:rsid w:val="00CA6ABF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0C3C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0C6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566CC"/>
    <w:rsid w:val="00F7722E"/>
    <w:rsid w:val="00F84D42"/>
    <w:rsid w:val="00F9019E"/>
    <w:rsid w:val="00F96114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2632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10</cp:revision>
  <dcterms:created xsi:type="dcterms:W3CDTF">2021-06-17T05:54:00Z</dcterms:created>
  <dcterms:modified xsi:type="dcterms:W3CDTF">2021-06-18T09:15:00Z</dcterms:modified>
</cp:coreProperties>
</file>