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48A" w:rsidRDefault="0044748A" w:rsidP="0044748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ДОГОВОР О ЗАДАТКЕ</w:t>
      </w:r>
    </w:p>
    <w:p w:rsidR="0044748A" w:rsidRDefault="0044748A" w:rsidP="0044748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748A" w:rsidRDefault="0044748A" w:rsidP="0044748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«___»___________202</w:t>
      </w:r>
      <w:r w:rsidR="003A309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4748A" w:rsidRDefault="0044748A" w:rsidP="0044748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44748A" w:rsidRDefault="0044748A" w:rsidP="0044748A">
      <w:pPr>
        <w:pStyle w:val="ConsPlusNonformat"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44748A" w:rsidRDefault="0044748A" w:rsidP="0044748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 торгов - 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Общество с ограниченной ответственностью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 xml:space="preserve">«Межрегиональный аукционный центр»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(165300, Архангельская обл.,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г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.К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отлас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,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ул.К.Маркса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, д.7, оф.025, 89116873242, </w:t>
      </w:r>
      <w:hyperlink r:id="rId7" w:history="1">
        <w:r>
          <w:rPr>
            <w:rStyle w:val="a3"/>
            <w:rFonts w:ascii="Times New Roman" w:eastAsia="Calibri" w:hAnsi="Times New Roman" w:cs="Times New Roman"/>
            <w:sz w:val="24"/>
            <w:szCs w:val="24"/>
            <w:lang w:eastAsia="en-US"/>
          </w:rPr>
          <w:t>torgi2100@bk.ru</w:t>
        </w:r>
      </w:hyperlink>
      <w:r w:rsidR="00B56EF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), </w:t>
      </w:r>
      <w:r w:rsidR="00B56EFE">
        <w:rPr>
          <w:rFonts w:ascii="Times New Roman" w:hAnsi="Times New Roman" w:cs="Times New Roman"/>
          <w:sz w:val="24"/>
          <w:szCs w:val="24"/>
        </w:rPr>
        <w:t xml:space="preserve">в лице директора Чирковой Екатерины Юрьевны, действующее по договору поручения от 02.12.19 г. на проведении торгов по </w:t>
      </w:r>
      <w:r w:rsidR="00B56EF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реализации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имущества должника </w:t>
      </w:r>
      <w:r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</w:t>
      </w:r>
      <w:r w:rsidRPr="00B56EF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Общества с ограниченной ответственностью </w:t>
      </w:r>
      <w:r w:rsidRPr="00B56EFE">
        <w:rPr>
          <w:rFonts w:ascii="Times New Roman" w:hAnsi="Times New Roman" w:cs="Times New Roman"/>
          <w:b/>
          <w:sz w:val="24"/>
          <w:szCs w:val="24"/>
        </w:rPr>
        <w:t>ПСК «СТРОЙСПЕЦСЕРВИС»</w:t>
      </w:r>
      <w:r>
        <w:rPr>
          <w:rFonts w:ascii="Times New Roman" w:hAnsi="Times New Roman" w:cs="Times New Roman"/>
          <w:sz w:val="24"/>
          <w:szCs w:val="24"/>
        </w:rPr>
        <w:t xml:space="preserve"> (150030, Ярославская обл., г. Ярославль, просп. Московский, д. 119, корп. 3, оф. 1, ОГРН:1157627001510, ИНН:7604278019), </w:t>
      </w:r>
      <w:r w:rsidR="00817032">
        <w:rPr>
          <w:rFonts w:ascii="Times New Roman" w:hAnsi="Times New Roman" w:cs="Times New Roman"/>
          <w:sz w:val="24"/>
          <w:szCs w:val="24"/>
        </w:rPr>
        <w:t xml:space="preserve">в лице </w:t>
      </w:r>
      <w:r>
        <w:rPr>
          <w:rFonts w:ascii="Times New Roman" w:hAnsi="Times New Roman" w:cs="Times New Roman"/>
          <w:sz w:val="24"/>
          <w:szCs w:val="24"/>
        </w:rPr>
        <w:t>конкурсн</w:t>
      </w:r>
      <w:r w:rsidR="00817032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управляющ</w:t>
      </w:r>
      <w:r w:rsidR="00817032">
        <w:rPr>
          <w:rFonts w:ascii="Times New Roman" w:hAnsi="Times New Roman" w:cs="Times New Roman"/>
          <w:sz w:val="24"/>
          <w:szCs w:val="24"/>
        </w:rPr>
        <w:t>его</w:t>
      </w:r>
      <w:r>
        <w:rPr>
          <w:rFonts w:ascii="Times New Roman" w:hAnsi="Times New Roman" w:cs="Times New Roman"/>
          <w:sz w:val="24"/>
          <w:szCs w:val="24"/>
        </w:rPr>
        <w:t xml:space="preserve"> Белов</w:t>
      </w:r>
      <w:r w:rsidR="00817032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Роман</w:t>
      </w:r>
      <w:r w:rsidR="00817032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Сергеевич</w:t>
      </w:r>
      <w:r w:rsidR="00817032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(193313, г Санкт-Петербург, ул. Коллонтай, 17, 4, 100, ИНН:519015397549, СНИЛС:11468539168, рег. №9193), член</w:t>
      </w:r>
      <w:r w:rsidR="00817032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Союза «Саморегулируемая организация арбитражных управляющих Северо-Запада» (191015, </w:t>
      </w:r>
      <w:proofErr w:type="spellStart"/>
      <w:r>
        <w:rPr>
          <w:rFonts w:ascii="Times New Roman" w:hAnsi="Times New Roman" w:cs="Times New Roman"/>
          <w:sz w:val="24"/>
          <w:szCs w:val="24"/>
        </w:rPr>
        <w:t>г.Санкт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-Петербург,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ул.Шпалерная</w:t>
      </w:r>
      <w:proofErr w:type="spellEnd"/>
      <w:r>
        <w:rPr>
          <w:rFonts w:ascii="Times New Roman" w:hAnsi="Times New Roman" w:cs="Times New Roman"/>
          <w:sz w:val="24"/>
          <w:szCs w:val="24"/>
        </w:rPr>
        <w:t>, д.51, литер А, пом.2-Н, №436, ОГРН:1027809209471, ИНН:7825489593) действующ</w:t>
      </w:r>
      <w:r w:rsidR="00817032">
        <w:rPr>
          <w:rFonts w:ascii="Times New Roman" w:hAnsi="Times New Roman" w:cs="Times New Roman"/>
          <w:sz w:val="24"/>
          <w:szCs w:val="24"/>
        </w:rPr>
        <w:t>его</w:t>
      </w:r>
      <w:r>
        <w:rPr>
          <w:rFonts w:ascii="Times New Roman" w:hAnsi="Times New Roman" w:cs="Times New Roman"/>
          <w:sz w:val="24"/>
          <w:szCs w:val="24"/>
        </w:rPr>
        <w:t xml:space="preserve"> на основании Решения АС Ярославской области по делу №А82-16927/2017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/404 от 01.11.18 г., и определений от </w:t>
      </w:r>
      <w:r w:rsidR="003A3097" w:rsidRPr="003A3097">
        <w:rPr>
          <w:rFonts w:ascii="Times New Roman" w:hAnsi="Times New Roman" w:cs="Times New Roman"/>
          <w:sz w:val="24"/>
          <w:szCs w:val="24"/>
        </w:rPr>
        <w:t>01.11.18 г., 24.05.21 г.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именуемое далее </w:t>
      </w:r>
      <w:r w:rsidRPr="00B56EFE">
        <w:rPr>
          <w:rFonts w:ascii="Times New Roman" w:eastAsia="Calibri" w:hAnsi="Times New Roman" w:cs="Times New Roman"/>
          <w:b/>
          <w:sz w:val="24"/>
          <w:szCs w:val="24"/>
        </w:rPr>
        <w:t>«Продавец»</w:t>
      </w:r>
      <w:r w:rsidRPr="00B56EF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</w:p>
    <w:p w:rsidR="0044748A" w:rsidRDefault="0044748A" w:rsidP="0044748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44748A" w:rsidRDefault="0044748A" w:rsidP="0044748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именуемый далее </w:t>
      </w:r>
      <w:r w:rsidRPr="00B56EFE">
        <w:rPr>
          <w:rFonts w:ascii="Times New Roman" w:hAnsi="Times New Roman" w:cs="Times New Roman"/>
          <w:b/>
          <w:sz w:val="24"/>
          <w:szCs w:val="24"/>
        </w:rPr>
        <w:t>«Претендент»</w:t>
      </w:r>
      <w:r>
        <w:rPr>
          <w:rFonts w:ascii="Times New Roman" w:hAnsi="Times New Roman" w:cs="Times New Roman"/>
          <w:sz w:val="24"/>
          <w:szCs w:val="24"/>
        </w:rPr>
        <w:t>, заключили настоящий договор о нижеследующем:</w:t>
      </w:r>
    </w:p>
    <w:p w:rsidR="0044748A" w:rsidRDefault="0044748A" w:rsidP="0044748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4748A" w:rsidRDefault="0044748A" w:rsidP="0044748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 ПРЕДМЕТ ДОГОВОРА</w:t>
      </w:r>
    </w:p>
    <w:p w:rsidR="0044748A" w:rsidRDefault="0044748A" w:rsidP="0044748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Предметом договора является внесение Претендентом задатка для участия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торгах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продаже имущества ООО ПСК «СТРОЙСПЕЦСЕРВИС»:</w:t>
      </w:r>
    </w:p>
    <w:p w:rsidR="0044748A" w:rsidRDefault="0044748A" w:rsidP="0044748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Лот №  ____________________________________________________________________.</w:t>
      </w:r>
    </w:p>
    <w:p w:rsidR="0044748A" w:rsidRDefault="00664DD3" w:rsidP="0044748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Задаток - 10</w:t>
      </w:r>
      <w:r w:rsidR="0044748A">
        <w:rPr>
          <w:rFonts w:ascii="Times New Roman" w:hAnsi="Times New Roman" w:cs="Times New Roman"/>
          <w:sz w:val="24"/>
          <w:szCs w:val="24"/>
        </w:rPr>
        <w:t xml:space="preserve">% </w:t>
      </w:r>
      <w:r w:rsidR="00817032" w:rsidRPr="00817032">
        <w:rPr>
          <w:rFonts w:ascii="Times New Roman" w:hAnsi="Times New Roman" w:cs="Times New Roman"/>
          <w:sz w:val="24"/>
          <w:szCs w:val="24"/>
        </w:rPr>
        <w:t>от цены предложения, действительной для периода, в котором претендентом пода</w:t>
      </w:r>
      <w:r w:rsidR="00817032">
        <w:rPr>
          <w:rFonts w:ascii="Times New Roman" w:hAnsi="Times New Roman" w:cs="Times New Roman"/>
          <w:sz w:val="24"/>
          <w:szCs w:val="24"/>
        </w:rPr>
        <w:t>ётся</w:t>
      </w:r>
      <w:r w:rsidR="00817032" w:rsidRPr="00817032">
        <w:rPr>
          <w:rFonts w:ascii="Times New Roman" w:hAnsi="Times New Roman" w:cs="Times New Roman"/>
          <w:sz w:val="24"/>
          <w:szCs w:val="24"/>
        </w:rPr>
        <w:t xml:space="preserve"> заявка</w:t>
      </w:r>
      <w:r w:rsidR="0044748A">
        <w:rPr>
          <w:rFonts w:ascii="Times New Roman" w:hAnsi="Times New Roman" w:cs="Times New Roman"/>
          <w:sz w:val="24"/>
          <w:szCs w:val="24"/>
        </w:rPr>
        <w:t>.</w:t>
      </w:r>
    </w:p>
    <w:p w:rsidR="0044748A" w:rsidRDefault="0044748A" w:rsidP="0044748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Расходы, связанные с участием в торгах, в том числе связанные с оплатой задатка и его возвратом, возлагаются на претендента. </w:t>
      </w:r>
    </w:p>
    <w:p w:rsidR="0044748A" w:rsidRDefault="0044748A" w:rsidP="0044748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4748A" w:rsidRDefault="0044748A" w:rsidP="0044748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III. ВНЕСЕНИЕ ЗАДАТКА</w:t>
      </w:r>
    </w:p>
    <w:p w:rsidR="0044748A" w:rsidRDefault="0044748A" w:rsidP="0044748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Внесение задатка осуществляется путем перечисления денежных средств по реквизитам организатора торгов: ООО «Межрегиональный аукционный центр» (ИНН:2904027793, КПП:290401001), Р/С:40702810704000001243 в Архангельском отделении №8637 ПАО Сбербанк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.А</w:t>
      </w:r>
      <w:proofErr w:type="gramEnd"/>
      <w:r>
        <w:rPr>
          <w:rFonts w:ascii="Times New Roman" w:hAnsi="Times New Roman" w:cs="Times New Roman"/>
          <w:sz w:val="24"/>
          <w:szCs w:val="24"/>
        </w:rPr>
        <w:t>рхангельск</w:t>
      </w:r>
      <w:proofErr w:type="spellEnd"/>
      <w:r>
        <w:rPr>
          <w:rFonts w:ascii="Times New Roman" w:hAnsi="Times New Roman" w:cs="Times New Roman"/>
          <w:sz w:val="24"/>
          <w:szCs w:val="24"/>
        </w:rPr>
        <w:t>, К/С:30101810100000000601, БИК:041117601.</w:t>
      </w:r>
    </w:p>
    <w:p w:rsidR="0044748A" w:rsidRDefault="0044748A" w:rsidP="0044748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="003A3097" w:rsidRPr="003A3097">
        <w:rPr>
          <w:rFonts w:ascii="Times New Roman" w:hAnsi="Times New Roman" w:cs="Times New Roman"/>
          <w:sz w:val="24"/>
          <w:szCs w:val="24"/>
        </w:rPr>
        <w:t>Заявитель обязан обеспечить поступление задатка на счет, не позднее даты и времени окончания приема заявок на участие в торгах для соответствующего периода проведения торгов.</w:t>
      </w:r>
    </w:p>
    <w:p w:rsidR="0044748A" w:rsidRDefault="0044748A" w:rsidP="0044748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4748A" w:rsidRDefault="0044748A" w:rsidP="0044748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IV. ВОЗВРАТ ЗАДАТКА</w:t>
      </w:r>
    </w:p>
    <w:p w:rsidR="0044748A" w:rsidRDefault="0044748A" w:rsidP="0044748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Задаток возвращается Претенденту в случаях, когда Претендент:</w:t>
      </w:r>
    </w:p>
    <w:p w:rsidR="0044748A" w:rsidRDefault="0044748A" w:rsidP="0044748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допущен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участию в торгах;</w:t>
      </w:r>
    </w:p>
    <w:p w:rsidR="0044748A" w:rsidRDefault="0044748A" w:rsidP="0044748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признан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победителем торгов;</w:t>
      </w:r>
    </w:p>
    <w:p w:rsidR="0044748A" w:rsidRDefault="0044748A" w:rsidP="0044748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отзывает заявку в установленный срок.</w:t>
      </w:r>
    </w:p>
    <w:p w:rsidR="0044748A" w:rsidRDefault="0044748A" w:rsidP="0044748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Задаток возвращается Претенденту в течение 5 рабочих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утверждения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Продавцом протокола об итогах торгов.</w:t>
      </w:r>
    </w:p>
    <w:p w:rsidR="0044748A" w:rsidRDefault="0044748A" w:rsidP="0044748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Задаток, внесенный победителем торгов, засчитывается в счет оплаты приобретаемого имущества.</w:t>
      </w:r>
    </w:p>
    <w:p w:rsidR="0044748A" w:rsidRDefault="0044748A" w:rsidP="0044748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4748A" w:rsidRDefault="0044748A" w:rsidP="0044748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 составлен в двух экземплярах, имеющих одинаковую юридическую силу, по одному для каждой стороны.</w:t>
      </w:r>
    </w:p>
    <w:p w:rsidR="0044748A" w:rsidRDefault="0044748A" w:rsidP="0044748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4748A" w:rsidRDefault="0044748A" w:rsidP="0044748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РЕКВИЗИТЫ И ПОДПИСИ СТОРОН</w:t>
      </w:r>
    </w:p>
    <w:p w:rsidR="0044748A" w:rsidRDefault="0044748A" w:rsidP="0044748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44748A" w:rsidRDefault="0044748A" w:rsidP="0044748A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756C6" w:rsidTr="00A756C6">
        <w:tc>
          <w:tcPr>
            <w:tcW w:w="4785" w:type="dxa"/>
          </w:tcPr>
          <w:p w:rsidR="00A756C6" w:rsidRDefault="00A756C6" w:rsidP="0044748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Продавец</w:t>
            </w:r>
          </w:p>
        </w:tc>
        <w:tc>
          <w:tcPr>
            <w:tcW w:w="4786" w:type="dxa"/>
          </w:tcPr>
          <w:p w:rsidR="00A756C6" w:rsidRDefault="00A756C6" w:rsidP="0044748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Претендент</w:t>
            </w:r>
          </w:p>
        </w:tc>
      </w:tr>
      <w:tr w:rsidR="00A756C6" w:rsidTr="00A756C6">
        <w:tc>
          <w:tcPr>
            <w:tcW w:w="4785" w:type="dxa"/>
          </w:tcPr>
          <w:p w:rsidR="00A756C6" w:rsidRPr="00A756C6" w:rsidRDefault="00A756C6" w:rsidP="00A756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6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ООО «Межрегиональный аукционный центр» </w:t>
            </w:r>
          </w:p>
          <w:p w:rsidR="00A756C6" w:rsidRDefault="00A756C6" w:rsidP="00A756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6C6">
              <w:rPr>
                <w:rFonts w:ascii="Times New Roman" w:hAnsi="Times New Roman" w:cs="Times New Roman"/>
                <w:sz w:val="24"/>
                <w:szCs w:val="24"/>
              </w:rPr>
              <w:t xml:space="preserve">(ИНН:2904027793, КПП:290401001), Р/С:40702810704000001243 в Архангельском отделении №8637 ПАО Сбербанк </w:t>
            </w:r>
            <w:proofErr w:type="spellStart"/>
            <w:r w:rsidRPr="00A756C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A756C6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A756C6">
              <w:rPr>
                <w:rFonts w:ascii="Times New Roman" w:hAnsi="Times New Roman" w:cs="Times New Roman"/>
                <w:sz w:val="24"/>
                <w:szCs w:val="24"/>
              </w:rPr>
              <w:t>рхангельск</w:t>
            </w:r>
            <w:proofErr w:type="spellEnd"/>
            <w:r w:rsidRPr="00A756C6">
              <w:rPr>
                <w:rFonts w:ascii="Times New Roman" w:hAnsi="Times New Roman" w:cs="Times New Roman"/>
                <w:sz w:val="24"/>
                <w:szCs w:val="24"/>
              </w:rPr>
              <w:t>, К/С:30101810100000000601, БИК:041117601</w:t>
            </w:r>
          </w:p>
          <w:p w:rsidR="00A756C6" w:rsidRDefault="00A756C6" w:rsidP="00A756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Адрес: 165300, Архангельская обл.,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г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.К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отлас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ул.К.Маркса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, д.7, оф.025, 89116873242, </w:t>
            </w:r>
            <w:hyperlink r:id="rId8" w:history="1">
              <w:r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torgi2100@bk.ru</w:t>
              </w:r>
            </w:hyperlink>
          </w:p>
        </w:tc>
        <w:tc>
          <w:tcPr>
            <w:tcW w:w="4786" w:type="dxa"/>
          </w:tcPr>
          <w:p w:rsidR="00A756C6" w:rsidRDefault="00A756C6" w:rsidP="0044748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748A" w:rsidRDefault="0044748A" w:rsidP="0044748A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44748A" w:rsidRDefault="00664DD3" w:rsidP="0044748A">
      <w:pPr>
        <w:jc w:val="center"/>
      </w:pPr>
      <w:r>
        <w:rPr>
          <w:b/>
          <w:color w:val="FF0000"/>
        </w:rPr>
        <w:t>ОБЯЗАТЕЛЬНО УКАЖИТЕ ПОЛНЫЕ РЕКВИЗИТЫ ДЛЯ ВОЗВРАТА ЗАДАТКА</w:t>
      </w:r>
    </w:p>
    <w:p w:rsidR="001906F9" w:rsidRDefault="001906F9"/>
    <w:sectPr w:rsidR="001906F9" w:rsidSect="00A756C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CD1A81"/>
    <w:multiLevelType w:val="hybridMultilevel"/>
    <w:tmpl w:val="90D825F2"/>
    <w:lvl w:ilvl="0" w:tplc="4F5A85DA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C68"/>
    <w:rsid w:val="000263F9"/>
    <w:rsid w:val="000558CC"/>
    <w:rsid w:val="001906F9"/>
    <w:rsid w:val="001B7C68"/>
    <w:rsid w:val="003A3097"/>
    <w:rsid w:val="003F0617"/>
    <w:rsid w:val="0044748A"/>
    <w:rsid w:val="00467FB0"/>
    <w:rsid w:val="00664DD3"/>
    <w:rsid w:val="0078313D"/>
    <w:rsid w:val="007911A5"/>
    <w:rsid w:val="00817032"/>
    <w:rsid w:val="00835FA3"/>
    <w:rsid w:val="009532B9"/>
    <w:rsid w:val="00A756C6"/>
    <w:rsid w:val="00AA60A8"/>
    <w:rsid w:val="00B368D6"/>
    <w:rsid w:val="00B56EFE"/>
    <w:rsid w:val="00B8166A"/>
    <w:rsid w:val="00C55E9D"/>
    <w:rsid w:val="00C652A8"/>
    <w:rsid w:val="00C759B2"/>
    <w:rsid w:val="00CB2140"/>
    <w:rsid w:val="00D9001E"/>
    <w:rsid w:val="00E5234C"/>
    <w:rsid w:val="00EA4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48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4748A"/>
    <w:rPr>
      <w:color w:val="0000FF"/>
      <w:u w:val="single"/>
    </w:rPr>
  </w:style>
  <w:style w:type="paragraph" w:customStyle="1" w:styleId="ConsPlusNonformat">
    <w:name w:val="ConsPlusNonformat"/>
    <w:rsid w:val="004474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A756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48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4748A"/>
    <w:rPr>
      <w:color w:val="0000FF"/>
      <w:u w:val="single"/>
    </w:rPr>
  </w:style>
  <w:style w:type="paragraph" w:customStyle="1" w:styleId="ConsPlusNonformat">
    <w:name w:val="ConsPlusNonformat"/>
    <w:rsid w:val="004474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A756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5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rgi2100@bk.ru" TargetMode="External"/><Relationship Id="rId3" Type="http://schemas.openxmlformats.org/officeDocument/2006/relationships/styles" Target="styles.xml"/><Relationship Id="rId7" Type="http://schemas.openxmlformats.org/officeDocument/2006/relationships/hyperlink" Target="mailto:torgi2100@b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skrfKUSY3siFuvpqmIGrYvaTgUIL70M/bAduln5trbs=</DigestValue>
    </Reference>
    <Reference URI="#idOfficeObject" Type="http://www.w3.org/2000/09/xmldsig#Object">
      <DigestMethod Algorithm="urn:ietf:params:xml:ns:cpxmlsec:algorithms:gostr34112012-256"/>
      <DigestValue>H+AmYYQ8ys+nGY7jL0a0il0H/rYwSoIxZYm7xNpY848=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klCSeh1HQz7/D5nr/c2HLv2wk7c+vLOhN8CBFvpk1ig=</DigestValue>
    </Reference>
  </SignedInfo>
  <SignatureValue>9tk7OCuBqbd6MsoV2vTtHsnug3SOYhl767IJxRdNZ10YRs3Yap5ETIUQ6cjaBWHs
ykejYdyG/n0nGkzyazsvGA==</SignatureValue>
  <KeyInfo>
    <X509Data>
      <X509Certificate>MIIJRzCCCPSgAwIBAgIRAk6VuQCUrIyLQXevI8BC+a0wCgYIKoUDBwEBAwIwggGJ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7+HOdRVW1oNp6/RFNYbPM2eZWus=</DigestValue>
      </Reference>
      <Reference URI="/word/fontTable.xml?ContentType=application/vnd.openxmlformats-officedocument.wordprocessingml.fontTable+xml">
        <DigestMethod Algorithm="http://www.w3.org/2000/09/xmldsig#sha1"/>
        <DigestValue>XG5MMQSN2t0Ko4NVP1ls3QHt01o=</DigestValue>
      </Reference>
      <Reference URI="/word/numbering.xml?ContentType=application/vnd.openxmlformats-officedocument.wordprocessingml.numbering+xml">
        <DigestMethod Algorithm="http://www.w3.org/2000/09/xmldsig#sha1"/>
        <DigestValue>z+o7jIXnZnWJVyjyl+QoKedF+4k=</DigestValue>
      </Reference>
      <Reference URI="/word/styles.xml?ContentType=application/vnd.openxmlformats-officedocument.wordprocessingml.styles+xml">
        <DigestMethod Algorithm="http://www.w3.org/2000/09/xmldsig#sha1"/>
        <DigestValue>g/jYQty7TdfivQUIu0XsNOS/Jrk=</DigestValue>
      </Reference>
      <Reference URI="/word/settings.xml?ContentType=application/vnd.openxmlformats-officedocument.wordprocessingml.settings+xml">
        <DigestMethod Algorithm="http://www.w3.org/2000/09/xmldsig#sha1"/>
        <DigestValue>AqmQR1xtGv8SDzmF/hwpNscskq8=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document.xml?ContentType=application/vnd.openxmlformats-officedocument.wordprocessingml.document.main+xml">
        <DigestMethod Algorithm="http://www.w3.org/2000/09/xmldsig#sha1"/>
        <DigestValue>doD3Cpdtf88W6DJae9XnfcGLnas=</DigestValue>
      </Reference>
      <Reference URI="/word/stylesWithEffects.xml?ContentType=application/vnd.ms-word.stylesWithEffects+xml">
        <DigestMethod Algorithm="http://www.w3.org/2000/09/xmldsig#sha1"/>
        <DigestValue>B90i0rgGGmi5ucALT4MupJV3jVQ=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gbKQUBx7FW/ttrIHfkQ4toAehCs=</DigestValue>
      </Reference>
    </Manifest>
    <SignatureProperties>
      <SignatureProperty Id="idSignatureTime" Target="#idPackageSignature">
        <mdssi:SignatureTime>
          <mdssi:Format>YYYY-MM-DDThh:mm:ssTZD</mdssi:Format>
          <mdssi:Value>2021-06-28T13:25:14Z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2021-06-28T13:25:14Z</xd:SigningTime>
          <xd:SigningCertificate>
            <xd:Cert>
              <xd:CertDigest>
                <DigestMethod Algorithm="http://www.w3.org/2000/09/xmldsig#sha1"/>
                <DigestValue>V9XYSLzIlw7EQL3ukAmvSL4mEa0=</DigestValue>
              </xd:CertDigest>
              <xd:IssuerSerial>
                <X509IssuerName>E=ca@skbkontur.ru, ОГРН=1026605606620, ИНН=006663003127, C=RU, S=66 Свердловская область, L=Екатеринбург, STREET="улица Народной воли, строение 19А", OU=Удостоверяющий центр, O="АО ""ПФ ""СКБ Контур""", CN="АО ""ПФ ""СКБ Контур"""</X509IssuerName>
                <X509SerialNumber>785021922036811110283580885847997872557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F8D0F40-33D9-4D6C-B4AF-98D9E2D95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Катя</cp:lastModifiedBy>
  <cp:revision>6</cp:revision>
  <dcterms:created xsi:type="dcterms:W3CDTF">2020-06-02T11:52:00Z</dcterms:created>
  <dcterms:modified xsi:type="dcterms:W3CDTF">2021-06-28T13:25:00Z</dcterms:modified>
</cp:coreProperties>
</file>