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BA" w:rsidRDefault="005C0CBA" w:rsidP="005C0CBA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5C0CBA" w:rsidRPr="00E0739C" w:rsidRDefault="005C0CBA" w:rsidP="005C0CBA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5C0CBA" w:rsidRPr="00E0739C" w:rsidRDefault="005C0CBA" w:rsidP="005C0CBA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5C0CBA" w:rsidRPr="00E0739C" w:rsidRDefault="005C0CBA" w:rsidP="005C0CBA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5C0CBA" w:rsidRPr="00E0739C" w:rsidRDefault="005C0CBA" w:rsidP="005C0CBA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144F61">
        <w:rPr>
          <w:color w:val="000000"/>
          <w:sz w:val="22"/>
          <w:szCs w:val="22"/>
          <w:shd w:val="clear" w:color="auto" w:fill="FFFFFF"/>
        </w:rPr>
        <w:t>Акционерны</w:t>
      </w:r>
      <w:r>
        <w:rPr>
          <w:color w:val="000000"/>
          <w:sz w:val="22"/>
          <w:szCs w:val="22"/>
          <w:shd w:val="clear" w:color="auto" w:fill="FFFFFF"/>
        </w:rPr>
        <w:t>й</w:t>
      </w:r>
      <w:r w:rsidRPr="00144F61">
        <w:rPr>
          <w:color w:val="000000"/>
          <w:sz w:val="22"/>
          <w:szCs w:val="22"/>
          <w:shd w:val="clear" w:color="auto" w:fill="FFFFFF"/>
        </w:rPr>
        <w:t xml:space="preserve"> коммерчески</w:t>
      </w:r>
      <w:r>
        <w:rPr>
          <w:color w:val="000000"/>
          <w:sz w:val="22"/>
          <w:szCs w:val="22"/>
          <w:shd w:val="clear" w:color="auto" w:fill="FFFFFF"/>
        </w:rPr>
        <w:t>й</w:t>
      </w:r>
      <w:r w:rsidRPr="00144F61">
        <w:rPr>
          <w:color w:val="000000"/>
          <w:sz w:val="22"/>
          <w:szCs w:val="22"/>
          <w:shd w:val="clear" w:color="auto" w:fill="FFFFFF"/>
        </w:rPr>
        <w:t xml:space="preserve"> банк «ФИНАРС Банк» (акционерное общество) («ФИНАРС Банк» (АО)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95488F">
        <w:rPr>
          <w:color w:val="000000"/>
          <w:sz w:val="22"/>
          <w:szCs w:val="22"/>
        </w:rPr>
        <w:t xml:space="preserve">Арбитражного суда </w:t>
      </w:r>
      <w:r w:rsidRPr="00144F61">
        <w:rPr>
          <w:color w:val="000000"/>
          <w:sz w:val="22"/>
          <w:szCs w:val="22"/>
          <w:shd w:val="clear" w:color="auto" w:fill="FFFFFF"/>
        </w:rPr>
        <w:t>г. Москвы от 19 июня 2017 г. по делу № А40-88245/17-71-119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5C0CBA" w:rsidRPr="00E0739C" w:rsidRDefault="005C0CBA" w:rsidP="005C0CB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5C0CBA" w:rsidRPr="00E0739C" w:rsidRDefault="005C0CBA" w:rsidP="005C0CB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5C0CBA" w:rsidRPr="00E0739C" w:rsidRDefault="005C0CBA" w:rsidP="005C0CB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5C0CBA" w:rsidRPr="00E0739C" w:rsidRDefault="005C0CBA" w:rsidP="005C0CBA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5C0CBA" w:rsidRPr="00E0739C" w:rsidRDefault="005C0CBA" w:rsidP="005C0CBA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C0CBA" w:rsidRPr="00E0739C" w:rsidRDefault="005C0CBA" w:rsidP="005C0CBA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5C0CBA" w:rsidRPr="00E0739C" w:rsidRDefault="005C0CBA" w:rsidP="005C0CBA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5C0CBA" w:rsidRPr="00E0739C" w:rsidTr="00A75822">
        <w:tc>
          <w:tcPr>
            <w:tcW w:w="594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5C0CBA" w:rsidRPr="00E0739C" w:rsidTr="00A75822">
        <w:tc>
          <w:tcPr>
            <w:tcW w:w="594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C0CBA" w:rsidRPr="00E0739C" w:rsidRDefault="005C0CBA" w:rsidP="00A7582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5C0CBA" w:rsidRPr="00E0739C" w:rsidRDefault="005C0CBA" w:rsidP="005C0CB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5C0CBA" w:rsidRPr="00E0739C" w:rsidRDefault="005C0CBA" w:rsidP="005C0CB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C0CBA" w:rsidRPr="00E0739C" w:rsidRDefault="005C0CBA" w:rsidP="005C0CBA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5C0CBA" w:rsidRPr="00E0739C" w:rsidRDefault="005C0CBA" w:rsidP="005C0CBA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5C0CBA" w:rsidRPr="00E0739C" w:rsidRDefault="005C0CBA" w:rsidP="005C0CB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5C0CBA" w:rsidRPr="00E0739C" w:rsidRDefault="005C0CBA" w:rsidP="005C0CB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5C0CBA" w:rsidRPr="00E0739C" w:rsidRDefault="005C0CBA" w:rsidP="005C0CB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5C0CBA" w:rsidRPr="00E0739C" w:rsidRDefault="005C0CBA" w:rsidP="005C0CB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5C0CBA" w:rsidRPr="00E0739C" w:rsidRDefault="005C0CBA" w:rsidP="005C0CB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5C0CBA" w:rsidRPr="00E0739C" w:rsidRDefault="005C0CBA" w:rsidP="005C0CB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5C0CBA" w:rsidRPr="00E0739C" w:rsidRDefault="005C0CBA" w:rsidP="005C0CBA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5C0CBA" w:rsidRPr="00E0739C" w:rsidRDefault="005C0CBA" w:rsidP="005C0CB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5C0CBA" w:rsidRPr="00E0739C" w:rsidRDefault="005C0CBA" w:rsidP="005C0CB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5C0CBA" w:rsidRPr="00E0739C" w:rsidRDefault="005C0CBA" w:rsidP="005C0CB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5C0CBA" w:rsidRPr="00E0739C" w:rsidRDefault="005C0CBA" w:rsidP="005C0CB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5C0CBA" w:rsidRPr="00E0739C" w:rsidRDefault="005C0CBA" w:rsidP="005C0CB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5C0CBA" w:rsidRPr="00E0739C" w:rsidRDefault="005C0CBA" w:rsidP="005C0CB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5C0CBA" w:rsidRPr="00E0739C" w:rsidRDefault="005C0CBA" w:rsidP="005C0CBA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5C0CBA" w:rsidRPr="00E0739C" w:rsidRDefault="005C0CBA" w:rsidP="005C0CB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5C0CBA" w:rsidRPr="00E0739C" w:rsidRDefault="005C0CBA" w:rsidP="005C0CB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5C0CBA" w:rsidRPr="00E0739C" w:rsidRDefault="005C0CBA" w:rsidP="005C0CBA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5C0CBA" w:rsidRPr="00E0739C" w:rsidRDefault="005C0CBA" w:rsidP="005C0CBA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5C0CBA" w:rsidRPr="00E0739C" w:rsidRDefault="005C0CBA" w:rsidP="005C0CB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5C0CBA" w:rsidRPr="00E0739C" w:rsidRDefault="005C0CBA" w:rsidP="005C0CBA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5C0CBA" w:rsidRPr="00E0739C" w:rsidRDefault="005C0CBA" w:rsidP="005C0CB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5C0CBA" w:rsidRPr="00E0739C" w:rsidRDefault="005C0CBA" w:rsidP="005C0CB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5C0CBA" w:rsidRPr="00E0739C" w:rsidRDefault="005C0CBA" w:rsidP="005C0CB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C0CBA" w:rsidRPr="00E0739C" w:rsidRDefault="005C0CBA" w:rsidP="005C0CBA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5C0CBA" w:rsidRPr="00E0739C" w:rsidRDefault="005C0CBA" w:rsidP="005C0CBA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C0CBA" w:rsidRPr="00E0739C" w:rsidRDefault="005C0CBA" w:rsidP="005C0CB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5C0CBA" w:rsidRPr="00E0739C" w:rsidRDefault="005C0CBA" w:rsidP="005C0CB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C0CBA" w:rsidRPr="00E0739C" w:rsidRDefault="005C0CBA" w:rsidP="005C0CB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C0CBA" w:rsidRPr="00E0739C" w:rsidRDefault="005C0CBA" w:rsidP="005C0CBA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5C0CBA" w:rsidRPr="00E0739C" w:rsidRDefault="005C0CBA" w:rsidP="005C0CB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5C0CBA" w:rsidRPr="00B83859" w:rsidRDefault="005C0CBA" w:rsidP="005C0CB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5C0CBA" w:rsidRPr="00B83859" w:rsidRDefault="005C0CBA" w:rsidP="005C0CB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5C0CBA" w:rsidRPr="00E0739C" w:rsidRDefault="005C0CBA" w:rsidP="005C0CB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C0CBA" w:rsidRPr="00E0739C" w:rsidRDefault="005C0CBA" w:rsidP="005C0CBA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5C0CBA" w:rsidRPr="00E0739C" w:rsidRDefault="005C0CBA" w:rsidP="005C0CB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5C0CBA" w:rsidRPr="00E0739C" w:rsidRDefault="005C0CBA" w:rsidP="005C0CB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5C0CBA" w:rsidRPr="00E0739C" w:rsidRDefault="005C0CBA" w:rsidP="005C0CB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5C0CBA" w:rsidRPr="00E0739C" w:rsidRDefault="005C0CBA" w:rsidP="005C0CB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5C0CBA" w:rsidRPr="00E0739C" w:rsidRDefault="005C0CBA" w:rsidP="005C0CB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C0CBA" w:rsidRPr="00E0739C" w:rsidRDefault="005C0CBA" w:rsidP="005C0CB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5C0CBA" w:rsidRPr="00E0739C" w:rsidRDefault="005C0CBA" w:rsidP="005C0CB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C0CBA" w:rsidRDefault="005C0CBA" w:rsidP="005C0CB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5C0CBA" w:rsidRPr="00357CAC" w:rsidRDefault="005C0CBA" w:rsidP="005C0CB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05DE" w:rsidRDefault="00E005DE"/>
    <w:sectPr w:rsidR="00E005D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BA" w:rsidRDefault="005C0CBA" w:rsidP="005C0CBA">
      <w:r>
        <w:separator/>
      </w:r>
    </w:p>
  </w:endnote>
  <w:endnote w:type="continuationSeparator" w:id="0">
    <w:p w:rsidR="005C0CBA" w:rsidRDefault="005C0CBA" w:rsidP="005C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C0CBA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5C0CBA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C0CBA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5C0CBA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BA" w:rsidRDefault="005C0CBA" w:rsidP="005C0CBA">
      <w:r>
        <w:separator/>
      </w:r>
    </w:p>
  </w:footnote>
  <w:footnote w:type="continuationSeparator" w:id="0">
    <w:p w:rsidR="005C0CBA" w:rsidRDefault="005C0CBA" w:rsidP="005C0CBA">
      <w:r>
        <w:continuationSeparator/>
      </w:r>
    </w:p>
  </w:footnote>
  <w:footnote w:id="1">
    <w:p w:rsidR="005C0CBA" w:rsidRDefault="005C0CBA" w:rsidP="005C0CBA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5C0CBA" w:rsidRPr="00B91A70" w:rsidRDefault="005C0CBA" w:rsidP="005C0CBA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C0CB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5C0C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BA"/>
    <w:rsid w:val="005C0CBA"/>
    <w:rsid w:val="00E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6E29-F5B5-4B34-8BE6-B5C4D1F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0CBA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5C0CBA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5C0C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0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C0CBA"/>
  </w:style>
  <w:style w:type="paragraph" w:customStyle="1" w:styleId="ConsNormal">
    <w:name w:val="ConsNormal"/>
    <w:rsid w:val="005C0C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C0C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0CBA"/>
    <w:pPr>
      <w:ind w:left="720"/>
      <w:contextualSpacing/>
    </w:pPr>
  </w:style>
  <w:style w:type="paragraph" w:styleId="ab">
    <w:name w:val="footnote text"/>
    <w:basedOn w:val="a"/>
    <w:link w:val="ac"/>
    <w:rsid w:val="005C0CB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C0C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5C0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2021-04-30T07:43:00Z</dcterms:created>
  <dcterms:modified xsi:type="dcterms:W3CDTF">2021-04-30T07:44:00Z</dcterms:modified>
</cp:coreProperties>
</file>