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0B" w:rsidRPr="003A3E30" w:rsidRDefault="00907A0B" w:rsidP="00907A0B">
      <w:pPr>
        <w:pStyle w:val="a3"/>
        <w:ind w:left="360"/>
        <w:jc w:val="center"/>
        <w:rPr>
          <w:bCs w:val="0"/>
        </w:rPr>
      </w:pPr>
      <w:r w:rsidRPr="001F26F7">
        <w:rPr>
          <w:bCs w:val="0"/>
        </w:rPr>
        <w:t xml:space="preserve">ДОГОВОР </w:t>
      </w:r>
      <w:r w:rsidR="00935D21" w:rsidRPr="00C97658">
        <w:rPr>
          <w:bCs w:val="0"/>
        </w:rPr>
        <w:t xml:space="preserve">КУПЛИ-ПРОДАЖИ </w:t>
      </w:r>
      <w:r w:rsidRPr="003A3E30">
        <w:rPr>
          <w:bCs w:val="0"/>
        </w:rPr>
        <w:t>№ __</w:t>
      </w:r>
      <w:r w:rsidR="000D7439">
        <w:rPr>
          <w:bCs w:val="0"/>
          <w:color w:val="FF0000"/>
        </w:rPr>
        <w:t>16</w:t>
      </w:r>
      <w:r w:rsidR="006C5BAA" w:rsidRPr="00B74BE0">
        <w:rPr>
          <w:bCs w:val="0"/>
          <w:color w:val="FF0000"/>
        </w:rPr>
        <w:t xml:space="preserve"> /</w:t>
      </w:r>
      <w:r w:rsidR="00DC1FFD">
        <w:rPr>
          <w:bCs w:val="0"/>
          <w:color w:val="FF0000"/>
        </w:rPr>
        <w:t>15788</w:t>
      </w:r>
    </w:p>
    <w:p w:rsidR="00907A0B" w:rsidRPr="001F26F7" w:rsidRDefault="00907A0B" w:rsidP="00907A0B">
      <w:pPr>
        <w:pStyle w:val="a3"/>
        <w:ind w:left="360"/>
        <w:jc w:val="right"/>
        <w:rPr>
          <w:b w:val="0"/>
          <w:bCs w:val="0"/>
        </w:rPr>
      </w:pPr>
    </w:p>
    <w:p w:rsidR="003F72EE" w:rsidRPr="00A50598" w:rsidRDefault="003F72EE" w:rsidP="003F72EE">
      <w:pPr>
        <w:pStyle w:val="a3"/>
        <w:jc w:val="center"/>
        <w:rPr>
          <w:rFonts w:ascii="Georgia" w:hAnsi="Georgia"/>
          <w:b w:val="0"/>
          <w:bCs w:val="0"/>
        </w:rPr>
      </w:pPr>
      <w:r w:rsidRPr="00A50598">
        <w:rPr>
          <w:rFonts w:ascii="Georgia" w:hAnsi="Georgia"/>
          <w:b w:val="0"/>
          <w:bCs w:val="0"/>
        </w:rPr>
        <w:t>г. Владивосток</w:t>
      </w:r>
      <w:r w:rsidRPr="00A50598">
        <w:rPr>
          <w:rFonts w:ascii="Georgia" w:hAnsi="Georgia"/>
          <w:b w:val="0"/>
          <w:bCs w:val="0"/>
        </w:rPr>
        <w:tab/>
      </w:r>
      <w:r w:rsidRPr="00A50598">
        <w:rPr>
          <w:rFonts w:ascii="Georgia" w:hAnsi="Georgia"/>
          <w:b w:val="0"/>
          <w:bCs w:val="0"/>
        </w:rPr>
        <w:tab/>
      </w:r>
      <w:r w:rsidRPr="00A50598">
        <w:rPr>
          <w:rFonts w:ascii="Georgia" w:hAnsi="Georgia"/>
          <w:b w:val="0"/>
          <w:bCs w:val="0"/>
        </w:rPr>
        <w:tab/>
      </w:r>
      <w:r w:rsidRPr="00A50598">
        <w:rPr>
          <w:rFonts w:ascii="Georgia" w:hAnsi="Georgia"/>
          <w:b w:val="0"/>
          <w:bCs w:val="0"/>
        </w:rPr>
        <w:tab/>
      </w:r>
      <w:r w:rsidRPr="00A50598">
        <w:rPr>
          <w:rFonts w:ascii="Georgia" w:hAnsi="Georgia"/>
          <w:b w:val="0"/>
          <w:bCs w:val="0"/>
        </w:rPr>
        <w:tab/>
        <w:t xml:space="preserve">  « ______ » ________________20</w:t>
      </w:r>
      <w:r w:rsidR="0096730E" w:rsidRPr="005C278A">
        <w:rPr>
          <w:rFonts w:ascii="Georgia" w:hAnsi="Georgia"/>
          <w:b w:val="0"/>
          <w:bCs w:val="0"/>
          <w:lang w:val="ru-RU"/>
        </w:rPr>
        <w:t>2</w:t>
      </w:r>
      <w:r w:rsidR="000D7439">
        <w:rPr>
          <w:rFonts w:ascii="Georgia" w:hAnsi="Georgia"/>
          <w:b w:val="0"/>
          <w:bCs w:val="0"/>
        </w:rPr>
        <w:t>1</w:t>
      </w:r>
      <w:r w:rsidRPr="00A50598">
        <w:rPr>
          <w:rFonts w:ascii="Georgia" w:hAnsi="Georgia"/>
          <w:b w:val="0"/>
          <w:bCs w:val="0"/>
        </w:rPr>
        <w:t xml:space="preserve"> г.</w:t>
      </w:r>
    </w:p>
    <w:tbl>
      <w:tblPr>
        <w:tblW w:w="5000" w:type="pct"/>
        <w:tblBorders>
          <w:bottom w:val="single" w:sz="4" w:space="0" w:color="000000"/>
          <w:insideH w:val="single" w:sz="4" w:space="0" w:color="000000"/>
          <w:insideV w:val="single" w:sz="4" w:space="0" w:color="000000"/>
        </w:tblBorders>
        <w:tblLook w:val="04A0"/>
      </w:tblPr>
      <w:tblGrid>
        <w:gridCol w:w="7989"/>
        <w:gridCol w:w="2432"/>
      </w:tblGrid>
      <w:tr w:rsidR="003F72EE" w:rsidRPr="00A50598" w:rsidTr="00A50598">
        <w:tc>
          <w:tcPr>
            <w:tcW w:w="5000" w:type="pct"/>
            <w:gridSpan w:val="2"/>
            <w:tcBorders>
              <w:top w:val="nil"/>
              <w:left w:val="nil"/>
              <w:bottom w:val="single" w:sz="4" w:space="0" w:color="000000"/>
              <w:right w:val="nil"/>
            </w:tcBorders>
            <w:hideMark/>
          </w:tcPr>
          <w:p w:rsidR="003F72EE" w:rsidRPr="00A50598" w:rsidRDefault="003F72EE">
            <w:pPr>
              <w:rPr>
                <w:rFonts w:ascii="Georgia" w:hAnsi="Georgia"/>
                <w:lang w:eastAsia="en-US"/>
              </w:rPr>
            </w:pPr>
            <w:r w:rsidRPr="00A50598">
              <w:rPr>
                <w:rFonts w:ascii="Georgia" w:hAnsi="Georgia"/>
                <w:lang w:eastAsia="en-US"/>
              </w:rPr>
              <w:t xml:space="preserve"> </w:t>
            </w:r>
          </w:p>
          <w:p w:rsidR="003F72EE" w:rsidRPr="003D4237" w:rsidRDefault="003F72EE" w:rsidP="003A3E30">
            <w:pPr>
              <w:pStyle w:val="a3"/>
              <w:rPr>
                <w:rFonts w:ascii="Georgia" w:hAnsi="Georgia"/>
                <w:b w:val="0"/>
                <w:bCs w:val="0"/>
                <w:color w:val="FF0066"/>
                <w:lang w:val="ru-RU" w:eastAsia="en-US"/>
              </w:rPr>
            </w:pPr>
            <w:r w:rsidRPr="00A50598">
              <w:rPr>
                <w:rFonts w:ascii="Georgia" w:hAnsi="Georgia"/>
                <w:b w:val="0"/>
                <w:bCs w:val="0"/>
                <w:color w:val="FF0066"/>
                <w:lang w:val="ru-RU" w:eastAsia="en-US"/>
              </w:rPr>
              <w:t xml:space="preserve"> </w:t>
            </w:r>
            <w:r w:rsidR="003A3E30" w:rsidRPr="00A50598">
              <w:rPr>
                <w:rFonts w:ascii="Georgia" w:hAnsi="Georgia"/>
                <w:b w:val="0"/>
                <w:bCs w:val="0"/>
                <w:color w:val="FF0066"/>
                <w:lang w:val="ru-RU" w:eastAsia="en-US"/>
              </w:rPr>
              <w:t xml:space="preserve">ООО </w:t>
            </w:r>
            <w:r w:rsidRPr="00A50598">
              <w:rPr>
                <w:rFonts w:ascii="Georgia" w:hAnsi="Georgia"/>
                <w:color w:val="FF0066"/>
                <w:lang w:val="ru-RU" w:eastAsia="en-US"/>
              </w:rPr>
              <w:t>«</w:t>
            </w:r>
            <w:r w:rsidR="003A3E30" w:rsidRPr="00A50598">
              <w:rPr>
                <w:rFonts w:ascii="Georgia" w:hAnsi="Georgia"/>
                <w:b w:val="0"/>
                <w:color w:val="FF0066"/>
                <w:lang w:val="ru-RU" w:eastAsia="en-US"/>
              </w:rPr>
              <w:t>Покупатель</w:t>
            </w:r>
            <w:r w:rsidRPr="00A50598">
              <w:rPr>
                <w:rFonts w:ascii="Georgia" w:hAnsi="Georgia"/>
                <w:b w:val="0"/>
                <w:color w:val="FF0066"/>
                <w:lang w:val="ru-RU" w:eastAsia="en-US"/>
              </w:rPr>
              <w:t>»</w:t>
            </w:r>
          </w:p>
        </w:tc>
      </w:tr>
      <w:tr w:rsidR="003F72EE" w:rsidRPr="00A50598" w:rsidTr="00A50598">
        <w:tc>
          <w:tcPr>
            <w:tcW w:w="5000" w:type="pct"/>
            <w:gridSpan w:val="2"/>
            <w:tcBorders>
              <w:top w:val="single" w:sz="4" w:space="0" w:color="000000"/>
              <w:left w:val="nil"/>
              <w:bottom w:val="nil"/>
              <w:right w:val="nil"/>
            </w:tcBorders>
            <w:hideMark/>
          </w:tcPr>
          <w:p w:rsidR="003F72EE" w:rsidRPr="003D4237" w:rsidRDefault="003F72EE" w:rsidP="003F72EE">
            <w:pPr>
              <w:pStyle w:val="a3"/>
              <w:jc w:val="center"/>
              <w:rPr>
                <w:rFonts w:ascii="Georgia" w:hAnsi="Georgia"/>
                <w:b w:val="0"/>
                <w:bCs w:val="0"/>
                <w:sz w:val="12"/>
                <w:szCs w:val="12"/>
                <w:lang w:val="ru-RU" w:eastAsia="en-US"/>
              </w:rPr>
            </w:pPr>
            <w:r w:rsidRPr="00A50598">
              <w:rPr>
                <w:rFonts w:ascii="Georgia" w:hAnsi="Georgia"/>
                <w:b w:val="0"/>
                <w:bCs w:val="0"/>
                <w:sz w:val="12"/>
                <w:szCs w:val="12"/>
                <w:lang w:val="ru-RU" w:eastAsia="en-US"/>
              </w:rPr>
              <w:t xml:space="preserve">(полное наименование  </w:t>
            </w:r>
            <w:proofErr w:type="spellStart"/>
            <w:r w:rsidRPr="00A50598">
              <w:rPr>
                <w:rFonts w:ascii="Georgia" w:hAnsi="Georgia"/>
                <w:b w:val="0"/>
                <w:bCs w:val="0"/>
                <w:sz w:val="12"/>
                <w:szCs w:val="12"/>
                <w:lang w:val="ru-RU" w:eastAsia="en-US"/>
              </w:rPr>
              <w:t>орг-правовая</w:t>
            </w:r>
            <w:proofErr w:type="spellEnd"/>
            <w:r w:rsidRPr="00A50598">
              <w:rPr>
                <w:rFonts w:ascii="Georgia" w:hAnsi="Georgia"/>
                <w:b w:val="0"/>
                <w:bCs w:val="0"/>
                <w:sz w:val="12"/>
                <w:szCs w:val="12"/>
                <w:lang w:val="ru-RU" w:eastAsia="en-US"/>
              </w:rPr>
              <w:t xml:space="preserve"> форма  </w:t>
            </w:r>
            <w:proofErr w:type="spellStart"/>
            <w:r w:rsidRPr="00A50598">
              <w:rPr>
                <w:rFonts w:ascii="Georgia" w:hAnsi="Georgia"/>
                <w:b w:val="0"/>
                <w:bCs w:val="0"/>
                <w:sz w:val="12"/>
                <w:szCs w:val="12"/>
                <w:lang w:val="ru-RU" w:eastAsia="en-US"/>
              </w:rPr>
              <w:t>ю</w:t>
            </w:r>
            <w:proofErr w:type="spellEnd"/>
            <w:r w:rsidRPr="00A50598">
              <w:rPr>
                <w:rFonts w:ascii="Georgia" w:hAnsi="Georgia"/>
                <w:b w:val="0"/>
                <w:bCs w:val="0"/>
                <w:sz w:val="12"/>
                <w:szCs w:val="12"/>
                <w:lang w:val="ru-RU" w:eastAsia="en-US"/>
              </w:rPr>
              <w:t xml:space="preserve">/л, место нахождения, почтовый адрес, либо Ф.И.О. , </w:t>
            </w:r>
            <w:r w:rsidRPr="00A50598">
              <w:rPr>
                <w:rFonts w:ascii="Georgia" w:hAnsi="Georgia"/>
                <w:b w:val="0"/>
                <w:sz w:val="12"/>
                <w:szCs w:val="12"/>
                <w:lang w:val="ru-RU" w:eastAsia="en-US"/>
              </w:rPr>
              <w:t>паспортные данные, сведения</w:t>
            </w:r>
            <w:r w:rsidRPr="00A50598">
              <w:rPr>
                <w:rFonts w:ascii="Georgia" w:hAnsi="Georgia"/>
                <w:b w:val="0"/>
                <w:bCs w:val="0"/>
                <w:sz w:val="12"/>
                <w:szCs w:val="12"/>
                <w:lang w:val="ru-RU" w:eastAsia="en-US"/>
              </w:rPr>
              <w:t>)</w:t>
            </w:r>
            <w:r w:rsidRPr="00A50598">
              <w:rPr>
                <w:rFonts w:ascii="Georgia" w:hAnsi="Georgia"/>
                <w:b w:val="0"/>
                <w:sz w:val="12"/>
                <w:szCs w:val="12"/>
                <w:lang w:val="ru-RU" w:eastAsia="en-US"/>
              </w:rPr>
              <w:t xml:space="preserve"> о месте жительства </w:t>
            </w:r>
            <w:r w:rsidRPr="00A50598">
              <w:rPr>
                <w:rFonts w:ascii="Georgia" w:hAnsi="Georgia"/>
                <w:b w:val="0"/>
                <w:bCs w:val="0"/>
                <w:sz w:val="12"/>
                <w:szCs w:val="12"/>
                <w:lang w:val="ru-RU" w:eastAsia="en-US"/>
              </w:rPr>
              <w:t xml:space="preserve">физического лица, ИП, </w:t>
            </w:r>
          </w:p>
        </w:tc>
      </w:tr>
      <w:tr w:rsidR="003F72EE" w:rsidRPr="00A50598" w:rsidTr="00A50598">
        <w:tc>
          <w:tcPr>
            <w:tcW w:w="5000" w:type="pct"/>
            <w:gridSpan w:val="2"/>
            <w:tcBorders>
              <w:top w:val="nil"/>
              <w:left w:val="nil"/>
              <w:bottom w:val="single" w:sz="4" w:space="0" w:color="auto"/>
              <w:right w:val="nil"/>
            </w:tcBorders>
            <w:hideMark/>
          </w:tcPr>
          <w:p w:rsidR="003F72EE" w:rsidRPr="00A50598" w:rsidRDefault="003F72EE" w:rsidP="003A3E30">
            <w:pPr>
              <w:autoSpaceDE w:val="0"/>
              <w:autoSpaceDN w:val="0"/>
              <w:rPr>
                <w:rFonts w:ascii="Georgia" w:hAnsi="Georgia"/>
                <w:b/>
                <w:bCs/>
                <w:lang w:eastAsia="en-US"/>
              </w:rPr>
            </w:pPr>
            <w:r w:rsidRPr="00A50598">
              <w:rPr>
                <w:rFonts w:ascii="Georgia" w:hAnsi="Georgia"/>
                <w:lang w:eastAsia="en-US"/>
              </w:rPr>
              <w:t xml:space="preserve">ОГРН </w:t>
            </w:r>
            <w:r w:rsidR="003A3E30" w:rsidRPr="00A50598">
              <w:rPr>
                <w:rFonts w:ascii="Georgia" w:hAnsi="Georgia"/>
                <w:lang w:eastAsia="en-US"/>
              </w:rPr>
              <w:t>_________</w:t>
            </w:r>
            <w:r w:rsidRPr="00A50598">
              <w:rPr>
                <w:rFonts w:ascii="Georgia" w:hAnsi="Georgia"/>
                <w:lang w:eastAsia="en-US"/>
              </w:rPr>
              <w:t xml:space="preserve">,  ИНН/КПП </w:t>
            </w:r>
            <w:r w:rsidR="003A3E30" w:rsidRPr="00A50598">
              <w:rPr>
                <w:rFonts w:ascii="Georgia" w:hAnsi="Georgia"/>
                <w:lang w:eastAsia="en-US"/>
              </w:rPr>
              <w:t>______</w:t>
            </w:r>
            <w:r w:rsidRPr="00A50598">
              <w:rPr>
                <w:rFonts w:ascii="Georgia" w:hAnsi="Georgia"/>
                <w:lang w:eastAsia="en-US"/>
              </w:rPr>
              <w:t>/</w:t>
            </w:r>
            <w:r w:rsidR="003A3E30" w:rsidRPr="00A50598">
              <w:rPr>
                <w:rFonts w:ascii="Georgia" w:hAnsi="Georgia"/>
                <w:lang w:eastAsia="en-US"/>
              </w:rPr>
              <w:t xml:space="preserve"> ______</w:t>
            </w:r>
            <w:r w:rsidRPr="00A50598">
              <w:rPr>
                <w:rFonts w:ascii="Georgia" w:hAnsi="Georgia"/>
                <w:lang w:eastAsia="en-US"/>
              </w:rPr>
              <w:t xml:space="preserve">, г. </w:t>
            </w:r>
            <w:r w:rsidR="003A3E30" w:rsidRPr="00A50598">
              <w:rPr>
                <w:rFonts w:ascii="Georgia" w:hAnsi="Georgia"/>
                <w:lang w:eastAsia="en-US"/>
              </w:rPr>
              <w:t xml:space="preserve"> </w:t>
            </w:r>
            <w:r w:rsidR="003A3E30" w:rsidRPr="00A50598">
              <w:rPr>
                <w:rFonts w:ascii="Georgia" w:hAnsi="Georgia"/>
                <w:color w:val="FF0066"/>
                <w:lang w:eastAsia="en-US"/>
              </w:rPr>
              <w:t>адрес</w:t>
            </w:r>
          </w:p>
        </w:tc>
      </w:tr>
      <w:tr w:rsidR="003F72EE" w:rsidRPr="00A50598" w:rsidTr="00A50598">
        <w:tc>
          <w:tcPr>
            <w:tcW w:w="5000" w:type="pct"/>
            <w:gridSpan w:val="2"/>
            <w:tcBorders>
              <w:top w:val="single" w:sz="4" w:space="0" w:color="auto"/>
              <w:left w:val="nil"/>
              <w:bottom w:val="single" w:sz="4" w:space="0" w:color="auto"/>
              <w:right w:val="nil"/>
            </w:tcBorders>
          </w:tcPr>
          <w:p w:rsidR="003F72EE" w:rsidRPr="003D4237" w:rsidRDefault="003F72EE">
            <w:pPr>
              <w:pStyle w:val="a3"/>
              <w:rPr>
                <w:rFonts w:ascii="Georgia" w:hAnsi="Georgia"/>
                <w:b w:val="0"/>
                <w:bCs w:val="0"/>
                <w:lang w:val="ru-RU" w:eastAsia="en-US"/>
              </w:rPr>
            </w:pPr>
          </w:p>
        </w:tc>
      </w:tr>
      <w:tr w:rsidR="003F72EE" w:rsidRPr="00A50598" w:rsidTr="00A50598">
        <w:tc>
          <w:tcPr>
            <w:tcW w:w="5000" w:type="pct"/>
            <w:gridSpan w:val="2"/>
            <w:tcBorders>
              <w:top w:val="single" w:sz="4" w:space="0" w:color="auto"/>
              <w:left w:val="nil"/>
              <w:bottom w:val="single" w:sz="4" w:space="0" w:color="000000"/>
              <w:right w:val="nil"/>
            </w:tcBorders>
          </w:tcPr>
          <w:p w:rsidR="003F72EE" w:rsidRPr="003D4237" w:rsidRDefault="003F72EE">
            <w:pPr>
              <w:pStyle w:val="a3"/>
              <w:rPr>
                <w:rFonts w:ascii="Georgia" w:hAnsi="Georgia"/>
                <w:b w:val="0"/>
                <w:bCs w:val="0"/>
                <w:lang w:val="ru-RU" w:eastAsia="en-US"/>
              </w:rPr>
            </w:pPr>
          </w:p>
        </w:tc>
      </w:tr>
      <w:tr w:rsidR="003F72EE" w:rsidRPr="00A50598" w:rsidTr="00A50598">
        <w:tc>
          <w:tcPr>
            <w:tcW w:w="3833" w:type="pct"/>
            <w:tcBorders>
              <w:top w:val="nil"/>
              <w:left w:val="nil"/>
              <w:bottom w:val="single" w:sz="4" w:space="0" w:color="000000"/>
              <w:right w:val="nil"/>
            </w:tcBorders>
            <w:hideMark/>
          </w:tcPr>
          <w:p w:rsidR="003F72EE" w:rsidRPr="003D4237" w:rsidRDefault="003F72EE" w:rsidP="003F72EE">
            <w:pPr>
              <w:pStyle w:val="a3"/>
              <w:rPr>
                <w:rFonts w:ascii="Georgia" w:hAnsi="Georgia"/>
                <w:b w:val="0"/>
                <w:bCs w:val="0"/>
                <w:lang w:val="ru-RU" w:eastAsia="en-US"/>
              </w:rPr>
            </w:pPr>
            <w:r w:rsidRPr="00A50598">
              <w:rPr>
                <w:rFonts w:ascii="Georgia" w:hAnsi="Georgia"/>
                <w:b w:val="0"/>
                <w:bCs w:val="0"/>
                <w:lang w:val="ru-RU" w:eastAsia="en-US"/>
              </w:rPr>
              <w:t xml:space="preserve">именуемый далее </w:t>
            </w:r>
            <w:r w:rsidRPr="00A50598">
              <w:rPr>
                <w:rFonts w:ascii="Georgia" w:hAnsi="Georgia"/>
                <w:bCs w:val="0"/>
                <w:lang w:val="ru-RU" w:eastAsia="en-US"/>
              </w:rPr>
              <w:t>Покупатель</w:t>
            </w:r>
            <w:r w:rsidRPr="00A50598">
              <w:rPr>
                <w:rFonts w:ascii="Georgia" w:hAnsi="Georgia"/>
                <w:b w:val="0"/>
                <w:bCs w:val="0"/>
                <w:lang w:val="ru-RU" w:eastAsia="en-US"/>
              </w:rPr>
              <w:t xml:space="preserve">  в лице директора</w:t>
            </w:r>
            <w:r w:rsidR="003A3E30" w:rsidRPr="00A50598">
              <w:rPr>
                <w:rFonts w:ascii="Georgia" w:hAnsi="Georgia"/>
                <w:b w:val="0"/>
                <w:bCs w:val="0"/>
                <w:lang w:val="ru-RU" w:eastAsia="en-US"/>
              </w:rPr>
              <w:t xml:space="preserve"> </w:t>
            </w:r>
            <w:r w:rsidR="003A3E30" w:rsidRPr="00A50598">
              <w:rPr>
                <w:rFonts w:ascii="Georgia" w:hAnsi="Georgia"/>
                <w:b w:val="0"/>
                <w:bCs w:val="0"/>
                <w:color w:val="FF0066"/>
                <w:lang w:val="ru-RU" w:eastAsia="en-US"/>
              </w:rPr>
              <w:t>(представителя)</w:t>
            </w:r>
          </w:p>
        </w:tc>
        <w:tc>
          <w:tcPr>
            <w:tcW w:w="1167" w:type="pct"/>
            <w:tcBorders>
              <w:top w:val="single" w:sz="4" w:space="0" w:color="000000"/>
              <w:left w:val="nil"/>
              <w:bottom w:val="single" w:sz="4" w:space="0" w:color="000000"/>
              <w:right w:val="nil"/>
            </w:tcBorders>
            <w:hideMark/>
          </w:tcPr>
          <w:p w:rsidR="003F72EE" w:rsidRPr="003D4237" w:rsidRDefault="003A3E30">
            <w:pPr>
              <w:pStyle w:val="a3"/>
              <w:rPr>
                <w:rFonts w:ascii="Georgia" w:hAnsi="Georgia"/>
                <w:b w:val="0"/>
                <w:bCs w:val="0"/>
                <w:color w:val="FF0066"/>
                <w:lang w:val="ru-RU" w:eastAsia="en-US"/>
              </w:rPr>
            </w:pPr>
            <w:r w:rsidRPr="00A50598">
              <w:rPr>
                <w:rFonts w:ascii="Georgia" w:hAnsi="Georgia"/>
                <w:b w:val="0"/>
                <w:bCs w:val="0"/>
                <w:lang w:val="ru-RU" w:eastAsia="en-US"/>
              </w:rPr>
              <w:t xml:space="preserve"> </w:t>
            </w:r>
            <w:r w:rsidRPr="00A50598">
              <w:rPr>
                <w:rFonts w:ascii="Georgia" w:hAnsi="Georgia"/>
                <w:b w:val="0"/>
                <w:bCs w:val="0"/>
                <w:color w:val="FF0066"/>
                <w:lang w:val="ru-RU" w:eastAsia="en-US"/>
              </w:rPr>
              <w:t>Ф И О</w:t>
            </w:r>
          </w:p>
        </w:tc>
      </w:tr>
      <w:tr w:rsidR="003F72EE" w:rsidRPr="00A50598" w:rsidTr="00A50598">
        <w:tc>
          <w:tcPr>
            <w:tcW w:w="5000" w:type="pct"/>
            <w:gridSpan w:val="2"/>
            <w:tcBorders>
              <w:top w:val="single" w:sz="4" w:space="0" w:color="000000"/>
              <w:left w:val="nil"/>
              <w:bottom w:val="single" w:sz="4" w:space="0" w:color="000000"/>
              <w:right w:val="nil"/>
            </w:tcBorders>
          </w:tcPr>
          <w:p w:rsidR="003F72EE" w:rsidRPr="003D4237" w:rsidRDefault="003F72EE">
            <w:pPr>
              <w:pStyle w:val="a3"/>
              <w:rPr>
                <w:rFonts w:ascii="Georgia" w:hAnsi="Georgia"/>
                <w:b w:val="0"/>
                <w:bCs w:val="0"/>
                <w:lang w:val="ru-RU" w:eastAsia="en-US"/>
              </w:rPr>
            </w:pPr>
          </w:p>
        </w:tc>
      </w:tr>
    </w:tbl>
    <w:p w:rsidR="003F72EE" w:rsidRPr="00A50598" w:rsidRDefault="003F72EE" w:rsidP="003F72EE">
      <w:pPr>
        <w:pStyle w:val="a3"/>
        <w:ind w:left="4248" w:firstLine="708"/>
        <w:rPr>
          <w:rFonts w:ascii="Georgia" w:hAnsi="Georgia"/>
          <w:b w:val="0"/>
          <w:bCs w:val="0"/>
          <w:sz w:val="16"/>
          <w:szCs w:val="16"/>
        </w:rPr>
      </w:pPr>
      <w:r w:rsidRPr="00A50598">
        <w:rPr>
          <w:rFonts w:ascii="Georgia" w:hAnsi="Georgia"/>
          <w:b w:val="0"/>
          <w:bCs w:val="0"/>
          <w:sz w:val="16"/>
          <w:szCs w:val="16"/>
        </w:rPr>
        <w:t>(фамилия, имя , отчество, должность)</w:t>
      </w:r>
    </w:p>
    <w:p w:rsidR="003F72EE" w:rsidRPr="00A50598" w:rsidRDefault="003F72EE" w:rsidP="003F72EE">
      <w:pPr>
        <w:pStyle w:val="a3"/>
        <w:rPr>
          <w:rFonts w:ascii="Georgia" w:hAnsi="Georgia"/>
          <w:b w:val="0"/>
          <w:bCs w:val="0"/>
        </w:rPr>
      </w:pPr>
      <w:r w:rsidRPr="00A50598">
        <w:rPr>
          <w:rFonts w:ascii="Georgia" w:hAnsi="Georgia"/>
          <w:b w:val="0"/>
          <w:bCs w:val="0"/>
        </w:rPr>
        <w:t>действующего на основании: Устава</w:t>
      </w:r>
      <w:r w:rsidR="003A3E30" w:rsidRPr="00A50598">
        <w:rPr>
          <w:rFonts w:ascii="Georgia" w:hAnsi="Georgia"/>
          <w:b w:val="0"/>
          <w:bCs w:val="0"/>
        </w:rPr>
        <w:t xml:space="preserve"> </w:t>
      </w:r>
      <w:r w:rsidR="003A3E30" w:rsidRPr="00A50598">
        <w:rPr>
          <w:rFonts w:ascii="Georgia" w:hAnsi="Georgia"/>
          <w:b w:val="0"/>
          <w:bCs w:val="0"/>
          <w:color w:val="FF0066"/>
        </w:rPr>
        <w:t>(иное – указать)</w:t>
      </w:r>
    </w:p>
    <w:tbl>
      <w:tblPr>
        <w:tblW w:w="10548" w:type="dxa"/>
        <w:tblBorders>
          <w:bottom w:val="single" w:sz="4" w:space="0" w:color="000000"/>
          <w:insideH w:val="single" w:sz="4" w:space="0" w:color="000000"/>
          <w:insideV w:val="single" w:sz="4" w:space="0" w:color="000000"/>
        </w:tblBorders>
        <w:tblLook w:val="04A0"/>
      </w:tblPr>
      <w:tblGrid>
        <w:gridCol w:w="9571"/>
        <w:gridCol w:w="977"/>
      </w:tblGrid>
      <w:tr w:rsidR="003F72EE" w:rsidRPr="00A50598" w:rsidTr="00E311B4">
        <w:trPr>
          <w:gridAfter w:val="1"/>
          <w:wAfter w:w="977" w:type="dxa"/>
        </w:trPr>
        <w:tc>
          <w:tcPr>
            <w:tcW w:w="9571" w:type="dxa"/>
            <w:tcBorders>
              <w:top w:val="single" w:sz="4" w:space="0" w:color="000000"/>
              <w:left w:val="nil"/>
              <w:bottom w:val="nil"/>
              <w:right w:val="nil"/>
            </w:tcBorders>
          </w:tcPr>
          <w:p w:rsidR="003F72EE" w:rsidRPr="003D4237" w:rsidRDefault="003F72EE" w:rsidP="003F72EE">
            <w:pPr>
              <w:pStyle w:val="a3"/>
              <w:jc w:val="center"/>
              <w:rPr>
                <w:rFonts w:ascii="Georgia" w:hAnsi="Georgia"/>
                <w:b w:val="0"/>
                <w:bCs w:val="0"/>
                <w:sz w:val="12"/>
                <w:szCs w:val="12"/>
                <w:lang w:val="ru-RU" w:eastAsia="en-US"/>
              </w:rPr>
            </w:pPr>
          </w:p>
        </w:tc>
      </w:tr>
      <w:tr w:rsidR="00E311B4" w:rsidRPr="00A50598" w:rsidTr="00E311B4">
        <w:tblPrEx>
          <w:tblLook w:val="00A0"/>
        </w:tblPrEx>
        <w:tc>
          <w:tcPr>
            <w:tcW w:w="10548" w:type="dxa"/>
            <w:gridSpan w:val="2"/>
            <w:tcBorders>
              <w:bottom w:val="nil"/>
            </w:tcBorders>
          </w:tcPr>
          <w:p w:rsidR="00E311B4" w:rsidRPr="003D4237" w:rsidRDefault="00E311B4" w:rsidP="00720007">
            <w:pPr>
              <w:pStyle w:val="a3"/>
              <w:jc w:val="center"/>
              <w:rPr>
                <w:rFonts w:ascii="Georgia" w:hAnsi="Georgia"/>
                <w:b w:val="0"/>
                <w:bCs w:val="0"/>
                <w:sz w:val="12"/>
                <w:szCs w:val="12"/>
                <w:lang w:val="ru-RU" w:eastAsia="en-US"/>
              </w:rPr>
            </w:pPr>
          </w:p>
        </w:tc>
      </w:tr>
      <w:tr w:rsidR="00E311B4" w:rsidRPr="00A50598" w:rsidTr="00E311B4">
        <w:tblPrEx>
          <w:tblLook w:val="00A0"/>
        </w:tblPrEx>
        <w:tc>
          <w:tcPr>
            <w:tcW w:w="10548" w:type="dxa"/>
            <w:gridSpan w:val="2"/>
            <w:tcBorders>
              <w:top w:val="nil"/>
              <w:bottom w:val="single" w:sz="4" w:space="0" w:color="auto"/>
            </w:tcBorders>
          </w:tcPr>
          <w:p w:rsidR="00E311B4" w:rsidRPr="003D4237" w:rsidRDefault="00DC1FFD" w:rsidP="00720007">
            <w:pPr>
              <w:pStyle w:val="a3"/>
              <w:rPr>
                <w:rFonts w:ascii="Georgia" w:hAnsi="Georgia"/>
                <w:b w:val="0"/>
                <w:bCs w:val="0"/>
                <w:lang w:val="ru-RU" w:eastAsia="en-US"/>
              </w:rPr>
            </w:pPr>
            <w:r w:rsidRPr="00097D51">
              <w:rPr>
                <w:rFonts w:ascii="Georgia" w:hAnsi="Georgia"/>
                <w:b w:val="0"/>
                <w:noProof/>
                <w:color w:val="002060"/>
                <w:lang w:val="ru-RU"/>
              </w:rPr>
              <w:t>и Финансовый управляющий  должника Костап Елена Александровна (20.05.1982 г.р., уроженка  г. Владивосток, ИНН 253904525163, СНИЛС  109-561-067 54, адрес регистрации  г. Владивосток, ул. Александровича, 50-А кв. 17) -  Моисеенко Геннадий Петрович (ИНН 253800395255)</w:t>
            </w:r>
          </w:p>
        </w:tc>
      </w:tr>
      <w:tr w:rsidR="00E311B4" w:rsidRPr="00A50598" w:rsidTr="00E311B4">
        <w:tblPrEx>
          <w:tblLook w:val="00A0"/>
        </w:tblPrEx>
        <w:tc>
          <w:tcPr>
            <w:tcW w:w="10548" w:type="dxa"/>
            <w:gridSpan w:val="2"/>
            <w:tcBorders>
              <w:top w:val="single" w:sz="4" w:space="0" w:color="auto"/>
              <w:bottom w:val="single" w:sz="4" w:space="0" w:color="auto"/>
            </w:tcBorders>
          </w:tcPr>
          <w:p w:rsidR="00E311B4" w:rsidRPr="003D4237" w:rsidRDefault="00E311B4" w:rsidP="00720007">
            <w:pPr>
              <w:pStyle w:val="a3"/>
              <w:rPr>
                <w:rFonts w:ascii="Georgia" w:hAnsi="Georgia"/>
                <w:b w:val="0"/>
                <w:bCs w:val="0"/>
                <w:lang w:val="ru-RU" w:eastAsia="en-US"/>
              </w:rPr>
            </w:pPr>
            <w:r w:rsidRPr="00A50598">
              <w:rPr>
                <w:rFonts w:ascii="Georgia" w:hAnsi="Georgia"/>
                <w:b w:val="0"/>
                <w:bCs w:val="0"/>
                <w:sz w:val="12"/>
                <w:szCs w:val="12"/>
                <w:lang w:val="ru-RU" w:eastAsia="en-US"/>
              </w:rPr>
              <w:t xml:space="preserve">(полное наименование  </w:t>
            </w:r>
            <w:proofErr w:type="spellStart"/>
            <w:r w:rsidRPr="00A50598">
              <w:rPr>
                <w:rFonts w:ascii="Georgia" w:hAnsi="Georgia"/>
                <w:b w:val="0"/>
                <w:bCs w:val="0"/>
                <w:sz w:val="12"/>
                <w:szCs w:val="12"/>
                <w:lang w:val="ru-RU" w:eastAsia="en-US"/>
              </w:rPr>
              <w:t>орг-правовая</w:t>
            </w:r>
            <w:proofErr w:type="spellEnd"/>
            <w:r w:rsidRPr="00A50598">
              <w:rPr>
                <w:rFonts w:ascii="Georgia" w:hAnsi="Georgia"/>
                <w:b w:val="0"/>
                <w:bCs w:val="0"/>
                <w:sz w:val="12"/>
                <w:szCs w:val="12"/>
                <w:lang w:val="ru-RU" w:eastAsia="en-US"/>
              </w:rPr>
              <w:t xml:space="preserve"> форма  </w:t>
            </w:r>
            <w:proofErr w:type="spellStart"/>
            <w:r w:rsidRPr="00A50598">
              <w:rPr>
                <w:rFonts w:ascii="Georgia" w:hAnsi="Georgia"/>
                <w:b w:val="0"/>
                <w:bCs w:val="0"/>
                <w:sz w:val="12"/>
                <w:szCs w:val="12"/>
                <w:lang w:val="ru-RU" w:eastAsia="en-US"/>
              </w:rPr>
              <w:t>ю</w:t>
            </w:r>
            <w:proofErr w:type="spellEnd"/>
            <w:r w:rsidRPr="00A50598">
              <w:rPr>
                <w:rFonts w:ascii="Georgia" w:hAnsi="Georgia"/>
                <w:b w:val="0"/>
                <w:bCs w:val="0"/>
                <w:sz w:val="12"/>
                <w:szCs w:val="12"/>
                <w:lang w:val="ru-RU" w:eastAsia="en-US"/>
              </w:rPr>
              <w:t xml:space="preserve">/л, место нахождения, почтовый адрес, либо Ф.И.О. , </w:t>
            </w:r>
            <w:r w:rsidRPr="00A50598">
              <w:rPr>
                <w:rFonts w:ascii="Georgia" w:hAnsi="Georgia"/>
                <w:b w:val="0"/>
                <w:sz w:val="12"/>
                <w:szCs w:val="12"/>
                <w:lang w:val="ru-RU" w:eastAsia="en-US"/>
              </w:rPr>
              <w:t>паспортные данные, сведения</w:t>
            </w:r>
            <w:r w:rsidRPr="00A50598">
              <w:rPr>
                <w:rFonts w:ascii="Georgia" w:hAnsi="Georgia"/>
                <w:b w:val="0"/>
                <w:bCs w:val="0"/>
                <w:sz w:val="12"/>
                <w:szCs w:val="12"/>
                <w:lang w:val="ru-RU" w:eastAsia="en-US"/>
              </w:rPr>
              <w:t>)</w:t>
            </w:r>
            <w:r w:rsidRPr="00A50598">
              <w:rPr>
                <w:rFonts w:ascii="Georgia" w:hAnsi="Georgia"/>
                <w:b w:val="0"/>
                <w:sz w:val="12"/>
                <w:szCs w:val="12"/>
                <w:lang w:val="ru-RU" w:eastAsia="en-US"/>
              </w:rPr>
              <w:t xml:space="preserve"> о месте жительства </w:t>
            </w:r>
            <w:r w:rsidRPr="00A50598">
              <w:rPr>
                <w:rFonts w:ascii="Georgia" w:hAnsi="Georgia"/>
                <w:b w:val="0"/>
                <w:bCs w:val="0"/>
                <w:sz w:val="12"/>
                <w:szCs w:val="12"/>
                <w:lang w:val="ru-RU" w:eastAsia="en-US"/>
              </w:rPr>
              <w:t>физического лица, ИП,</w:t>
            </w:r>
          </w:p>
        </w:tc>
      </w:tr>
      <w:tr w:rsidR="00E311B4" w:rsidRPr="00A50598" w:rsidTr="00E311B4">
        <w:tblPrEx>
          <w:tblLook w:val="00A0"/>
        </w:tblPrEx>
        <w:tc>
          <w:tcPr>
            <w:tcW w:w="10548" w:type="dxa"/>
            <w:gridSpan w:val="2"/>
            <w:tcBorders>
              <w:top w:val="single" w:sz="4" w:space="0" w:color="auto"/>
            </w:tcBorders>
          </w:tcPr>
          <w:p w:rsidR="00E311B4" w:rsidRPr="003D4237" w:rsidRDefault="00E311B4" w:rsidP="00720007">
            <w:pPr>
              <w:pStyle w:val="a3"/>
              <w:rPr>
                <w:rFonts w:ascii="Georgia" w:hAnsi="Georgia"/>
                <w:b w:val="0"/>
                <w:bCs w:val="0"/>
                <w:lang w:val="ru-RU" w:eastAsia="en-US"/>
              </w:rPr>
            </w:pPr>
            <w:r w:rsidRPr="00A50598">
              <w:rPr>
                <w:rFonts w:ascii="Georgia" w:hAnsi="Georgia"/>
                <w:b w:val="0"/>
                <w:bCs w:val="0"/>
                <w:lang w:val="ru-RU" w:eastAsia="en-US"/>
              </w:rPr>
              <w:t xml:space="preserve">именуемый далее  </w:t>
            </w:r>
            <w:r w:rsidRPr="00A50598">
              <w:rPr>
                <w:rFonts w:ascii="Georgia" w:hAnsi="Georgia"/>
                <w:bCs w:val="0"/>
                <w:lang w:val="ru-RU" w:eastAsia="en-US"/>
              </w:rPr>
              <w:t>Продавец</w:t>
            </w:r>
            <w:r w:rsidRPr="00A50598">
              <w:rPr>
                <w:rFonts w:ascii="Georgia" w:hAnsi="Georgia"/>
                <w:b w:val="0"/>
                <w:bCs w:val="0"/>
                <w:lang w:val="ru-RU" w:eastAsia="en-US"/>
              </w:rPr>
              <w:t xml:space="preserve">, </w:t>
            </w:r>
            <w:r w:rsidRPr="00A50598">
              <w:rPr>
                <w:rFonts w:ascii="Georgia" w:hAnsi="Georgia"/>
                <w:bCs w:val="0"/>
                <w:lang w:val="ru-RU" w:eastAsia="en-US"/>
              </w:rPr>
              <w:t>Должник</w:t>
            </w:r>
            <w:r w:rsidRPr="00A50598">
              <w:rPr>
                <w:rFonts w:ascii="Georgia" w:hAnsi="Georgia"/>
                <w:b w:val="0"/>
                <w:bCs w:val="0"/>
                <w:lang w:val="ru-RU" w:eastAsia="en-US"/>
              </w:rPr>
              <w:t xml:space="preserve">, </w:t>
            </w:r>
            <w:r w:rsidRPr="00A50598">
              <w:rPr>
                <w:rFonts w:ascii="Georgia" w:hAnsi="Georgia"/>
                <w:bCs w:val="0"/>
                <w:lang w:val="ru-RU" w:eastAsia="en-US"/>
              </w:rPr>
              <w:t>Организатор торгов,</w:t>
            </w:r>
          </w:p>
        </w:tc>
      </w:tr>
      <w:tr w:rsidR="00E311B4" w:rsidRPr="00A50598" w:rsidTr="00E311B4">
        <w:tblPrEx>
          <w:tblLook w:val="00A0"/>
        </w:tblPrEx>
        <w:tc>
          <w:tcPr>
            <w:tcW w:w="10548" w:type="dxa"/>
            <w:gridSpan w:val="2"/>
            <w:tcBorders>
              <w:top w:val="nil"/>
            </w:tcBorders>
          </w:tcPr>
          <w:p w:rsidR="00E311B4" w:rsidRPr="003D4237" w:rsidRDefault="00DC1FFD" w:rsidP="00720007">
            <w:pPr>
              <w:pStyle w:val="a3"/>
              <w:rPr>
                <w:rFonts w:ascii="Georgia" w:hAnsi="Georgia"/>
                <w:b w:val="0"/>
                <w:bCs w:val="0"/>
                <w:lang w:val="ru-RU" w:eastAsia="en-US"/>
              </w:rPr>
            </w:pPr>
            <w:r w:rsidRPr="00097D51">
              <w:rPr>
                <w:rFonts w:ascii="Georgia" w:hAnsi="Georgia"/>
                <w:b w:val="0"/>
                <w:noProof/>
                <w:color w:val="002060"/>
                <w:lang w:val="ru-RU"/>
              </w:rPr>
              <w:t xml:space="preserve">действующего на основании решения  </w:t>
            </w:r>
            <w:r w:rsidR="00AC03FF" w:rsidRPr="003D4237">
              <w:rPr>
                <w:rFonts w:ascii="Georgia" w:hAnsi="Georgia"/>
                <w:b w:val="0"/>
                <w:noProof/>
                <w:color w:val="002060"/>
                <w:lang w:val="ru-RU"/>
              </w:rPr>
              <w:fldChar w:fldCharType="begin"/>
            </w:r>
            <w:r w:rsidRPr="00097D51">
              <w:rPr>
                <w:rFonts w:ascii="Georgia" w:hAnsi="Georgia"/>
                <w:b w:val="0"/>
                <w:noProof/>
                <w:color w:val="002060"/>
                <w:lang w:val="ru-RU"/>
              </w:rPr>
              <w:instrText xml:space="preserve"> MERGEFIELD Реш </w:instrText>
            </w:r>
            <w:r w:rsidR="00AC03FF" w:rsidRPr="003D4237">
              <w:rPr>
                <w:rFonts w:ascii="Georgia" w:hAnsi="Georgia"/>
                <w:b w:val="0"/>
                <w:noProof/>
                <w:color w:val="002060"/>
                <w:lang w:val="ru-RU"/>
              </w:rPr>
              <w:fldChar w:fldCharType="separate"/>
            </w:r>
            <w:r w:rsidRPr="00097D51">
              <w:rPr>
                <w:rFonts w:ascii="Georgia" w:hAnsi="Georgia"/>
                <w:b w:val="0"/>
                <w:noProof/>
                <w:color w:val="002060"/>
                <w:lang w:val="ru-RU"/>
              </w:rPr>
              <w:t xml:space="preserve">Арбитражного суда Приморского края от </w:t>
            </w:r>
            <w:r w:rsidR="00AC03FF" w:rsidRPr="003D4237">
              <w:rPr>
                <w:rFonts w:ascii="Georgia" w:hAnsi="Georgia"/>
                <w:b w:val="0"/>
                <w:noProof/>
                <w:color w:val="002060"/>
                <w:lang w:val="ru-RU"/>
              </w:rPr>
              <w:fldChar w:fldCharType="end"/>
            </w:r>
            <w:r w:rsidRPr="00097D51">
              <w:rPr>
                <w:rFonts w:ascii="Georgia" w:hAnsi="Georgia"/>
                <w:b w:val="0"/>
                <w:noProof/>
                <w:color w:val="002060"/>
                <w:lang w:val="ru-RU"/>
              </w:rPr>
              <w:t xml:space="preserve"> 14.05.2018 г. по делу № </w:t>
            </w:r>
            <w:r w:rsidRPr="00097D51">
              <w:rPr>
                <w:rFonts w:ascii="Georgia" w:hAnsi="Georgia"/>
                <w:noProof/>
                <w:color w:val="002060"/>
                <w:shd w:val="clear" w:color="auto" w:fill="FFFF00"/>
                <w:lang w:val="ru-RU"/>
              </w:rPr>
              <w:t>А51-15788/2017</w:t>
            </w:r>
          </w:p>
        </w:tc>
      </w:tr>
    </w:tbl>
    <w:p w:rsidR="00E311B4" w:rsidRPr="00A50598" w:rsidRDefault="00E311B4" w:rsidP="00E311B4">
      <w:pPr>
        <w:pStyle w:val="a3"/>
        <w:ind w:left="4248" w:firstLine="708"/>
        <w:rPr>
          <w:rFonts w:ascii="Georgia" w:hAnsi="Georgia"/>
          <w:b w:val="0"/>
          <w:bCs w:val="0"/>
          <w:sz w:val="16"/>
          <w:szCs w:val="16"/>
        </w:rPr>
      </w:pPr>
      <w:r w:rsidRPr="00A50598">
        <w:rPr>
          <w:rFonts w:ascii="Georgia" w:hAnsi="Georgia"/>
          <w:b w:val="0"/>
          <w:bCs w:val="0"/>
          <w:sz w:val="16"/>
          <w:szCs w:val="16"/>
        </w:rPr>
        <w:t>(фамилия, имя , отчество, должность)</w:t>
      </w:r>
    </w:p>
    <w:p w:rsidR="00E311B4" w:rsidRPr="00AD6227" w:rsidRDefault="00E311B4" w:rsidP="00AD6227">
      <w:pPr>
        <w:pStyle w:val="a3"/>
        <w:rPr>
          <w:rFonts w:ascii="Georgia" w:hAnsi="Georgia"/>
          <w:b w:val="0"/>
          <w:bCs w:val="0"/>
          <w:sz w:val="22"/>
          <w:szCs w:val="22"/>
        </w:rPr>
      </w:pPr>
      <w:r w:rsidRPr="00AD6227">
        <w:rPr>
          <w:rFonts w:ascii="Georgia" w:hAnsi="Georgia"/>
          <w:b w:val="0"/>
          <w:bCs w:val="0"/>
          <w:sz w:val="22"/>
          <w:szCs w:val="22"/>
        </w:rPr>
        <w:t>заключили настоящий договор о следующем:</w:t>
      </w:r>
    </w:p>
    <w:p w:rsidR="003F72EE" w:rsidRPr="00AD6227" w:rsidRDefault="003F72EE" w:rsidP="00AD6227">
      <w:pPr>
        <w:pStyle w:val="a3"/>
        <w:jc w:val="center"/>
        <w:rPr>
          <w:rFonts w:ascii="Georgia" w:hAnsi="Georgia"/>
          <w:bCs w:val="0"/>
          <w:sz w:val="22"/>
          <w:szCs w:val="22"/>
        </w:rPr>
      </w:pPr>
      <w:r w:rsidRPr="00AD6227">
        <w:rPr>
          <w:rFonts w:ascii="Georgia" w:hAnsi="Georgia"/>
          <w:bCs w:val="0"/>
          <w:sz w:val="22"/>
          <w:szCs w:val="22"/>
        </w:rPr>
        <w:t>1. ПРЕДМЕТ ДОГОВОРА</w:t>
      </w:r>
    </w:p>
    <w:p w:rsidR="008332B5" w:rsidRPr="00AD6227" w:rsidRDefault="00E85C22" w:rsidP="00AD6227">
      <w:pPr>
        <w:pStyle w:val="a3"/>
        <w:ind w:firstLine="708"/>
        <w:jc w:val="both"/>
        <w:rPr>
          <w:rFonts w:ascii="Georgia" w:hAnsi="Georgia"/>
          <w:b w:val="0"/>
          <w:bCs w:val="0"/>
          <w:sz w:val="22"/>
          <w:szCs w:val="22"/>
        </w:rPr>
      </w:pPr>
      <w:r w:rsidRPr="00AD6227">
        <w:rPr>
          <w:rFonts w:ascii="Georgia" w:hAnsi="Georgia"/>
          <w:b w:val="0"/>
          <w:sz w:val="22"/>
          <w:szCs w:val="22"/>
        </w:rPr>
        <w:t xml:space="preserve">1.1. </w:t>
      </w:r>
      <w:r w:rsidR="008332B5" w:rsidRPr="00AD6227">
        <w:rPr>
          <w:rFonts w:ascii="Georgia" w:hAnsi="Georgia"/>
          <w:b w:val="0"/>
          <w:sz w:val="22"/>
          <w:szCs w:val="22"/>
        </w:rPr>
        <w:t xml:space="preserve">Покупатель - </w:t>
      </w:r>
      <w:r w:rsidR="008332B5" w:rsidRPr="00AD6227">
        <w:rPr>
          <w:rFonts w:ascii="Georgia" w:hAnsi="Georgia"/>
          <w:b w:val="0"/>
          <w:bCs w:val="0"/>
          <w:sz w:val="22"/>
          <w:szCs w:val="22"/>
        </w:rPr>
        <w:t>Победитель торгов</w:t>
      </w:r>
      <w:r w:rsidR="00D70772" w:rsidRPr="00AD6227">
        <w:rPr>
          <w:rFonts w:ascii="Georgia" w:hAnsi="Georgia"/>
          <w:b w:val="0"/>
          <w:bCs w:val="0"/>
          <w:sz w:val="22"/>
          <w:szCs w:val="22"/>
        </w:rPr>
        <w:t xml:space="preserve"> (</w:t>
      </w:r>
      <w:r w:rsidR="00D70772" w:rsidRPr="00AD6227">
        <w:rPr>
          <w:rFonts w:ascii="Georgia" w:hAnsi="Georgia"/>
          <w:b w:val="0"/>
          <w:bCs w:val="0"/>
          <w:sz w:val="22"/>
          <w:szCs w:val="22"/>
          <w:u w:val="single"/>
        </w:rPr>
        <w:t>или</w:t>
      </w:r>
      <w:r w:rsidR="00D70772" w:rsidRPr="00AD6227">
        <w:rPr>
          <w:rFonts w:ascii="Georgia" w:hAnsi="Georgia"/>
          <w:b w:val="0"/>
          <w:bCs w:val="0"/>
          <w:sz w:val="22"/>
          <w:szCs w:val="22"/>
        </w:rPr>
        <w:t xml:space="preserve">  </w:t>
      </w:r>
      <w:r w:rsidR="00D70772" w:rsidRPr="00AD6227">
        <w:rPr>
          <w:rFonts w:ascii="Georgia" w:hAnsi="Georgia"/>
          <w:b w:val="0"/>
          <w:bCs w:val="0"/>
          <w:color w:val="002060"/>
          <w:sz w:val="22"/>
          <w:szCs w:val="22"/>
        </w:rPr>
        <w:t xml:space="preserve">в </w:t>
      </w:r>
      <w:r w:rsidR="00D70772" w:rsidRPr="00AD6227">
        <w:rPr>
          <w:rFonts w:ascii="Georgia" w:hAnsi="Georgia"/>
          <w:color w:val="002060"/>
          <w:sz w:val="22"/>
          <w:szCs w:val="22"/>
        </w:rPr>
        <w:t>продаже публичным предложением на этапе (с  ДДД  по ДДД)</w:t>
      </w:r>
      <w:r w:rsidR="008332B5" w:rsidRPr="00AD6227">
        <w:rPr>
          <w:rFonts w:ascii="Georgia" w:hAnsi="Georgia"/>
          <w:b w:val="0"/>
          <w:bCs w:val="0"/>
          <w:sz w:val="22"/>
          <w:szCs w:val="22"/>
        </w:rPr>
        <w:t xml:space="preserve">, проведенных _____ </w:t>
      </w:r>
      <w:r w:rsidR="00DC6B1E" w:rsidRPr="00AD6227">
        <w:rPr>
          <w:rFonts w:ascii="Georgia" w:hAnsi="Georgia"/>
          <w:b w:val="0"/>
          <w:bCs w:val="0"/>
          <w:sz w:val="22"/>
          <w:szCs w:val="22"/>
        </w:rPr>
        <w:t xml:space="preserve"> </w:t>
      </w:r>
      <w:r w:rsidR="008332B5" w:rsidRPr="00AD6227">
        <w:rPr>
          <w:rFonts w:ascii="Georgia" w:hAnsi="Georgia"/>
          <w:b w:val="0"/>
          <w:bCs w:val="0"/>
          <w:sz w:val="22"/>
          <w:szCs w:val="22"/>
        </w:rPr>
        <w:t>20</w:t>
      </w:r>
      <w:r w:rsidR="0096730E" w:rsidRPr="0096730E">
        <w:rPr>
          <w:rFonts w:ascii="Georgia" w:hAnsi="Georgia"/>
          <w:b w:val="0"/>
          <w:bCs w:val="0"/>
          <w:sz w:val="22"/>
          <w:szCs w:val="22"/>
          <w:lang w:val="ru-RU"/>
        </w:rPr>
        <w:t>2</w:t>
      </w:r>
      <w:r w:rsidR="000D7439">
        <w:rPr>
          <w:rFonts w:ascii="Georgia" w:hAnsi="Georgia"/>
          <w:b w:val="0"/>
          <w:bCs w:val="0"/>
          <w:sz w:val="22"/>
          <w:szCs w:val="22"/>
        </w:rPr>
        <w:t>1</w:t>
      </w:r>
      <w:r w:rsidR="00456D58" w:rsidRPr="00AD6227">
        <w:rPr>
          <w:rFonts w:ascii="Georgia" w:hAnsi="Georgia"/>
          <w:b w:val="0"/>
          <w:bCs w:val="0"/>
          <w:sz w:val="22"/>
          <w:szCs w:val="22"/>
        </w:rPr>
        <w:t xml:space="preserve"> </w:t>
      </w:r>
      <w:r w:rsidR="008332B5" w:rsidRPr="00AD6227">
        <w:rPr>
          <w:rFonts w:ascii="Georgia" w:hAnsi="Georgia"/>
          <w:b w:val="0"/>
          <w:bCs w:val="0"/>
          <w:sz w:val="22"/>
          <w:szCs w:val="22"/>
        </w:rPr>
        <w:t xml:space="preserve">г. в _____ часов  ____ мин. </w:t>
      </w:r>
      <w:r w:rsidR="00DC6B1E" w:rsidRPr="00AD6227">
        <w:rPr>
          <w:rFonts w:ascii="Georgia" w:hAnsi="Georgia"/>
          <w:b w:val="0"/>
          <w:bCs w:val="0"/>
          <w:sz w:val="22"/>
          <w:szCs w:val="22"/>
        </w:rPr>
        <w:t xml:space="preserve">на площадке (далее- ЭТП) </w:t>
      </w:r>
      <w:r w:rsidR="00DC6B1E" w:rsidRPr="000D7439">
        <w:rPr>
          <w:rFonts w:ascii="Georgia" w:hAnsi="Georgia"/>
          <w:b w:val="0"/>
          <w:bCs w:val="0"/>
          <w:sz w:val="22"/>
          <w:szCs w:val="22"/>
          <w:highlight w:val="yellow"/>
        </w:rPr>
        <w:t>ОАО «Российский аукционный дом»</w:t>
      </w:r>
      <w:r w:rsidR="00DC6B1E" w:rsidRPr="00AD6227">
        <w:rPr>
          <w:rFonts w:ascii="Georgia" w:hAnsi="Georgia"/>
          <w:b w:val="0"/>
          <w:bCs w:val="0"/>
          <w:sz w:val="22"/>
          <w:szCs w:val="22"/>
        </w:rPr>
        <w:t xml:space="preserve"> по адресу</w:t>
      </w:r>
      <w:r w:rsidR="00DC6B1E" w:rsidRPr="00AD6227">
        <w:rPr>
          <w:rFonts w:ascii="Georgia" w:hAnsi="Georgia"/>
          <w:b w:val="0"/>
          <w:color w:val="7030A0"/>
          <w:sz w:val="22"/>
          <w:szCs w:val="22"/>
        </w:rPr>
        <w:t xml:space="preserve"> </w:t>
      </w:r>
      <w:hyperlink r:id="rId7" w:history="1">
        <w:r w:rsidR="00935D21" w:rsidRPr="00AD6227">
          <w:rPr>
            <w:rStyle w:val="af2"/>
            <w:rFonts w:ascii="Georgia" w:hAnsi="Georgia"/>
            <w:b w:val="0"/>
            <w:sz w:val="22"/>
            <w:szCs w:val="22"/>
          </w:rPr>
          <w:t>http://bankruptcy.lot-online.ru/</w:t>
        </w:r>
      </w:hyperlink>
      <w:r w:rsidR="00DC6B1E" w:rsidRPr="00AD6227">
        <w:rPr>
          <w:rFonts w:ascii="Georgia" w:hAnsi="Georgia"/>
          <w:sz w:val="22"/>
          <w:szCs w:val="22"/>
        </w:rPr>
        <w:t xml:space="preserve"> </w:t>
      </w:r>
      <w:r w:rsidR="008332B5" w:rsidRPr="00AD6227">
        <w:rPr>
          <w:rFonts w:ascii="Georgia" w:hAnsi="Georgia"/>
          <w:b w:val="0"/>
          <w:bCs w:val="0"/>
          <w:sz w:val="22"/>
          <w:szCs w:val="22"/>
        </w:rPr>
        <w:t>по продаже имущества</w:t>
      </w:r>
      <w:r w:rsidR="00DC6B1E" w:rsidRPr="00AD6227">
        <w:rPr>
          <w:rFonts w:ascii="Georgia" w:hAnsi="Georgia"/>
          <w:b w:val="0"/>
          <w:bCs w:val="0"/>
          <w:sz w:val="22"/>
          <w:szCs w:val="22"/>
        </w:rPr>
        <w:t xml:space="preserve"> (прав требования</w:t>
      </w:r>
      <w:r w:rsidR="00935D21" w:rsidRPr="00AD6227">
        <w:rPr>
          <w:rFonts w:ascii="Georgia" w:hAnsi="Georgia"/>
          <w:b w:val="0"/>
          <w:bCs w:val="0"/>
          <w:sz w:val="22"/>
          <w:szCs w:val="22"/>
        </w:rPr>
        <w:t>, доли в УК</w:t>
      </w:r>
      <w:r w:rsidR="00DC6B1E" w:rsidRPr="00AD6227">
        <w:rPr>
          <w:rFonts w:ascii="Georgia" w:hAnsi="Georgia"/>
          <w:b w:val="0"/>
          <w:bCs w:val="0"/>
          <w:sz w:val="22"/>
          <w:szCs w:val="22"/>
        </w:rPr>
        <w:t>)</w:t>
      </w:r>
      <w:r w:rsidR="008332B5" w:rsidRPr="00AD6227">
        <w:rPr>
          <w:rFonts w:ascii="Georgia" w:hAnsi="Georgia"/>
          <w:b w:val="0"/>
          <w:bCs w:val="0"/>
          <w:sz w:val="22"/>
          <w:szCs w:val="22"/>
        </w:rPr>
        <w:t xml:space="preserve"> должника в деле </w:t>
      </w:r>
      <w:r w:rsidR="00DC1FFD" w:rsidRPr="00AD6227">
        <w:rPr>
          <w:rFonts w:ascii="Georgia" w:hAnsi="Georgia"/>
          <w:noProof/>
          <w:color w:val="002060"/>
          <w:sz w:val="22"/>
          <w:szCs w:val="22"/>
          <w:shd w:val="clear" w:color="auto" w:fill="FFFF00"/>
        </w:rPr>
        <w:t xml:space="preserve">А51-15788/2017 </w:t>
      </w:r>
      <w:r w:rsidR="008332B5" w:rsidRPr="00AD6227">
        <w:rPr>
          <w:rFonts w:ascii="Georgia" w:hAnsi="Georgia"/>
          <w:b w:val="0"/>
          <w:bCs w:val="0"/>
          <w:sz w:val="22"/>
          <w:szCs w:val="22"/>
        </w:rPr>
        <w:t xml:space="preserve">на основании </w:t>
      </w:r>
      <w:r w:rsidR="008332B5" w:rsidRPr="00AD6227">
        <w:rPr>
          <w:rFonts w:ascii="Georgia" w:hAnsi="Georgia"/>
          <w:bCs w:val="0"/>
          <w:sz w:val="22"/>
          <w:szCs w:val="22"/>
        </w:rPr>
        <w:t xml:space="preserve">Протокола результатов </w:t>
      </w:r>
      <w:r w:rsidR="000C2D59" w:rsidRPr="00AD6227">
        <w:rPr>
          <w:rFonts w:ascii="Georgia" w:hAnsi="Georgia"/>
          <w:bCs w:val="0"/>
          <w:sz w:val="22"/>
          <w:szCs w:val="22"/>
        </w:rPr>
        <w:t xml:space="preserve">торгов </w:t>
      </w:r>
      <w:r w:rsidR="00DC6B1E" w:rsidRPr="00AD6227">
        <w:rPr>
          <w:rFonts w:ascii="Georgia" w:hAnsi="Georgia"/>
          <w:bCs w:val="0"/>
          <w:sz w:val="22"/>
          <w:szCs w:val="22"/>
        </w:rPr>
        <w:t xml:space="preserve"> № ___</w:t>
      </w:r>
      <w:r w:rsidR="000C2D59" w:rsidRPr="00AD6227">
        <w:rPr>
          <w:rFonts w:ascii="Georgia" w:hAnsi="Georgia"/>
          <w:bCs w:val="0"/>
          <w:sz w:val="22"/>
          <w:szCs w:val="22"/>
        </w:rPr>
        <w:t xml:space="preserve"> </w:t>
      </w:r>
      <w:r w:rsidR="008332B5" w:rsidRPr="00AD6227">
        <w:rPr>
          <w:rFonts w:ascii="Georgia" w:hAnsi="Georgia"/>
          <w:bCs w:val="0"/>
          <w:sz w:val="22"/>
          <w:szCs w:val="22"/>
        </w:rPr>
        <w:t>от  ______,</w:t>
      </w:r>
      <w:r w:rsidR="008332B5" w:rsidRPr="00AD6227">
        <w:rPr>
          <w:rFonts w:ascii="Georgia" w:hAnsi="Georgia"/>
          <w:b w:val="0"/>
          <w:bCs w:val="0"/>
          <w:sz w:val="22"/>
          <w:szCs w:val="22"/>
        </w:rPr>
        <w:t xml:space="preserve"> обязуется уплатить</w:t>
      </w:r>
      <w:r w:rsidR="00DC217D" w:rsidRPr="00AD6227">
        <w:rPr>
          <w:rFonts w:ascii="Georgia" w:hAnsi="Georgia"/>
          <w:b w:val="0"/>
          <w:bCs w:val="0"/>
          <w:sz w:val="22"/>
          <w:szCs w:val="22"/>
        </w:rPr>
        <w:t xml:space="preserve"> </w:t>
      </w:r>
      <w:r w:rsidR="00DC217D" w:rsidRPr="00AD6227">
        <w:rPr>
          <w:rFonts w:ascii="Georgia" w:hAnsi="Georgia"/>
          <w:bCs w:val="0"/>
          <w:sz w:val="22"/>
          <w:szCs w:val="22"/>
        </w:rPr>
        <w:t>за лот № __</w:t>
      </w:r>
      <w:r w:rsidR="008332B5" w:rsidRPr="00AD6227">
        <w:rPr>
          <w:rFonts w:ascii="Georgia" w:hAnsi="Georgia"/>
          <w:b w:val="0"/>
          <w:bCs w:val="0"/>
          <w:sz w:val="22"/>
          <w:szCs w:val="22"/>
        </w:rPr>
        <w:t xml:space="preserve"> на счет Продавца сумму, равную __________ (</w:t>
      </w:r>
      <w:r w:rsidR="00935D21" w:rsidRPr="00AD6227">
        <w:rPr>
          <w:rFonts w:ascii="Georgia" w:hAnsi="Georgia"/>
          <w:b w:val="0"/>
          <w:bCs w:val="0"/>
          <w:sz w:val="22"/>
          <w:szCs w:val="22"/>
        </w:rPr>
        <w:t xml:space="preserve"> </w:t>
      </w:r>
      <w:r w:rsidR="008332B5" w:rsidRPr="00AD6227">
        <w:rPr>
          <w:rFonts w:ascii="Georgia" w:hAnsi="Georgia"/>
          <w:b w:val="0"/>
          <w:bCs w:val="0"/>
          <w:sz w:val="22"/>
          <w:szCs w:val="22"/>
        </w:rPr>
        <w:t xml:space="preserve">_________________________________________ ) рубля </w:t>
      </w:r>
      <w:r w:rsidR="00935D21" w:rsidRPr="00AD6227">
        <w:rPr>
          <w:rFonts w:ascii="Georgia" w:hAnsi="Georgia"/>
          <w:b w:val="0"/>
          <w:bCs w:val="0"/>
          <w:sz w:val="22"/>
          <w:szCs w:val="22"/>
        </w:rPr>
        <w:t>___</w:t>
      </w:r>
      <w:r w:rsidR="008332B5" w:rsidRPr="00AD6227">
        <w:rPr>
          <w:rFonts w:ascii="Georgia" w:hAnsi="Georgia"/>
          <w:b w:val="0"/>
          <w:bCs w:val="0"/>
          <w:sz w:val="22"/>
          <w:szCs w:val="22"/>
        </w:rPr>
        <w:t xml:space="preserve"> коп. </w:t>
      </w:r>
    </w:p>
    <w:p w:rsidR="00586B57" w:rsidRPr="00AD6227" w:rsidRDefault="008332B5" w:rsidP="00AD6227">
      <w:pPr>
        <w:pStyle w:val="a3"/>
        <w:ind w:firstLine="708"/>
        <w:jc w:val="both"/>
        <w:rPr>
          <w:rFonts w:ascii="Georgia" w:hAnsi="Georgia"/>
          <w:b w:val="0"/>
          <w:sz w:val="22"/>
          <w:szCs w:val="22"/>
        </w:rPr>
      </w:pPr>
      <w:r w:rsidRPr="00AD6227">
        <w:rPr>
          <w:rFonts w:ascii="Georgia" w:hAnsi="Georgia"/>
          <w:b w:val="0"/>
          <w:bCs w:val="0"/>
          <w:sz w:val="22"/>
          <w:szCs w:val="22"/>
        </w:rPr>
        <w:t>Указанная сумма вносится в счет исполнения обязательств по оплате продаваемого на торгах имущества</w:t>
      </w:r>
      <w:r w:rsidR="00DC6B1E" w:rsidRPr="00AD6227">
        <w:rPr>
          <w:rFonts w:ascii="Georgia" w:hAnsi="Georgia"/>
          <w:b w:val="0"/>
          <w:bCs w:val="0"/>
          <w:sz w:val="22"/>
          <w:szCs w:val="22"/>
        </w:rPr>
        <w:t xml:space="preserve"> (</w:t>
      </w:r>
      <w:r w:rsidR="00935D21" w:rsidRPr="00AD6227">
        <w:rPr>
          <w:rFonts w:ascii="Georgia" w:hAnsi="Georgia"/>
          <w:b w:val="0"/>
          <w:bCs w:val="0"/>
          <w:sz w:val="22"/>
          <w:szCs w:val="22"/>
        </w:rPr>
        <w:t>прав требования, доли в УК</w:t>
      </w:r>
      <w:r w:rsidR="00DC6B1E" w:rsidRPr="00AD6227">
        <w:rPr>
          <w:rFonts w:ascii="Georgia" w:hAnsi="Georgia"/>
          <w:b w:val="0"/>
          <w:bCs w:val="0"/>
          <w:sz w:val="22"/>
          <w:szCs w:val="22"/>
        </w:rPr>
        <w:t>)</w:t>
      </w:r>
      <w:r w:rsidRPr="00AD6227">
        <w:rPr>
          <w:rFonts w:ascii="Georgia" w:hAnsi="Georgia"/>
          <w:b w:val="0"/>
          <w:bCs w:val="0"/>
          <w:sz w:val="22"/>
          <w:szCs w:val="22"/>
        </w:rPr>
        <w:t>,</w:t>
      </w:r>
      <w:r w:rsidRPr="00AD6227">
        <w:rPr>
          <w:rFonts w:ascii="Georgia" w:hAnsi="Georgia"/>
          <w:b w:val="0"/>
          <w:sz w:val="22"/>
          <w:szCs w:val="22"/>
        </w:rPr>
        <w:t xml:space="preserve"> указанного в п. 1.2. настоящего договора (далее- имущество</w:t>
      </w:r>
      <w:r w:rsidR="00DC6B1E" w:rsidRPr="00AD6227">
        <w:rPr>
          <w:rFonts w:ascii="Georgia" w:hAnsi="Georgia"/>
          <w:b w:val="0"/>
          <w:sz w:val="22"/>
          <w:szCs w:val="22"/>
        </w:rPr>
        <w:t>, дебиторская задолженность, права требования</w:t>
      </w:r>
      <w:r w:rsidR="00935D21" w:rsidRPr="00AD6227">
        <w:rPr>
          <w:rFonts w:ascii="Georgia" w:hAnsi="Georgia"/>
          <w:b w:val="0"/>
          <w:sz w:val="22"/>
          <w:szCs w:val="22"/>
        </w:rPr>
        <w:t>, доля в УК</w:t>
      </w:r>
      <w:r w:rsidR="00DC6B1E" w:rsidRPr="00AD6227">
        <w:rPr>
          <w:rFonts w:ascii="Georgia" w:hAnsi="Georgia"/>
          <w:b w:val="0"/>
          <w:sz w:val="22"/>
          <w:szCs w:val="22"/>
        </w:rPr>
        <w:t>)</w:t>
      </w:r>
      <w:r w:rsidRPr="00AD6227">
        <w:rPr>
          <w:rFonts w:ascii="Georgia" w:hAnsi="Georgia"/>
          <w:b w:val="0"/>
          <w:sz w:val="22"/>
          <w:szCs w:val="22"/>
        </w:rPr>
        <w:t xml:space="preserve">. </w:t>
      </w:r>
    </w:p>
    <w:p w:rsidR="00586B57" w:rsidRPr="00AD6227" w:rsidRDefault="00586B57" w:rsidP="00AD6227">
      <w:pPr>
        <w:pStyle w:val="a3"/>
        <w:ind w:firstLine="708"/>
        <w:jc w:val="both"/>
        <w:rPr>
          <w:rFonts w:ascii="Georgia" w:hAnsi="Georgia"/>
          <w:b w:val="0"/>
          <w:sz w:val="22"/>
          <w:szCs w:val="22"/>
        </w:rPr>
      </w:pPr>
      <w:r w:rsidRPr="00AD6227">
        <w:rPr>
          <w:rFonts w:ascii="Georgia" w:hAnsi="Georgia"/>
          <w:b w:val="0"/>
          <w:sz w:val="22"/>
          <w:szCs w:val="22"/>
        </w:rPr>
        <w:t xml:space="preserve">Цена имущества установлена сторонами  на основании </w:t>
      </w:r>
      <w:r w:rsidR="000C2D59" w:rsidRPr="00AD6227">
        <w:rPr>
          <w:rFonts w:ascii="Georgia" w:hAnsi="Georgia"/>
          <w:bCs w:val="0"/>
          <w:sz w:val="22"/>
          <w:szCs w:val="22"/>
        </w:rPr>
        <w:t xml:space="preserve">Протокола результатов торгов </w:t>
      </w:r>
      <w:r w:rsidR="00DC6B1E" w:rsidRPr="00AD6227">
        <w:rPr>
          <w:rFonts w:ascii="Georgia" w:hAnsi="Georgia"/>
          <w:bCs w:val="0"/>
          <w:sz w:val="22"/>
          <w:szCs w:val="22"/>
        </w:rPr>
        <w:t xml:space="preserve"> № ___</w:t>
      </w:r>
      <w:r w:rsidR="00935D21" w:rsidRPr="00AD6227">
        <w:rPr>
          <w:rFonts w:ascii="Georgia" w:hAnsi="Georgia"/>
          <w:bCs w:val="0"/>
          <w:sz w:val="22"/>
          <w:szCs w:val="22"/>
        </w:rPr>
        <w:t xml:space="preserve"> </w:t>
      </w:r>
      <w:r w:rsidR="000C2D59" w:rsidRPr="00AD6227">
        <w:rPr>
          <w:rFonts w:ascii="Georgia" w:hAnsi="Georgia"/>
          <w:bCs w:val="0"/>
          <w:sz w:val="22"/>
          <w:szCs w:val="22"/>
        </w:rPr>
        <w:t xml:space="preserve">, </w:t>
      </w:r>
      <w:r w:rsidRPr="00AD6227">
        <w:rPr>
          <w:rFonts w:ascii="Georgia" w:hAnsi="Georgia"/>
          <w:sz w:val="22"/>
          <w:szCs w:val="22"/>
        </w:rPr>
        <w:t>от « ____ » ____________ 20</w:t>
      </w:r>
      <w:r w:rsidR="0096730E" w:rsidRPr="0096730E">
        <w:rPr>
          <w:rFonts w:ascii="Georgia" w:hAnsi="Georgia"/>
          <w:sz w:val="22"/>
          <w:szCs w:val="22"/>
          <w:lang w:val="ru-RU"/>
        </w:rPr>
        <w:t>20</w:t>
      </w:r>
      <w:r w:rsidRPr="00AD6227">
        <w:rPr>
          <w:rFonts w:ascii="Georgia" w:hAnsi="Georgia"/>
          <w:sz w:val="22"/>
          <w:szCs w:val="22"/>
        </w:rPr>
        <w:t xml:space="preserve"> г.,</w:t>
      </w:r>
      <w:r w:rsidRPr="00AD6227">
        <w:rPr>
          <w:rFonts w:ascii="Georgia" w:hAnsi="Georgia"/>
          <w:b w:val="0"/>
          <w:sz w:val="22"/>
          <w:szCs w:val="22"/>
        </w:rPr>
        <w:t xml:space="preserve"> </w:t>
      </w:r>
      <w:r w:rsidR="00D70772" w:rsidRPr="00AD6227">
        <w:rPr>
          <w:rFonts w:ascii="Georgia" w:hAnsi="Georgia"/>
          <w:b w:val="0"/>
          <w:sz w:val="22"/>
          <w:szCs w:val="22"/>
        </w:rPr>
        <w:t xml:space="preserve"> (</w:t>
      </w:r>
      <w:r w:rsidR="00D70772" w:rsidRPr="00AD6227">
        <w:rPr>
          <w:rFonts w:ascii="Georgia" w:hAnsi="Georgia"/>
          <w:b w:val="0"/>
          <w:color w:val="FF0000"/>
          <w:sz w:val="22"/>
          <w:szCs w:val="22"/>
        </w:rPr>
        <w:t xml:space="preserve">или </w:t>
      </w:r>
      <w:r w:rsidR="00D70772" w:rsidRPr="00AD6227">
        <w:rPr>
          <w:rFonts w:ascii="Georgia" w:hAnsi="Georgia"/>
          <w:b w:val="0"/>
          <w:bCs w:val="0"/>
          <w:color w:val="FF0000"/>
          <w:sz w:val="22"/>
          <w:szCs w:val="22"/>
        </w:rPr>
        <w:t>«</w:t>
      </w:r>
      <w:r w:rsidR="00D70772" w:rsidRPr="00AD6227">
        <w:rPr>
          <w:rFonts w:ascii="Georgia" w:hAnsi="Georgia"/>
          <w:i/>
          <w:color w:val="FF0000"/>
          <w:sz w:val="22"/>
          <w:szCs w:val="22"/>
        </w:rPr>
        <w:t>Протокола о результатах продажи в электронной форме посредством публичного предложения имущества должника</w:t>
      </w:r>
      <w:r w:rsidR="00D70772" w:rsidRPr="00AD6227">
        <w:rPr>
          <w:rFonts w:ascii="Georgia" w:hAnsi="Georgia"/>
          <w:i/>
          <w:color w:val="002060"/>
          <w:sz w:val="22"/>
          <w:szCs w:val="22"/>
        </w:rPr>
        <w:t xml:space="preserve">) </w:t>
      </w:r>
      <w:r w:rsidRPr="00AD6227">
        <w:rPr>
          <w:rFonts w:ascii="Georgia" w:hAnsi="Georgia"/>
          <w:b w:val="0"/>
          <w:sz w:val="22"/>
          <w:szCs w:val="22"/>
        </w:rPr>
        <w:t>подписанного сторонами</w:t>
      </w:r>
      <w:r w:rsidR="00DC6B1E" w:rsidRPr="00AD6227">
        <w:rPr>
          <w:rFonts w:ascii="Georgia" w:hAnsi="Georgia"/>
          <w:b w:val="0"/>
          <w:sz w:val="22"/>
          <w:szCs w:val="22"/>
        </w:rPr>
        <w:t xml:space="preserve"> по правилам электронной торговой площадки </w:t>
      </w:r>
      <w:r w:rsidR="00DC6B1E" w:rsidRPr="000D7439">
        <w:rPr>
          <w:rFonts w:ascii="Georgia" w:hAnsi="Georgia"/>
          <w:b w:val="0"/>
          <w:bCs w:val="0"/>
          <w:sz w:val="22"/>
          <w:szCs w:val="22"/>
          <w:highlight w:val="yellow"/>
        </w:rPr>
        <w:t>ОАО «Российский аукционный дом</w:t>
      </w:r>
      <w:r w:rsidR="00DC6B1E" w:rsidRPr="00AD6227">
        <w:rPr>
          <w:rFonts w:ascii="Georgia" w:hAnsi="Georgia"/>
          <w:b w:val="0"/>
          <w:bCs w:val="0"/>
          <w:sz w:val="22"/>
          <w:szCs w:val="22"/>
        </w:rPr>
        <w:t>»</w:t>
      </w:r>
      <w:r w:rsidR="006C5BAA" w:rsidRPr="00AD6227">
        <w:rPr>
          <w:rFonts w:ascii="Georgia" w:hAnsi="Georgia"/>
          <w:b w:val="0"/>
          <w:sz w:val="22"/>
          <w:szCs w:val="22"/>
        </w:rPr>
        <w:t xml:space="preserve"> </w:t>
      </w:r>
      <w:r w:rsidRPr="00AD6227">
        <w:rPr>
          <w:rFonts w:ascii="Georgia" w:hAnsi="Georgia"/>
          <w:b w:val="0"/>
          <w:sz w:val="22"/>
          <w:szCs w:val="22"/>
        </w:rPr>
        <w:t>с учетом внесенного задатка по договору о задатке № ___ от  __</w:t>
      </w:r>
      <w:r w:rsidR="000C2D59" w:rsidRPr="00AD6227">
        <w:rPr>
          <w:rFonts w:ascii="Georgia" w:hAnsi="Georgia"/>
          <w:b w:val="0"/>
          <w:sz w:val="22"/>
          <w:szCs w:val="22"/>
        </w:rPr>
        <w:t>_____</w:t>
      </w:r>
      <w:r w:rsidRPr="00AD6227">
        <w:rPr>
          <w:rFonts w:ascii="Georgia" w:hAnsi="Georgia"/>
          <w:b w:val="0"/>
          <w:sz w:val="22"/>
          <w:szCs w:val="22"/>
        </w:rPr>
        <w:t>_</w:t>
      </w:r>
      <w:r w:rsidR="000C2D59" w:rsidRPr="00AD6227">
        <w:rPr>
          <w:rFonts w:ascii="Georgia" w:hAnsi="Georgia"/>
          <w:b w:val="0"/>
          <w:sz w:val="22"/>
          <w:szCs w:val="22"/>
        </w:rPr>
        <w:t xml:space="preserve"> </w:t>
      </w:r>
      <w:r w:rsidR="00935D21" w:rsidRPr="00AD6227">
        <w:rPr>
          <w:rFonts w:ascii="Georgia" w:hAnsi="Georgia"/>
          <w:b w:val="0"/>
          <w:sz w:val="22"/>
          <w:szCs w:val="22"/>
        </w:rPr>
        <w:t xml:space="preserve"> (согласно </w:t>
      </w:r>
      <w:r w:rsidR="00935D21" w:rsidRPr="00AD6227">
        <w:rPr>
          <w:rFonts w:ascii="Georgia" w:hAnsi="Georgia"/>
          <w:b w:val="0"/>
          <w:color w:val="C00000"/>
          <w:sz w:val="22"/>
          <w:szCs w:val="22"/>
        </w:rPr>
        <w:t>Платежного поручения № ___ от ___ )</w:t>
      </w:r>
      <w:r w:rsidR="000C2D59" w:rsidRPr="00AD6227">
        <w:rPr>
          <w:rFonts w:ascii="Georgia" w:hAnsi="Georgia"/>
          <w:b w:val="0"/>
          <w:sz w:val="22"/>
          <w:szCs w:val="22"/>
        </w:rPr>
        <w:t xml:space="preserve"> в размере ______________ рублей 00 коп.</w:t>
      </w:r>
    </w:p>
    <w:p w:rsidR="00E85C22" w:rsidRPr="00AD6227" w:rsidRDefault="00E85C22" w:rsidP="00AD6227">
      <w:pPr>
        <w:pStyle w:val="a3"/>
        <w:ind w:firstLine="708"/>
        <w:jc w:val="both"/>
        <w:rPr>
          <w:rFonts w:ascii="Georgia" w:hAnsi="Georgia"/>
          <w:b w:val="0"/>
          <w:sz w:val="22"/>
          <w:szCs w:val="22"/>
        </w:rPr>
      </w:pPr>
      <w:r w:rsidRPr="00AD6227">
        <w:rPr>
          <w:rFonts w:ascii="Georgia" w:hAnsi="Georgia"/>
          <w:b w:val="0"/>
          <w:sz w:val="22"/>
          <w:szCs w:val="22"/>
        </w:rPr>
        <w:t>Продавец обязуется передать в собственность Покупателя</w:t>
      </w:r>
      <w:r w:rsidR="00586B57" w:rsidRPr="00AD6227">
        <w:rPr>
          <w:rFonts w:ascii="Georgia" w:hAnsi="Georgia"/>
          <w:b w:val="0"/>
          <w:sz w:val="22"/>
          <w:szCs w:val="22"/>
        </w:rPr>
        <w:t xml:space="preserve"> указанное</w:t>
      </w:r>
      <w:r w:rsidRPr="00AD6227">
        <w:rPr>
          <w:rFonts w:ascii="Georgia" w:hAnsi="Georgia"/>
          <w:b w:val="0"/>
          <w:sz w:val="22"/>
          <w:szCs w:val="22"/>
        </w:rPr>
        <w:t xml:space="preserve"> имущество</w:t>
      </w:r>
      <w:r w:rsidR="00586B57" w:rsidRPr="00AD6227">
        <w:rPr>
          <w:rFonts w:ascii="Georgia" w:hAnsi="Georgia"/>
          <w:b w:val="0"/>
          <w:sz w:val="22"/>
          <w:szCs w:val="22"/>
        </w:rPr>
        <w:t xml:space="preserve"> после его полной оплаты в соответствии с условиями торгов</w:t>
      </w:r>
      <w:r w:rsidRPr="00AD6227">
        <w:rPr>
          <w:rFonts w:ascii="Georgia" w:hAnsi="Georgia"/>
          <w:b w:val="0"/>
          <w:sz w:val="22"/>
          <w:szCs w:val="22"/>
        </w:rPr>
        <w:t>, а Покупатель обязуется при</w:t>
      </w:r>
      <w:r w:rsidR="00F3492A" w:rsidRPr="00AD6227">
        <w:rPr>
          <w:rFonts w:ascii="Georgia" w:hAnsi="Georgia"/>
          <w:b w:val="0"/>
          <w:sz w:val="22"/>
          <w:szCs w:val="22"/>
        </w:rPr>
        <w:t>н</w:t>
      </w:r>
      <w:r w:rsidRPr="00AD6227">
        <w:rPr>
          <w:rFonts w:ascii="Georgia" w:hAnsi="Georgia"/>
          <w:b w:val="0"/>
          <w:sz w:val="22"/>
          <w:szCs w:val="22"/>
        </w:rPr>
        <w:t xml:space="preserve">ять в собственность и </w:t>
      </w:r>
      <w:r w:rsidRPr="00AD6227">
        <w:rPr>
          <w:rFonts w:ascii="Georgia" w:hAnsi="Georgia"/>
          <w:b w:val="0"/>
          <w:bCs w:val="0"/>
          <w:sz w:val="22"/>
          <w:szCs w:val="22"/>
        </w:rPr>
        <w:t>уплатить на счет Продавца денежные средства за указ</w:t>
      </w:r>
      <w:r w:rsidRPr="00AD6227">
        <w:rPr>
          <w:rFonts w:ascii="Georgia" w:hAnsi="Georgia"/>
          <w:b w:val="0"/>
          <w:sz w:val="22"/>
          <w:szCs w:val="22"/>
        </w:rPr>
        <w:t>анное имущество в порядке и сроки, предусмотренные настоящим договором.</w:t>
      </w:r>
    </w:p>
    <w:p w:rsidR="00E85C22" w:rsidRPr="00AD6227" w:rsidRDefault="00E85C22" w:rsidP="00AD6227">
      <w:pPr>
        <w:ind w:firstLine="708"/>
        <w:jc w:val="both"/>
        <w:rPr>
          <w:rFonts w:ascii="Georgia" w:hAnsi="Georgia"/>
          <w:sz w:val="22"/>
          <w:szCs w:val="22"/>
        </w:rPr>
      </w:pPr>
      <w:r w:rsidRPr="00AD6227">
        <w:rPr>
          <w:rFonts w:ascii="Georgia" w:hAnsi="Georgia"/>
          <w:sz w:val="22"/>
          <w:szCs w:val="22"/>
        </w:rPr>
        <w:t>1.2</w:t>
      </w:r>
      <w:r w:rsidR="004A491C" w:rsidRPr="00AD6227">
        <w:rPr>
          <w:rFonts w:ascii="Georgia" w:hAnsi="Georgia"/>
          <w:sz w:val="22"/>
          <w:szCs w:val="22"/>
        </w:rPr>
        <w:t xml:space="preserve">. </w:t>
      </w:r>
      <w:r w:rsidRPr="00AD6227">
        <w:rPr>
          <w:rFonts w:ascii="Georgia" w:hAnsi="Georgia"/>
          <w:sz w:val="22"/>
          <w:szCs w:val="22"/>
        </w:rPr>
        <w:t>Описание имущества</w:t>
      </w:r>
      <w:r w:rsidR="004C0E11" w:rsidRPr="00AD6227">
        <w:rPr>
          <w:rFonts w:ascii="Georgia" w:hAnsi="Georgia"/>
          <w:sz w:val="22"/>
          <w:szCs w:val="22"/>
        </w:rPr>
        <w:t xml:space="preserve"> (права требования)</w:t>
      </w:r>
      <w:r w:rsidRPr="00AD6227">
        <w:rPr>
          <w:rFonts w:ascii="Georgia" w:hAnsi="Georgia"/>
          <w:sz w:val="22"/>
          <w:szCs w:val="22"/>
        </w:rPr>
        <w:t xml:space="preserve"> явля</w:t>
      </w:r>
      <w:r w:rsidR="00D461EA" w:rsidRPr="00AD6227">
        <w:rPr>
          <w:rFonts w:ascii="Georgia" w:hAnsi="Georgia"/>
          <w:sz w:val="22"/>
          <w:szCs w:val="22"/>
        </w:rPr>
        <w:t>ющ</w:t>
      </w:r>
      <w:r w:rsidRPr="00AD6227">
        <w:rPr>
          <w:rFonts w:ascii="Georgia" w:hAnsi="Georgia"/>
          <w:sz w:val="22"/>
          <w:szCs w:val="22"/>
        </w:rPr>
        <w:t>егося пре</w:t>
      </w:r>
      <w:r w:rsidR="00D461EA" w:rsidRPr="00AD6227">
        <w:rPr>
          <w:rFonts w:ascii="Georgia" w:hAnsi="Georgia"/>
          <w:sz w:val="22"/>
          <w:szCs w:val="22"/>
        </w:rPr>
        <w:t>д</w:t>
      </w:r>
      <w:r w:rsidRPr="00AD6227">
        <w:rPr>
          <w:rFonts w:ascii="Georgia" w:hAnsi="Georgia"/>
          <w:sz w:val="22"/>
          <w:szCs w:val="22"/>
        </w:rPr>
        <w:t>метом настоящего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D8E3"/>
        <w:tblCellMar>
          <w:left w:w="0" w:type="dxa"/>
          <w:right w:w="0" w:type="dxa"/>
        </w:tblCellMar>
        <w:tblLook w:val="04A0"/>
      </w:tblPr>
      <w:tblGrid>
        <w:gridCol w:w="8939"/>
        <w:gridCol w:w="1506"/>
      </w:tblGrid>
      <w:tr w:rsidR="00E311B4" w:rsidRPr="00597F01" w:rsidTr="00720007">
        <w:tc>
          <w:tcPr>
            <w:tcW w:w="4351" w:type="pct"/>
            <w:shd w:val="clear" w:color="auto" w:fill="CCD8E3"/>
            <w:tcMar>
              <w:top w:w="48" w:type="dxa"/>
              <w:left w:w="120" w:type="dxa"/>
              <w:bottom w:w="48" w:type="dxa"/>
              <w:right w:w="120" w:type="dxa"/>
            </w:tcMar>
            <w:vAlign w:val="center"/>
            <w:hideMark/>
          </w:tcPr>
          <w:p w:rsidR="00E311B4" w:rsidRPr="00597F01" w:rsidRDefault="00E311B4" w:rsidP="00AD6227">
            <w:pPr>
              <w:jc w:val="center"/>
              <w:rPr>
                <w:rFonts w:ascii="Tahoma" w:hAnsi="Tahoma" w:cs="Tahoma"/>
                <w:b/>
                <w:bCs/>
                <w:color w:val="000000"/>
                <w:sz w:val="16"/>
                <w:szCs w:val="16"/>
              </w:rPr>
            </w:pPr>
            <w:r w:rsidRPr="00597F01">
              <w:rPr>
                <w:rFonts w:ascii="Tahoma" w:hAnsi="Tahoma" w:cs="Tahoma"/>
                <w:b/>
                <w:bCs/>
                <w:color w:val="000000"/>
                <w:sz w:val="16"/>
                <w:szCs w:val="16"/>
              </w:rPr>
              <w:t>Описание</w:t>
            </w:r>
          </w:p>
        </w:tc>
        <w:tc>
          <w:tcPr>
            <w:tcW w:w="649" w:type="pct"/>
            <w:shd w:val="clear" w:color="auto" w:fill="CCD8E3"/>
            <w:tcMar>
              <w:top w:w="48" w:type="dxa"/>
              <w:left w:w="120" w:type="dxa"/>
              <w:bottom w:w="48" w:type="dxa"/>
              <w:right w:w="120" w:type="dxa"/>
            </w:tcMar>
            <w:vAlign w:val="center"/>
            <w:hideMark/>
          </w:tcPr>
          <w:p w:rsidR="00E311B4" w:rsidRPr="00597F01" w:rsidRDefault="00E311B4" w:rsidP="00AD6227">
            <w:pPr>
              <w:jc w:val="center"/>
              <w:rPr>
                <w:rFonts w:ascii="Tahoma" w:hAnsi="Tahoma" w:cs="Tahoma"/>
                <w:b/>
                <w:bCs/>
                <w:color w:val="000000"/>
                <w:sz w:val="16"/>
                <w:szCs w:val="16"/>
              </w:rPr>
            </w:pPr>
            <w:r w:rsidRPr="00597F01">
              <w:rPr>
                <w:rFonts w:ascii="Tahoma" w:hAnsi="Tahoma" w:cs="Tahoma"/>
                <w:b/>
                <w:bCs/>
                <w:color w:val="000000"/>
                <w:sz w:val="16"/>
                <w:szCs w:val="16"/>
              </w:rPr>
              <w:t xml:space="preserve">Начальная цена, </w:t>
            </w:r>
            <w:proofErr w:type="spellStart"/>
            <w:r w:rsidRPr="00597F01">
              <w:rPr>
                <w:rFonts w:ascii="Tahoma" w:hAnsi="Tahoma" w:cs="Tahoma"/>
                <w:b/>
                <w:bCs/>
                <w:color w:val="000000"/>
                <w:sz w:val="16"/>
                <w:szCs w:val="16"/>
              </w:rPr>
              <w:t>руб</w:t>
            </w:r>
            <w:proofErr w:type="spellEnd"/>
          </w:p>
        </w:tc>
      </w:tr>
      <w:tr w:rsidR="00E311B4" w:rsidRPr="000D7439" w:rsidTr="00720007">
        <w:tc>
          <w:tcPr>
            <w:tcW w:w="4351" w:type="pct"/>
            <w:shd w:val="clear" w:color="auto" w:fill="FFFFFF"/>
            <w:tcMar>
              <w:top w:w="48" w:type="dxa"/>
              <w:left w:w="120" w:type="dxa"/>
              <w:bottom w:w="48" w:type="dxa"/>
              <w:right w:w="120" w:type="dxa"/>
            </w:tcMar>
            <w:vAlign w:val="center"/>
            <w:hideMark/>
          </w:tcPr>
          <w:p w:rsidR="00E311B4" w:rsidRPr="000D7439" w:rsidRDefault="000D7439" w:rsidP="0093237F">
            <w:pPr>
              <w:autoSpaceDE w:val="0"/>
              <w:autoSpaceDN w:val="0"/>
              <w:adjustRightInd w:val="0"/>
              <w:jc w:val="both"/>
              <w:rPr>
                <w:rFonts w:ascii="Tahoma" w:hAnsi="Tahoma" w:cs="Tahoma"/>
                <w:color w:val="000000"/>
                <w:sz w:val="20"/>
                <w:szCs w:val="20"/>
              </w:rPr>
            </w:pPr>
            <w:r w:rsidRPr="000D7439">
              <w:rPr>
                <w:rFonts w:ascii="Georgia" w:hAnsi="Georgia"/>
                <w:b/>
                <w:color w:val="002060"/>
                <w:sz w:val="20"/>
                <w:szCs w:val="20"/>
                <w:highlight w:val="yellow"/>
                <w:u w:val="single"/>
              </w:rPr>
              <w:t>Лот № 1-</w:t>
            </w:r>
            <w:r w:rsidRPr="000D7439">
              <w:rPr>
                <w:rFonts w:ascii="Georgia" w:hAnsi="Georgia"/>
                <w:color w:val="002060"/>
                <w:sz w:val="20"/>
                <w:szCs w:val="20"/>
                <w:highlight w:val="yellow"/>
              </w:rPr>
              <w:t xml:space="preserve"> </w:t>
            </w:r>
            <w:r w:rsidRPr="000D7439">
              <w:rPr>
                <w:rStyle w:val="ab"/>
                <w:rFonts w:ascii="Georgia" w:hAnsi="Georgia"/>
                <w:sz w:val="20"/>
                <w:szCs w:val="20"/>
              </w:rPr>
              <w:t xml:space="preserve">Дебиторская задолженность (права конкурсного кредитора) в реестре требований кредиторов 3 очереди  в ЗАО «УПЭК-7», (ИНН 2540009820, КПП 254001001, юр. адрес  690065 г. Владивосток, ул. Бестужева, д. 21 </w:t>
            </w:r>
            <w:proofErr w:type="spellStart"/>
            <w:r w:rsidRPr="000D7439">
              <w:rPr>
                <w:rStyle w:val="ab"/>
                <w:rFonts w:ascii="Georgia" w:hAnsi="Georgia"/>
                <w:sz w:val="20"/>
                <w:szCs w:val="20"/>
              </w:rPr>
              <w:t>оф</w:t>
            </w:r>
            <w:proofErr w:type="spellEnd"/>
            <w:r w:rsidRPr="000D7439">
              <w:rPr>
                <w:rStyle w:val="ab"/>
                <w:rFonts w:ascii="Georgia" w:hAnsi="Georgia"/>
                <w:sz w:val="20"/>
                <w:szCs w:val="20"/>
              </w:rPr>
              <w:t>. 12) в размере 1 524 053,24 руб. основного долга (9,63 % голосующих требований</w:t>
            </w:r>
            <w:r w:rsidRPr="000D7439">
              <w:rPr>
                <w:rStyle w:val="ab"/>
                <w:rFonts w:ascii="Georgia" w:hAnsi="Georgia"/>
                <w:sz w:val="20"/>
                <w:szCs w:val="20"/>
                <w:highlight w:val="yellow"/>
              </w:rPr>
              <w:t>)</w:t>
            </w:r>
            <w:r w:rsidRPr="000D7439">
              <w:rPr>
                <w:rStyle w:val="ab"/>
                <w:rFonts w:ascii="Georgia" w:hAnsi="Georgia"/>
                <w:sz w:val="20"/>
                <w:szCs w:val="20"/>
              </w:rPr>
              <w:t xml:space="preserve"> и 151 307,01 руб. санкций</w:t>
            </w:r>
            <w:r w:rsidRPr="000D7439">
              <w:rPr>
                <w:rStyle w:val="ab"/>
                <w:rFonts w:ascii="Georgia" w:hAnsi="Georgia"/>
                <w:sz w:val="20"/>
                <w:szCs w:val="20"/>
                <w:highlight w:val="yellow"/>
              </w:rPr>
              <w:t>.</w:t>
            </w:r>
          </w:p>
        </w:tc>
        <w:tc>
          <w:tcPr>
            <w:tcW w:w="649" w:type="pct"/>
            <w:shd w:val="clear" w:color="auto" w:fill="FFFFFF"/>
            <w:tcMar>
              <w:top w:w="48" w:type="dxa"/>
              <w:left w:w="120" w:type="dxa"/>
              <w:bottom w:w="48" w:type="dxa"/>
              <w:right w:w="120" w:type="dxa"/>
            </w:tcMar>
            <w:vAlign w:val="center"/>
            <w:hideMark/>
          </w:tcPr>
          <w:p w:rsidR="00E311B4" w:rsidRPr="000D7439" w:rsidRDefault="000D7439" w:rsidP="0096730E">
            <w:pPr>
              <w:jc w:val="right"/>
              <w:rPr>
                <w:rFonts w:ascii="Tahoma" w:hAnsi="Tahoma" w:cs="Tahoma"/>
                <w:color w:val="000000"/>
                <w:sz w:val="20"/>
                <w:szCs w:val="20"/>
              </w:rPr>
            </w:pPr>
            <w:r w:rsidRPr="000D7439">
              <w:rPr>
                <w:rFonts w:ascii="Georgia" w:hAnsi="Georgia" w:cs="Cambria"/>
                <w:b/>
                <w:bCs/>
                <w:iCs/>
                <w:sz w:val="20"/>
                <w:szCs w:val="20"/>
              </w:rPr>
              <w:t>1 675 360,25</w:t>
            </w:r>
          </w:p>
        </w:tc>
      </w:tr>
      <w:tr w:rsidR="000D7439" w:rsidRPr="000D7439" w:rsidTr="00720007">
        <w:tc>
          <w:tcPr>
            <w:tcW w:w="4351" w:type="pct"/>
            <w:shd w:val="clear" w:color="auto" w:fill="FFFFFF"/>
            <w:tcMar>
              <w:top w:w="48" w:type="dxa"/>
              <w:left w:w="120" w:type="dxa"/>
              <w:bottom w:w="48" w:type="dxa"/>
              <w:right w:w="120" w:type="dxa"/>
            </w:tcMar>
            <w:vAlign w:val="center"/>
          </w:tcPr>
          <w:p w:rsidR="000D7439" w:rsidRPr="000D7439" w:rsidRDefault="000D7439" w:rsidP="000D7439">
            <w:pPr>
              <w:autoSpaceDE w:val="0"/>
              <w:autoSpaceDN w:val="0"/>
              <w:adjustRightInd w:val="0"/>
              <w:jc w:val="both"/>
              <w:rPr>
                <w:rFonts w:ascii="Georgia" w:hAnsi="Georgia"/>
                <w:b/>
                <w:color w:val="002060"/>
                <w:sz w:val="20"/>
                <w:szCs w:val="20"/>
                <w:highlight w:val="yellow"/>
                <w:u w:val="single"/>
              </w:rPr>
            </w:pPr>
            <w:r w:rsidRPr="000D7439">
              <w:rPr>
                <w:rFonts w:ascii="Georgia" w:hAnsi="Georgia"/>
                <w:b/>
                <w:color w:val="002060"/>
                <w:sz w:val="20"/>
                <w:szCs w:val="20"/>
                <w:highlight w:val="yellow"/>
                <w:u w:val="single"/>
              </w:rPr>
              <w:t>Лот  №2:</w:t>
            </w:r>
            <w:r w:rsidRPr="000D7439">
              <w:rPr>
                <w:rFonts w:ascii="Georgia" w:hAnsi="Georgia" w:cs="Cambria"/>
                <w:bCs/>
                <w:iCs/>
                <w:color w:val="002060"/>
                <w:sz w:val="20"/>
                <w:szCs w:val="20"/>
              </w:rPr>
              <w:t xml:space="preserve"> - Доля 34%  в уставном  капитале  ООО «Дальневосточная  судоходная компания», ИНН 2537106855, КПП 253701001,  юр. адрес: 690012 г. Владивосток, ул. Калинина, д. 42 </w:t>
            </w:r>
            <w:proofErr w:type="spellStart"/>
            <w:r w:rsidRPr="000D7439">
              <w:rPr>
                <w:rFonts w:ascii="Georgia" w:hAnsi="Georgia" w:cs="Cambria"/>
                <w:bCs/>
                <w:iCs/>
                <w:color w:val="002060"/>
                <w:sz w:val="20"/>
                <w:szCs w:val="20"/>
              </w:rPr>
              <w:t>оф</w:t>
            </w:r>
            <w:proofErr w:type="spellEnd"/>
            <w:r w:rsidRPr="000D7439">
              <w:rPr>
                <w:rFonts w:ascii="Georgia" w:hAnsi="Georgia" w:cs="Cambria"/>
                <w:bCs/>
                <w:iCs/>
                <w:color w:val="002060"/>
                <w:sz w:val="20"/>
                <w:szCs w:val="20"/>
              </w:rPr>
              <w:t>. 3</w:t>
            </w:r>
          </w:p>
        </w:tc>
        <w:tc>
          <w:tcPr>
            <w:tcW w:w="649" w:type="pct"/>
            <w:shd w:val="clear" w:color="auto" w:fill="FFFFFF"/>
            <w:tcMar>
              <w:top w:w="48" w:type="dxa"/>
              <w:left w:w="120" w:type="dxa"/>
              <w:bottom w:w="48" w:type="dxa"/>
              <w:right w:w="120" w:type="dxa"/>
            </w:tcMar>
            <w:vAlign w:val="center"/>
          </w:tcPr>
          <w:p w:rsidR="000D7439" w:rsidRPr="000D7439" w:rsidRDefault="000D7439" w:rsidP="0096730E">
            <w:pPr>
              <w:jc w:val="right"/>
              <w:rPr>
                <w:rFonts w:ascii="Georgia" w:hAnsi="Georgia" w:cs="Cambria"/>
                <w:b/>
                <w:bCs/>
                <w:iCs/>
                <w:sz w:val="20"/>
                <w:szCs w:val="20"/>
              </w:rPr>
            </w:pPr>
            <w:r w:rsidRPr="000D7439">
              <w:rPr>
                <w:rFonts w:ascii="Georgia" w:hAnsi="Georgia" w:cs="Cambria"/>
                <w:b/>
                <w:bCs/>
                <w:iCs/>
                <w:sz w:val="20"/>
                <w:szCs w:val="20"/>
              </w:rPr>
              <w:t>50 000,00</w:t>
            </w:r>
          </w:p>
        </w:tc>
      </w:tr>
    </w:tbl>
    <w:p w:rsidR="00E311B4" w:rsidRDefault="00E85C22" w:rsidP="00AD6227">
      <w:pPr>
        <w:ind w:firstLine="708"/>
        <w:jc w:val="both"/>
        <w:rPr>
          <w:rFonts w:ascii="Georgia" w:hAnsi="Georgia"/>
        </w:rPr>
      </w:pPr>
      <w:r w:rsidRPr="00A50598">
        <w:rPr>
          <w:rFonts w:ascii="Georgia" w:hAnsi="Georgia"/>
          <w:color w:val="C00000"/>
        </w:rPr>
        <w:t xml:space="preserve">1.3. </w:t>
      </w:r>
      <w:r w:rsidR="00DC1FFD" w:rsidRPr="00DC1FFD">
        <w:rPr>
          <w:rFonts w:ascii="Georgia" w:hAnsi="Georgia"/>
        </w:rPr>
        <w:t>Имущество, являющееся предметом торгов, принадлежит д</w:t>
      </w:r>
      <w:r w:rsidR="0096730E">
        <w:rPr>
          <w:rFonts w:ascii="Georgia" w:hAnsi="Georgia"/>
        </w:rPr>
        <w:t xml:space="preserve">олжнику на праве собственности. </w:t>
      </w:r>
    </w:p>
    <w:p w:rsidR="0093237F" w:rsidRDefault="000D7439" w:rsidP="000D7439">
      <w:pPr>
        <w:pStyle w:val="aa"/>
        <w:jc w:val="both"/>
        <w:rPr>
          <w:rFonts w:ascii="Georgia" w:hAnsi="Georgia"/>
          <w:sz w:val="18"/>
          <w:szCs w:val="18"/>
        </w:rPr>
      </w:pPr>
      <w:r w:rsidRPr="000D7439">
        <w:rPr>
          <w:rFonts w:ascii="Georgia" w:hAnsi="Georgia"/>
          <w:sz w:val="18"/>
          <w:szCs w:val="18"/>
        </w:rPr>
        <w:t>(</w:t>
      </w:r>
      <w:r w:rsidRPr="000D7439">
        <w:rPr>
          <w:rFonts w:ascii="Georgia" w:hAnsi="Georgia"/>
          <w:b/>
          <w:i/>
          <w:sz w:val="18"/>
          <w:szCs w:val="18"/>
        </w:rPr>
        <w:t>для  лота  №2</w:t>
      </w:r>
      <w:r w:rsidRPr="000D7439">
        <w:rPr>
          <w:rFonts w:ascii="Georgia" w:hAnsi="Georgia"/>
          <w:sz w:val="18"/>
          <w:szCs w:val="18"/>
        </w:rPr>
        <w:t xml:space="preserve"> </w:t>
      </w:r>
      <w:r w:rsidR="0093237F">
        <w:rPr>
          <w:rFonts w:ascii="Georgia" w:hAnsi="Georgia"/>
          <w:sz w:val="18"/>
          <w:szCs w:val="18"/>
        </w:rPr>
        <w:t>–</w:t>
      </w:r>
      <w:r w:rsidRPr="000D7439">
        <w:rPr>
          <w:rFonts w:ascii="Georgia" w:hAnsi="Georgia"/>
          <w:sz w:val="18"/>
          <w:szCs w:val="18"/>
        </w:rPr>
        <w:t xml:space="preserve"> </w:t>
      </w:r>
      <w:r w:rsidR="0093237F" w:rsidRPr="0093237F">
        <w:rPr>
          <w:rFonts w:ascii="Georgia" w:hAnsi="Georgia"/>
          <w:i/>
          <w:sz w:val="18"/>
          <w:szCs w:val="18"/>
        </w:rPr>
        <w:t xml:space="preserve">Уставный  капитал 10 000 руб. Налоговый режим: УСН.  (Остальные участники: Семенова Юлия Семеновна, ИНН 253701330786- 33%; </w:t>
      </w:r>
      <w:proofErr w:type="spellStart"/>
      <w:r w:rsidR="0093237F" w:rsidRPr="0093237F">
        <w:rPr>
          <w:rFonts w:ascii="Georgia" w:hAnsi="Georgia"/>
          <w:i/>
          <w:sz w:val="18"/>
          <w:szCs w:val="18"/>
        </w:rPr>
        <w:t>Вирич</w:t>
      </w:r>
      <w:proofErr w:type="spellEnd"/>
      <w:r w:rsidR="0093237F" w:rsidRPr="0093237F">
        <w:rPr>
          <w:rFonts w:ascii="Georgia" w:hAnsi="Georgia"/>
          <w:i/>
          <w:sz w:val="18"/>
          <w:szCs w:val="18"/>
        </w:rPr>
        <w:t xml:space="preserve"> Людмила Витальевна, ИНН 254301386056 – 33%). Основной вид </w:t>
      </w:r>
      <w:r w:rsidR="0093237F" w:rsidRPr="0093237F">
        <w:rPr>
          <w:rFonts w:ascii="Georgia" w:hAnsi="Georgia"/>
          <w:i/>
          <w:sz w:val="18"/>
          <w:szCs w:val="18"/>
        </w:rPr>
        <w:lastRenderedPageBreak/>
        <w:t>деятельности — «Деятельность морского пассажирского транспорта». Налоговый режим: УСН. Сведений  о работниках- нет. Согласно  сведений  ИФНС  по Первомайскому  району  г. Владивостока (от 17.03.2020 № 08-39/06059)  последняя  упрощенная  бухгалтерская  отчетность сдана за 2018  и  2019 год)</w:t>
      </w:r>
    </w:p>
    <w:p w:rsidR="000D7439" w:rsidRPr="000D7439" w:rsidRDefault="000D7439" w:rsidP="000D7439">
      <w:pPr>
        <w:pStyle w:val="aa"/>
        <w:jc w:val="both"/>
        <w:rPr>
          <w:rFonts w:ascii="Georgia" w:hAnsi="Georgia"/>
          <w:i/>
          <w:color w:val="FF0000"/>
          <w:sz w:val="18"/>
          <w:szCs w:val="18"/>
        </w:rPr>
      </w:pPr>
      <w:r w:rsidRPr="000D7439">
        <w:rPr>
          <w:rFonts w:ascii="Georgia" w:hAnsi="Georgia"/>
          <w:i/>
          <w:sz w:val="18"/>
          <w:szCs w:val="18"/>
        </w:rPr>
        <w:t xml:space="preserve">Доля </w:t>
      </w:r>
      <w:r w:rsidRPr="000D7439">
        <w:rPr>
          <w:rFonts w:ascii="Georgia" w:hAnsi="Georgia"/>
          <w:i/>
          <w:color w:val="FF0000"/>
          <w:sz w:val="18"/>
          <w:szCs w:val="18"/>
        </w:rPr>
        <w:t>-</w:t>
      </w:r>
      <w:r w:rsidRPr="000D7439">
        <w:rPr>
          <w:rFonts w:ascii="Georgia" w:hAnsi="Georgia" w:cs="Cambria"/>
          <w:i/>
          <w:sz w:val="18"/>
          <w:szCs w:val="18"/>
        </w:rPr>
        <w:t xml:space="preserve">34%  в ООО «Дальневосточная  судоходная компания» </w:t>
      </w:r>
      <w:r w:rsidRPr="000D7439">
        <w:rPr>
          <w:rFonts w:ascii="Georgia" w:hAnsi="Georgia"/>
          <w:i/>
          <w:color w:val="FF0000"/>
          <w:sz w:val="18"/>
          <w:szCs w:val="18"/>
        </w:rPr>
        <w:t xml:space="preserve"> </w:t>
      </w:r>
      <w:r w:rsidRPr="000D7439">
        <w:rPr>
          <w:rFonts w:ascii="Georgia" w:hAnsi="Georgia"/>
          <w:i/>
          <w:sz w:val="18"/>
          <w:szCs w:val="18"/>
        </w:rPr>
        <w:t xml:space="preserve">реализуется  с учетом порядка, установленного </w:t>
      </w:r>
      <w:hyperlink r:id="rId8" w:history="1">
        <w:r w:rsidRPr="000D7439">
          <w:rPr>
            <w:rFonts w:ascii="Georgia" w:hAnsi="Georgia"/>
            <w:i/>
            <w:sz w:val="18"/>
            <w:szCs w:val="18"/>
          </w:rPr>
          <w:t>ст. 21</w:t>
        </w:r>
      </w:hyperlink>
      <w:r w:rsidRPr="000D7439">
        <w:rPr>
          <w:rFonts w:ascii="Georgia" w:hAnsi="Georgia"/>
          <w:i/>
          <w:sz w:val="18"/>
          <w:szCs w:val="18"/>
        </w:rPr>
        <w:t xml:space="preserve"> ФЗ  Федерального закона от 08.02.1998 N 14-ФЗ "Об обществах с ограниченной ответственностью", предусматривающей при продаже доли участника общества преимущественное право покупки продаваемой доли  действующим  участникам</w:t>
      </w:r>
      <w:r w:rsidRPr="000D7439">
        <w:rPr>
          <w:rFonts w:ascii="Georgia" w:hAnsi="Georgia"/>
          <w:i/>
          <w:color w:val="FF0000"/>
          <w:sz w:val="18"/>
          <w:szCs w:val="18"/>
        </w:rPr>
        <w:t>.</w:t>
      </w:r>
    </w:p>
    <w:p w:rsidR="000D7439" w:rsidRPr="000D7439" w:rsidRDefault="000D7439" w:rsidP="000D7439">
      <w:pPr>
        <w:pStyle w:val="aa"/>
        <w:jc w:val="both"/>
        <w:rPr>
          <w:rFonts w:ascii="Georgia" w:hAnsi="Georgia" w:cs="Cambria"/>
          <w:i/>
          <w:sz w:val="18"/>
          <w:szCs w:val="18"/>
        </w:rPr>
      </w:pPr>
      <w:r w:rsidRPr="000D7439">
        <w:rPr>
          <w:rFonts w:ascii="Georgia" w:hAnsi="Georgia"/>
          <w:i/>
          <w:sz w:val="18"/>
          <w:szCs w:val="18"/>
        </w:rPr>
        <w:t xml:space="preserve">Преимущественное право покупки доли не должно создавать препятствия в отчуждении участниками своих долей на неопределенно долгий срок, лишая их возможности вернуть свои инвестиции. В данном случае  преимущественное право остальных  участников  общества в  приобретении  реализуемого  имущественного права должника реализуется  направлением почтовым заказным отправлением  на  юридический  адрес </w:t>
      </w:r>
      <w:r w:rsidRPr="000D7439">
        <w:rPr>
          <w:rFonts w:ascii="Georgia" w:hAnsi="Georgia" w:cs="Cambria"/>
          <w:i/>
          <w:sz w:val="18"/>
          <w:szCs w:val="18"/>
        </w:rPr>
        <w:t xml:space="preserve">ООО «Дальневосточная  судоходная компания» </w:t>
      </w:r>
      <w:r w:rsidRPr="000D7439">
        <w:rPr>
          <w:rFonts w:ascii="Georgia" w:hAnsi="Georgia"/>
          <w:i/>
          <w:sz w:val="18"/>
          <w:szCs w:val="18"/>
        </w:rPr>
        <w:t xml:space="preserve"> (</w:t>
      </w:r>
      <w:r w:rsidRPr="000D7439">
        <w:rPr>
          <w:rFonts w:ascii="Georgia" w:hAnsi="Georgia" w:cs="Cambria"/>
          <w:i/>
          <w:sz w:val="18"/>
          <w:szCs w:val="18"/>
        </w:rPr>
        <w:t xml:space="preserve">690012 г. Владивосток, ул. Калинина, д. 42 </w:t>
      </w:r>
      <w:proofErr w:type="spellStart"/>
      <w:r w:rsidRPr="000D7439">
        <w:rPr>
          <w:rFonts w:ascii="Georgia" w:hAnsi="Georgia" w:cs="Cambria"/>
          <w:i/>
          <w:sz w:val="18"/>
          <w:szCs w:val="18"/>
        </w:rPr>
        <w:t>оф</w:t>
      </w:r>
      <w:proofErr w:type="spellEnd"/>
      <w:r w:rsidRPr="000D7439">
        <w:rPr>
          <w:rFonts w:ascii="Georgia" w:hAnsi="Georgia" w:cs="Cambria"/>
          <w:i/>
          <w:sz w:val="18"/>
          <w:szCs w:val="18"/>
        </w:rPr>
        <w:t xml:space="preserve">. 3, если  иной  адрес   участники предварительно не  сообщили  финансовому  управляющему лично и письменно) предложения о сообщении о согласии  участников  приобрести  долю  34%  в уставном  капитале  ООО «Дальневосточная  судоходная компания» (ИНН 2537106855) по цене  победителя  торгов  и подписании и  оплате договора в  сроки,  установленные  положением  о  реализации (утвержденным в определении арбитражного  суда   </w:t>
      </w:r>
      <w:r w:rsidRPr="000D7439">
        <w:rPr>
          <w:rFonts w:ascii="Georgia" w:hAnsi="Georgia" w:cs="Cambria"/>
          <w:i/>
          <w:sz w:val="18"/>
          <w:szCs w:val="18"/>
          <w:lang w:eastAsia="ru-RU"/>
        </w:rPr>
        <w:t xml:space="preserve">Приморского края </w:t>
      </w:r>
      <w:r w:rsidRPr="000D7439">
        <w:rPr>
          <w:rFonts w:ascii="Georgia" w:hAnsi="Georgia" w:cs="Cambria"/>
          <w:i/>
          <w:sz w:val="18"/>
          <w:szCs w:val="18"/>
        </w:rPr>
        <w:t xml:space="preserve"> от 25.06.2021 года (Дело № А51-15788/2017 (55425/2021),  а  именно -выразить безусловное согласие  и подписать договор и направить его  заказным  почтовым  отправлением  финансовому  управляющему не позднее 5 дней с  момента  получения  по юридическому адресу  ООО «Дальневосточная  судоходная компания» </w:t>
      </w:r>
      <w:r w:rsidRPr="000D7439">
        <w:rPr>
          <w:rFonts w:ascii="Georgia" w:hAnsi="Georgia"/>
          <w:i/>
          <w:sz w:val="18"/>
          <w:szCs w:val="18"/>
        </w:rPr>
        <w:t xml:space="preserve"> (</w:t>
      </w:r>
      <w:r w:rsidRPr="000D7439">
        <w:rPr>
          <w:rFonts w:ascii="Georgia" w:hAnsi="Georgia" w:cs="Cambria"/>
          <w:i/>
          <w:sz w:val="18"/>
          <w:szCs w:val="18"/>
        </w:rPr>
        <w:t xml:space="preserve">690012 г. Владивосток, ул. Калинина, д. 42 </w:t>
      </w:r>
      <w:proofErr w:type="spellStart"/>
      <w:r w:rsidRPr="000D7439">
        <w:rPr>
          <w:rFonts w:ascii="Georgia" w:hAnsi="Georgia" w:cs="Cambria"/>
          <w:i/>
          <w:sz w:val="18"/>
          <w:szCs w:val="18"/>
        </w:rPr>
        <w:t>оф</w:t>
      </w:r>
      <w:proofErr w:type="spellEnd"/>
      <w:r w:rsidRPr="000D7439">
        <w:rPr>
          <w:rFonts w:ascii="Georgia" w:hAnsi="Georgia" w:cs="Cambria"/>
          <w:i/>
          <w:sz w:val="18"/>
          <w:szCs w:val="18"/>
        </w:rPr>
        <w:t>. 3), но он должен быть получен (поступить на почтовое отделение по адресу 690014  г. Владивосток-14  А/Я 66   Моисеенко Г.П.) финансовым управляющим  не позднее 30 календарных  дней  от отправки  его заказным  почтовым  отправлением.  На следующий  день преимущественное право  считается  утраченным.  Участники  вправе заранее письменно  (с  возможностью  идентифицировать  их  волеизъявление) сообщить  финансовому  управляющему  об отсутствии у  них  заинтересованности в  реализации преимущественного права, в  таком случае  лот №2 реализуется  победителю  торгов  без предварительного  извещения  участников ООО «Дальневосточная  судоходная компания».</w:t>
      </w:r>
    </w:p>
    <w:p w:rsidR="000D7439" w:rsidRPr="000D7439" w:rsidRDefault="000D7439" w:rsidP="000D7439">
      <w:pPr>
        <w:pStyle w:val="aa"/>
        <w:jc w:val="both"/>
        <w:rPr>
          <w:rFonts w:ascii="Georgia" w:hAnsi="Georgia" w:cs="Cambria"/>
          <w:i/>
          <w:sz w:val="18"/>
          <w:szCs w:val="18"/>
        </w:rPr>
      </w:pPr>
      <w:r w:rsidRPr="000D7439">
        <w:rPr>
          <w:rFonts w:ascii="Georgia" w:hAnsi="Georgia" w:cs="Cambria"/>
          <w:i/>
          <w:sz w:val="18"/>
          <w:szCs w:val="18"/>
        </w:rPr>
        <w:t>В согласии участников  (либо одного из них) должно быть отражено на желание  приобретения  ими  всей  доли пропорционально их долям участия (если оба) или всей  доли (если один из них). Приобретение одним участником части реализуемой  доли  не допускается. Уступка преимущественного права приобретения  доли не  допускается. Договор  продажи доли подлежит нотариальному  удостоверению  путем составления  одного документа , подписанного сторонами.</w:t>
      </w:r>
    </w:p>
    <w:p w:rsidR="000D7439" w:rsidRPr="0096730E" w:rsidRDefault="000D7439" w:rsidP="00AD6227">
      <w:pPr>
        <w:ind w:firstLine="708"/>
        <w:jc w:val="both"/>
        <w:rPr>
          <w:rFonts w:ascii="Georgia" w:hAnsi="Georgia"/>
        </w:rPr>
      </w:pPr>
    </w:p>
    <w:p w:rsidR="00E85C22" w:rsidRPr="000D7439" w:rsidRDefault="00E85C22" w:rsidP="00AD6227">
      <w:pPr>
        <w:ind w:firstLine="708"/>
        <w:jc w:val="both"/>
        <w:rPr>
          <w:rFonts w:ascii="Georgia" w:hAnsi="Georgia"/>
          <w:sz w:val="22"/>
          <w:szCs w:val="22"/>
        </w:rPr>
      </w:pPr>
      <w:r w:rsidRPr="000D7439">
        <w:rPr>
          <w:rFonts w:ascii="Georgia" w:hAnsi="Georgia"/>
          <w:sz w:val="22"/>
          <w:szCs w:val="22"/>
        </w:rPr>
        <w:t xml:space="preserve">1.4. </w:t>
      </w:r>
      <w:r w:rsidR="000C2D59" w:rsidRPr="000D7439">
        <w:rPr>
          <w:rFonts w:ascii="Georgia" w:hAnsi="Georgia"/>
          <w:sz w:val="22"/>
          <w:szCs w:val="22"/>
        </w:rPr>
        <w:t>Обязанность покупателя по оплате имущества считается исполненной с момента поступления вс</w:t>
      </w:r>
      <w:r w:rsidR="0096716D" w:rsidRPr="000D7439">
        <w:rPr>
          <w:rFonts w:ascii="Georgia" w:hAnsi="Georgia"/>
          <w:sz w:val="22"/>
          <w:szCs w:val="22"/>
        </w:rPr>
        <w:t xml:space="preserve">ей суммы, указанной в п. 1.1. настоящего договора на счет </w:t>
      </w:r>
      <w:r w:rsidR="005A2A8F" w:rsidRPr="000D7439">
        <w:rPr>
          <w:rFonts w:ascii="Georgia" w:hAnsi="Georgia"/>
          <w:sz w:val="22"/>
          <w:szCs w:val="22"/>
        </w:rPr>
        <w:t>Продавца.</w:t>
      </w:r>
      <w:r w:rsidR="00F25F7E" w:rsidRPr="000D7439">
        <w:rPr>
          <w:rFonts w:ascii="Georgia" w:hAnsi="Georgia"/>
          <w:sz w:val="22"/>
          <w:szCs w:val="22"/>
        </w:rPr>
        <w:t xml:space="preserve"> Денежные средства, вырученные от продажи имущества включаются в состав конкурсной массы </w:t>
      </w:r>
      <w:r w:rsidR="00F86007" w:rsidRPr="000D7439">
        <w:rPr>
          <w:rFonts w:ascii="Georgia" w:hAnsi="Georgia"/>
          <w:sz w:val="22"/>
          <w:szCs w:val="22"/>
        </w:rPr>
        <w:t>Продавца</w:t>
      </w:r>
      <w:r w:rsidR="00B74BE0" w:rsidRPr="000D7439">
        <w:rPr>
          <w:rFonts w:ascii="Georgia" w:hAnsi="Georgia"/>
          <w:sz w:val="22"/>
          <w:szCs w:val="22"/>
        </w:rPr>
        <w:t xml:space="preserve">, в соответствии с </w:t>
      </w:r>
      <w:r w:rsidR="003F6731" w:rsidRPr="000D7439">
        <w:rPr>
          <w:rFonts w:ascii="Georgia" w:hAnsi="Georgia"/>
          <w:sz w:val="22"/>
          <w:szCs w:val="22"/>
        </w:rPr>
        <w:t>нормами</w:t>
      </w:r>
      <w:r w:rsidR="00B74BE0" w:rsidRPr="000D7439">
        <w:rPr>
          <w:rFonts w:ascii="Georgia" w:hAnsi="Georgia"/>
          <w:sz w:val="22"/>
          <w:szCs w:val="22"/>
        </w:rPr>
        <w:t xml:space="preserve"> Федерального закона от 26 октября 2002 года N 127-ФЗ «О несостоятельности (банкротстве)»</w:t>
      </w:r>
      <w:r w:rsidR="00F25F7E" w:rsidRPr="000D7439">
        <w:rPr>
          <w:rFonts w:ascii="Georgia" w:hAnsi="Georgia"/>
          <w:sz w:val="22"/>
          <w:szCs w:val="22"/>
        </w:rPr>
        <w:t>.</w:t>
      </w:r>
    </w:p>
    <w:p w:rsidR="008332B5" w:rsidRPr="000D7439" w:rsidRDefault="008332B5" w:rsidP="00AD6227">
      <w:pPr>
        <w:rPr>
          <w:rFonts w:ascii="Georgia" w:hAnsi="Georgia"/>
          <w:sz w:val="22"/>
          <w:szCs w:val="22"/>
        </w:rPr>
      </w:pPr>
    </w:p>
    <w:p w:rsidR="008332B5" w:rsidRPr="000D7439" w:rsidRDefault="0096716D" w:rsidP="00AD6227">
      <w:pPr>
        <w:jc w:val="center"/>
        <w:rPr>
          <w:rFonts w:ascii="Georgia" w:hAnsi="Georgia"/>
          <w:b/>
          <w:sz w:val="22"/>
          <w:szCs w:val="22"/>
        </w:rPr>
      </w:pPr>
      <w:r w:rsidRPr="000D7439">
        <w:rPr>
          <w:rFonts w:ascii="Georgia" w:hAnsi="Georgia"/>
          <w:b/>
          <w:sz w:val="22"/>
          <w:szCs w:val="22"/>
        </w:rPr>
        <w:t>2. ПЕРЕДАЧА ИМУЩЕСТВА И ПЕРЕХОД ПРАВА СОБСТВЕННОСТИ</w:t>
      </w:r>
    </w:p>
    <w:p w:rsidR="000D7439" w:rsidRPr="000D7439" w:rsidRDefault="0096716D" w:rsidP="00AD6227">
      <w:pPr>
        <w:ind w:firstLine="708"/>
        <w:jc w:val="both"/>
        <w:rPr>
          <w:rFonts w:ascii="Georgia" w:hAnsi="Georgia"/>
          <w:bCs/>
          <w:sz w:val="22"/>
          <w:szCs w:val="22"/>
        </w:rPr>
      </w:pPr>
      <w:r w:rsidRPr="000D7439">
        <w:rPr>
          <w:rFonts w:ascii="Georgia" w:hAnsi="Georgia"/>
          <w:bCs/>
          <w:sz w:val="22"/>
          <w:szCs w:val="22"/>
        </w:rPr>
        <w:t>2.1. Передача имущества</w:t>
      </w:r>
      <w:r w:rsidR="00946C30" w:rsidRPr="000D7439">
        <w:rPr>
          <w:rFonts w:ascii="Georgia" w:hAnsi="Georgia"/>
          <w:bCs/>
          <w:sz w:val="22"/>
          <w:szCs w:val="22"/>
        </w:rPr>
        <w:t xml:space="preserve"> </w:t>
      </w:r>
      <w:r w:rsidR="005A2A8F" w:rsidRPr="000D7439">
        <w:rPr>
          <w:rFonts w:ascii="Georgia" w:hAnsi="Georgia"/>
          <w:bCs/>
          <w:sz w:val="22"/>
          <w:szCs w:val="22"/>
        </w:rPr>
        <w:t>(</w:t>
      </w:r>
      <w:r w:rsidR="00935D21" w:rsidRPr="000D7439">
        <w:rPr>
          <w:rFonts w:ascii="Georgia" w:hAnsi="Georgia"/>
          <w:bCs/>
          <w:sz w:val="22"/>
          <w:szCs w:val="22"/>
        </w:rPr>
        <w:t>прав требования, доли в УК</w:t>
      </w:r>
      <w:r w:rsidR="005A2A8F" w:rsidRPr="000D7439">
        <w:rPr>
          <w:rFonts w:ascii="Georgia" w:hAnsi="Georgia"/>
          <w:bCs/>
          <w:sz w:val="22"/>
          <w:szCs w:val="22"/>
        </w:rPr>
        <w:t>)</w:t>
      </w:r>
      <w:r w:rsidRPr="000D7439">
        <w:rPr>
          <w:rFonts w:ascii="Georgia" w:hAnsi="Georgia"/>
          <w:bCs/>
          <w:sz w:val="22"/>
          <w:szCs w:val="22"/>
        </w:rPr>
        <w:t xml:space="preserve"> оформляется актом приема-передачи, или актом приема-передачи </w:t>
      </w:r>
      <w:r w:rsidR="006141DF" w:rsidRPr="000D7439">
        <w:rPr>
          <w:rFonts w:ascii="Georgia" w:hAnsi="Georgia"/>
          <w:bCs/>
          <w:sz w:val="22"/>
          <w:szCs w:val="22"/>
        </w:rPr>
        <w:t xml:space="preserve">соответствующих </w:t>
      </w:r>
      <w:r w:rsidRPr="000D7439">
        <w:rPr>
          <w:rFonts w:ascii="Georgia" w:hAnsi="Georgia"/>
          <w:bCs/>
          <w:sz w:val="22"/>
          <w:szCs w:val="22"/>
        </w:rPr>
        <w:t>документов в случае продажи</w:t>
      </w:r>
      <w:r w:rsidR="006141DF" w:rsidRPr="000D7439">
        <w:rPr>
          <w:rFonts w:ascii="Georgia" w:hAnsi="Georgia"/>
          <w:bCs/>
          <w:sz w:val="22"/>
          <w:szCs w:val="22"/>
        </w:rPr>
        <w:t xml:space="preserve"> (уступки)</w:t>
      </w:r>
      <w:r w:rsidRPr="000D7439">
        <w:rPr>
          <w:rFonts w:ascii="Georgia" w:hAnsi="Georgia"/>
          <w:bCs/>
          <w:sz w:val="22"/>
          <w:szCs w:val="22"/>
        </w:rPr>
        <w:t xml:space="preserve"> права требования</w:t>
      </w:r>
      <w:r w:rsidR="00644D9A" w:rsidRPr="000D7439">
        <w:rPr>
          <w:rFonts w:ascii="Georgia" w:hAnsi="Georgia"/>
          <w:bCs/>
          <w:sz w:val="22"/>
          <w:szCs w:val="22"/>
        </w:rPr>
        <w:t>, доли</w:t>
      </w:r>
      <w:r w:rsidR="00456D58" w:rsidRPr="000D7439">
        <w:rPr>
          <w:rFonts w:ascii="Georgia" w:hAnsi="Georgia"/>
          <w:bCs/>
          <w:sz w:val="22"/>
          <w:szCs w:val="22"/>
        </w:rPr>
        <w:t xml:space="preserve"> </w:t>
      </w:r>
      <w:r w:rsidR="00644D9A" w:rsidRPr="000D7439">
        <w:rPr>
          <w:rFonts w:ascii="Georgia" w:hAnsi="Georgia"/>
          <w:bCs/>
          <w:sz w:val="22"/>
          <w:szCs w:val="22"/>
        </w:rPr>
        <w:t>в УК</w:t>
      </w:r>
      <w:r w:rsidR="006141DF" w:rsidRPr="000D7439">
        <w:rPr>
          <w:rFonts w:ascii="Georgia" w:hAnsi="Georgia"/>
          <w:bCs/>
          <w:sz w:val="22"/>
          <w:szCs w:val="22"/>
        </w:rPr>
        <w:t>.</w:t>
      </w:r>
      <w:r w:rsidR="000D7439" w:rsidRPr="000D7439">
        <w:rPr>
          <w:rFonts w:ascii="Georgia" w:hAnsi="Georgia"/>
          <w:bCs/>
          <w:sz w:val="22"/>
          <w:szCs w:val="22"/>
        </w:rPr>
        <w:t xml:space="preserve">  </w:t>
      </w:r>
      <w:r w:rsidR="000D7439" w:rsidRPr="000D7439">
        <w:rPr>
          <w:rFonts w:ascii="Georgia" w:hAnsi="Georgia" w:cs="Cambria"/>
          <w:bCs/>
          <w:iCs/>
          <w:color w:val="002060"/>
          <w:sz w:val="22"/>
          <w:szCs w:val="22"/>
        </w:rPr>
        <w:t>Договор  продажи доли  в  УК подлежит нотариальному  удостоверению  путем составления  одного документа, подписанного сторонами.</w:t>
      </w:r>
    </w:p>
    <w:p w:rsidR="006141DF" w:rsidRPr="000D7439" w:rsidRDefault="000D7439" w:rsidP="00AD6227">
      <w:pPr>
        <w:ind w:firstLine="708"/>
        <w:jc w:val="both"/>
        <w:rPr>
          <w:rFonts w:ascii="Georgia" w:hAnsi="Georgia"/>
          <w:bCs/>
          <w:sz w:val="22"/>
          <w:szCs w:val="22"/>
        </w:rPr>
      </w:pPr>
      <w:r w:rsidRPr="000D7439">
        <w:rPr>
          <w:rFonts w:ascii="Georgia" w:hAnsi="Georgia"/>
          <w:bCs/>
          <w:sz w:val="22"/>
          <w:szCs w:val="22"/>
        </w:rPr>
        <w:t xml:space="preserve"> </w:t>
      </w:r>
      <w:r w:rsidR="006141DF" w:rsidRPr="000D7439">
        <w:rPr>
          <w:rFonts w:ascii="Georgia" w:hAnsi="Georgia"/>
          <w:bCs/>
          <w:sz w:val="22"/>
          <w:szCs w:val="22"/>
        </w:rPr>
        <w:t xml:space="preserve"> Передача недвижимого имущества осуществляется по месту его нахождения, а передача документов</w:t>
      </w:r>
      <w:r w:rsidR="00AC275C" w:rsidRPr="000D7439">
        <w:rPr>
          <w:rFonts w:ascii="Georgia" w:hAnsi="Georgia"/>
          <w:bCs/>
          <w:sz w:val="22"/>
          <w:szCs w:val="22"/>
        </w:rPr>
        <w:t xml:space="preserve"> </w:t>
      </w:r>
      <w:r w:rsidR="006141DF" w:rsidRPr="000D7439">
        <w:rPr>
          <w:rFonts w:ascii="Georgia" w:hAnsi="Georgia"/>
          <w:bCs/>
          <w:color w:val="7030A0"/>
          <w:sz w:val="22"/>
          <w:szCs w:val="22"/>
        </w:rPr>
        <w:t xml:space="preserve">- </w:t>
      </w:r>
      <w:r w:rsidR="006141DF" w:rsidRPr="000D7439">
        <w:rPr>
          <w:rFonts w:ascii="Georgia" w:hAnsi="Georgia"/>
          <w:bCs/>
          <w:color w:val="C00000"/>
          <w:sz w:val="22"/>
          <w:szCs w:val="22"/>
        </w:rPr>
        <w:t xml:space="preserve">в </w:t>
      </w:r>
      <w:r w:rsidR="005A2A8F" w:rsidRPr="000D7439">
        <w:rPr>
          <w:rFonts w:ascii="Georgia" w:hAnsi="Georgia"/>
          <w:bCs/>
          <w:color w:val="C00000"/>
          <w:sz w:val="22"/>
          <w:szCs w:val="22"/>
        </w:rPr>
        <w:t xml:space="preserve">согласованном с Продавцом </w:t>
      </w:r>
      <w:r w:rsidR="006141DF" w:rsidRPr="000D7439">
        <w:rPr>
          <w:rFonts w:ascii="Georgia" w:hAnsi="Georgia"/>
          <w:bCs/>
          <w:color w:val="C00000"/>
          <w:sz w:val="22"/>
          <w:szCs w:val="22"/>
        </w:rPr>
        <w:t xml:space="preserve">месте </w:t>
      </w:r>
      <w:r w:rsidR="005A2A8F" w:rsidRPr="000D7439">
        <w:rPr>
          <w:rFonts w:ascii="Georgia" w:hAnsi="Georgia"/>
          <w:bCs/>
          <w:color w:val="C00000"/>
          <w:sz w:val="22"/>
          <w:szCs w:val="22"/>
        </w:rPr>
        <w:t>в г. Владивосток</w:t>
      </w:r>
      <w:r w:rsidR="003F6731" w:rsidRPr="000D7439">
        <w:rPr>
          <w:rFonts w:ascii="Georgia" w:hAnsi="Georgia"/>
          <w:bCs/>
          <w:color w:val="C00000"/>
          <w:sz w:val="22"/>
          <w:szCs w:val="22"/>
        </w:rPr>
        <w:t>е</w:t>
      </w:r>
      <w:r w:rsidR="00AC275C" w:rsidRPr="000D7439">
        <w:rPr>
          <w:rFonts w:ascii="Georgia" w:hAnsi="Georgia"/>
          <w:bCs/>
          <w:color w:val="C00000"/>
          <w:sz w:val="22"/>
          <w:szCs w:val="22"/>
        </w:rPr>
        <w:t xml:space="preserve"> </w:t>
      </w:r>
      <w:r w:rsidR="00AC275C" w:rsidRPr="000D7439">
        <w:rPr>
          <w:rFonts w:ascii="Georgia" w:hAnsi="Georgia"/>
          <w:color w:val="C00000"/>
          <w:sz w:val="22"/>
          <w:szCs w:val="22"/>
        </w:rPr>
        <w:t>в</w:t>
      </w:r>
      <w:r w:rsidR="00AC275C" w:rsidRPr="000D7439">
        <w:rPr>
          <w:rFonts w:ascii="Georgia" w:hAnsi="Georgia"/>
          <w:color w:val="7030A0"/>
          <w:sz w:val="22"/>
          <w:szCs w:val="22"/>
        </w:rPr>
        <w:t xml:space="preserve"> </w:t>
      </w:r>
      <w:r w:rsidR="00AC275C" w:rsidRPr="000D7439">
        <w:rPr>
          <w:rFonts w:ascii="Georgia" w:hAnsi="Georgia"/>
          <w:sz w:val="22"/>
          <w:szCs w:val="22"/>
        </w:rPr>
        <w:t>течение трех дней после его полной оплаты</w:t>
      </w:r>
      <w:r w:rsidR="006141DF" w:rsidRPr="000D7439">
        <w:rPr>
          <w:rFonts w:ascii="Georgia" w:hAnsi="Georgia"/>
          <w:bCs/>
          <w:sz w:val="22"/>
          <w:szCs w:val="22"/>
        </w:rPr>
        <w:t>.</w:t>
      </w:r>
      <w:r w:rsidR="004C0E11" w:rsidRPr="000D7439">
        <w:rPr>
          <w:rFonts w:ascii="Georgia" w:hAnsi="Georgia"/>
          <w:bCs/>
          <w:sz w:val="22"/>
          <w:szCs w:val="22"/>
        </w:rPr>
        <w:t xml:space="preserve"> Акт приема- передачи является приложением к настоящему договору.</w:t>
      </w:r>
    </w:p>
    <w:p w:rsidR="005A30C8" w:rsidRPr="000D7439" w:rsidRDefault="006141DF" w:rsidP="00AD6227">
      <w:pPr>
        <w:ind w:firstLine="708"/>
        <w:jc w:val="both"/>
        <w:rPr>
          <w:rFonts w:ascii="Georgia" w:hAnsi="Georgia"/>
          <w:bCs/>
          <w:sz w:val="22"/>
          <w:szCs w:val="22"/>
        </w:rPr>
      </w:pPr>
      <w:r w:rsidRPr="000D7439">
        <w:rPr>
          <w:rFonts w:ascii="Georgia" w:hAnsi="Georgia"/>
          <w:bCs/>
          <w:sz w:val="22"/>
          <w:szCs w:val="22"/>
        </w:rPr>
        <w:t>2.2. Акт приема-передачи подписыва</w:t>
      </w:r>
      <w:r w:rsidR="00935D21" w:rsidRPr="000D7439">
        <w:rPr>
          <w:rFonts w:ascii="Georgia" w:hAnsi="Georgia"/>
          <w:bCs/>
          <w:sz w:val="22"/>
          <w:szCs w:val="22"/>
        </w:rPr>
        <w:t>е</w:t>
      </w:r>
      <w:r w:rsidRPr="000D7439">
        <w:rPr>
          <w:rFonts w:ascii="Georgia" w:hAnsi="Georgia"/>
          <w:bCs/>
          <w:sz w:val="22"/>
          <w:szCs w:val="22"/>
        </w:rPr>
        <w:t xml:space="preserve">тся представителями сторон в </w:t>
      </w:r>
      <w:r w:rsidR="003F6731" w:rsidRPr="000D7439">
        <w:rPr>
          <w:rFonts w:ascii="Georgia" w:hAnsi="Georgia"/>
          <w:bCs/>
          <w:sz w:val="22"/>
          <w:szCs w:val="22"/>
        </w:rPr>
        <w:t>3</w:t>
      </w:r>
      <w:r w:rsidRPr="000D7439">
        <w:rPr>
          <w:rFonts w:ascii="Georgia" w:hAnsi="Georgia"/>
          <w:bCs/>
          <w:sz w:val="22"/>
          <w:szCs w:val="22"/>
        </w:rPr>
        <w:t>-х экземплярах, по одному для покупателя</w:t>
      </w:r>
      <w:r w:rsidR="003F6731" w:rsidRPr="000D7439">
        <w:rPr>
          <w:rFonts w:ascii="Georgia" w:hAnsi="Georgia"/>
          <w:bCs/>
          <w:sz w:val="22"/>
          <w:szCs w:val="22"/>
        </w:rPr>
        <w:t xml:space="preserve">, </w:t>
      </w:r>
      <w:r w:rsidRPr="000D7439">
        <w:rPr>
          <w:rFonts w:ascii="Georgia" w:hAnsi="Georgia"/>
          <w:bCs/>
          <w:sz w:val="22"/>
          <w:szCs w:val="22"/>
        </w:rPr>
        <w:t>продавца</w:t>
      </w:r>
      <w:r w:rsidR="003F6731" w:rsidRPr="000D7439">
        <w:rPr>
          <w:rFonts w:ascii="Georgia" w:hAnsi="Georgia"/>
          <w:bCs/>
          <w:sz w:val="22"/>
          <w:szCs w:val="22"/>
        </w:rPr>
        <w:t xml:space="preserve"> и регистрирующего органа</w:t>
      </w:r>
      <w:r w:rsidRPr="000D7439">
        <w:rPr>
          <w:rFonts w:ascii="Georgia" w:hAnsi="Georgia"/>
          <w:bCs/>
          <w:sz w:val="22"/>
          <w:szCs w:val="22"/>
        </w:rPr>
        <w:t>.</w:t>
      </w:r>
      <w:r w:rsidR="005A30C8" w:rsidRPr="000D7439">
        <w:rPr>
          <w:rFonts w:ascii="Georgia" w:hAnsi="Georgia"/>
          <w:bCs/>
          <w:sz w:val="22"/>
          <w:szCs w:val="22"/>
        </w:rPr>
        <w:t xml:space="preserve"> Риск случайной утраты имущества и/или документов, подтверждающих действительность  переданного права требования, а также бремя содержания имущества переходит от продавца к Покупателю с момента подписания акта приема-передачи.</w:t>
      </w:r>
    </w:p>
    <w:p w:rsidR="004C0E11" w:rsidRPr="000D7439" w:rsidRDefault="005A30C8" w:rsidP="00AD6227">
      <w:pPr>
        <w:ind w:firstLine="708"/>
        <w:jc w:val="both"/>
        <w:rPr>
          <w:rFonts w:ascii="Georgia" w:hAnsi="Georgia"/>
          <w:bCs/>
          <w:sz w:val="22"/>
          <w:szCs w:val="22"/>
        </w:rPr>
      </w:pPr>
      <w:r w:rsidRPr="000D7439">
        <w:rPr>
          <w:rFonts w:ascii="Georgia" w:hAnsi="Georgia"/>
          <w:bCs/>
          <w:sz w:val="22"/>
          <w:szCs w:val="22"/>
        </w:rPr>
        <w:t>2.3. Покупатель в достаточной мере осведомлен о состоянии и</w:t>
      </w:r>
      <w:r w:rsidR="0069518F" w:rsidRPr="000D7439">
        <w:rPr>
          <w:rFonts w:ascii="Georgia" w:hAnsi="Georgia"/>
          <w:bCs/>
          <w:sz w:val="22"/>
          <w:szCs w:val="22"/>
        </w:rPr>
        <w:t xml:space="preserve"> </w:t>
      </w:r>
      <w:r w:rsidRPr="000D7439">
        <w:rPr>
          <w:rFonts w:ascii="Georgia" w:hAnsi="Georgia"/>
          <w:bCs/>
          <w:sz w:val="22"/>
          <w:szCs w:val="22"/>
        </w:rPr>
        <w:t>качестве имущества</w:t>
      </w:r>
      <w:r w:rsidR="0069518F" w:rsidRPr="000D7439">
        <w:rPr>
          <w:rFonts w:ascii="Georgia" w:hAnsi="Georgia"/>
          <w:bCs/>
          <w:sz w:val="22"/>
          <w:szCs w:val="22"/>
        </w:rPr>
        <w:t xml:space="preserve"> (</w:t>
      </w:r>
      <w:r w:rsidR="005A2A8F" w:rsidRPr="000D7439">
        <w:rPr>
          <w:rFonts w:ascii="Georgia" w:hAnsi="Georgia"/>
          <w:bCs/>
          <w:sz w:val="22"/>
          <w:szCs w:val="22"/>
        </w:rPr>
        <w:t>прав требования</w:t>
      </w:r>
      <w:r w:rsidR="0069518F" w:rsidRPr="000D7439">
        <w:rPr>
          <w:rFonts w:ascii="Georgia" w:hAnsi="Georgia"/>
          <w:bCs/>
          <w:sz w:val="22"/>
          <w:szCs w:val="22"/>
        </w:rPr>
        <w:t>) на момент заключения настоящего договора. Дополнительных гарантий на проданное имущество</w:t>
      </w:r>
      <w:r w:rsidR="005A2A8F" w:rsidRPr="000D7439">
        <w:rPr>
          <w:rFonts w:ascii="Georgia" w:hAnsi="Georgia"/>
          <w:bCs/>
          <w:sz w:val="22"/>
          <w:szCs w:val="22"/>
        </w:rPr>
        <w:t xml:space="preserve"> (права требования)</w:t>
      </w:r>
      <w:r w:rsidR="0069518F" w:rsidRPr="000D7439">
        <w:rPr>
          <w:rFonts w:ascii="Georgia" w:hAnsi="Georgia"/>
          <w:bCs/>
          <w:sz w:val="22"/>
          <w:szCs w:val="22"/>
        </w:rPr>
        <w:t xml:space="preserve"> Продавец не дает.</w:t>
      </w:r>
    </w:p>
    <w:p w:rsidR="004C0E11" w:rsidRPr="000D7439" w:rsidRDefault="004C0E11" w:rsidP="00AD6227">
      <w:pPr>
        <w:ind w:firstLine="708"/>
        <w:jc w:val="both"/>
        <w:rPr>
          <w:rFonts w:ascii="Georgia" w:hAnsi="Georgia"/>
          <w:bCs/>
          <w:color w:val="C00000"/>
          <w:sz w:val="22"/>
          <w:szCs w:val="22"/>
        </w:rPr>
      </w:pPr>
      <w:r w:rsidRPr="000D7439">
        <w:rPr>
          <w:rFonts w:ascii="Georgia" w:hAnsi="Georgia"/>
          <w:bCs/>
          <w:sz w:val="22"/>
          <w:szCs w:val="22"/>
        </w:rPr>
        <w:t xml:space="preserve">2.4. </w:t>
      </w:r>
      <w:r w:rsidR="004A491C" w:rsidRPr="000D7439">
        <w:rPr>
          <w:rFonts w:ascii="Georgia" w:hAnsi="Georgia"/>
          <w:bCs/>
          <w:sz w:val="22"/>
          <w:szCs w:val="22"/>
        </w:rPr>
        <w:t xml:space="preserve">Покупатель обязуется уплатить указанную в п. 1.1. настоящего Договора окончательную сумму </w:t>
      </w:r>
      <w:r w:rsidR="004A491C" w:rsidRPr="000D7439">
        <w:rPr>
          <w:rFonts w:ascii="Georgia" w:hAnsi="Georgia"/>
          <w:bCs/>
          <w:color w:val="FF0000"/>
          <w:sz w:val="22"/>
          <w:szCs w:val="22"/>
        </w:rPr>
        <w:t>не позднее « ___ »  _________ 20</w:t>
      </w:r>
      <w:r w:rsidR="0096730E" w:rsidRPr="000D7439">
        <w:rPr>
          <w:rFonts w:ascii="Georgia" w:hAnsi="Georgia"/>
          <w:bCs/>
          <w:color w:val="FF0000"/>
          <w:sz w:val="22"/>
          <w:szCs w:val="22"/>
        </w:rPr>
        <w:t>2</w:t>
      </w:r>
      <w:r w:rsidR="000D7439" w:rsidRPr="000D7439">
        <w:rPr>
          <w:rFonts w:ascii="Georgia" w:hAnsi="Georgia"/>
          <w:bCs/>
          <w:color w:val="FF0000"/>
          <w:sz w:val="22"/>
          <w:szCs w:val="22"/>
        </w:rPr>
        <w:t>1</w:t>
      </w:r>
      <w:r w:rsidR="004A491C" w:rsidRPr="000D7439">
        <w:rPr>
          <w:rFonts w:ascii="Georgia" w:hAnsi="Georgia"/>
          <w:bCs/>
          <w:color w:val="FF0000"/>
          <w:sz w:val="22"/>
          <w:szCs w:val="22"/>
        </w:rPr>
        <w:t xml:space="preserve"> г.</w:t>
      </w:r>
      <w:r w:rsidR="004A491C" w:rsidRPr="000D7439">
        <w:rPr>
          <w:rFonts w:ascii="Georgia" w:hAnsi="Georgia"/>
          <w:bCs/>
          <w:sz w:val="22"/>
          <w:szCs w:val="22"/>
        </w:rPr>
        <w:t xml:space="preserve"> перечислением по реквизитам, указанным в настоящем договоре, назначение платежа: </w:t>
      </w:r>
      <w:r w:rsidR="004A491C" w:rsidRPr="000D7439">
        <w:rPr>
          <w:rFonts w:ascii="Georgia" w:hAnsi="Georgia"/>
          <w:bCs/>
          <w:color w:val="C00000"/>
          <w:sz w:val="22"/>
          <w:szCs w:val="22"/>
        </w:rPr>
        <w:t xml:space="preserve">Оплата за имущество (Лот № </w:t>
      </w:r>
      <w:r w:rsidR="00DC1FFD" w:rsidRPr="000D7439">
        <w:rPr>
          <w:rFonts w:ascii="Georgia" w:hAnsi="Georgia"/>
          <w:bCs/>
          <w:color w:val="C00000"/>
          <w:sz w:val="22"/>
          <w:szCs w:val="22"/>
        </w:rPr>
        <w:t>1</w:t>
      </w:r>
      <w:r w:rsidR="000D7439" w:rsidRPr="000D7439">
        <w:rPr>
          <w:rFonts w:ascii="Georgia" w:hAnsi="Georgia"/>
          <w:bCs/>
          <w:color w:val="C00000"/>
          <w:sz w:val="22"/>
          <w:szCs w:val="22"/>
        </w:rPr>
        <w:t>, Лот №2</w:t>
      </w:r>
      <w:r w:rsidR="004A491C" w:rsidRPr="000D7439">
        <w:rPr>
          <w:rFonts w:ascii="Georgia" w:hAnsi="Georgia"/>
          <w:bCs/>
          <w:color w:val="C00000"/>
          <w:sz w:val="22"/>
          <w:szCs w:val="22"/>
        </w:rPr>
        <w:t xml:space="preserve"> ) </w:t>
      </w:r>
      <w:r w:rsidR="00DC1FFD" w:rsidRPr="000D7439">
        <w:rPr>
          <w:rFonts w:ascii="Georgia" w:hAnsi="Georgia"/>
          <w:color w:val="FF0066"/>
          <w:sz w:val="22"/>
          <w:szCs w:val="22"/>
        </w:rPr>
        <w:t xml:space="preserve">должника </w:t>
      </w:r>
      <w:proofErr w:type="spellStart"/>
      <w:r w:rsidR="00DC1FFD" w:rsidRPr="000D7439">
        <w:rPr>
          <w:rFonts w:ascii="Georgia" w:hAnsi="Georgia"/>
          <w:color w:val="FF0066"/>
          <w:sz w:val="22"/>
          <w:szCs w:val="22"/>
        </w:rPr>
        <w:t>Костап</w:t>
      </w:r>
      <w:proofErr w:type="spellEnd"/>
      <w:r w:rsidR="00DC1FFD" w:rsidRPr="000D7439">
        <w:rPr>
          <w:rFonts w:ascii="Georgia" w:hAnsi="Georgia"/>
          <w:color w:val="FF0066"/>
          <w:sz w:val="22"/>
          <w:szCs w:val="22"/>
        </w:rPr>
        <w:t xml:space="preserve"> Е.А.  по делу  </w:t>
      </w:r>
      <w:r w:rsidR="00DC1FFD" w:rsidRPr="000D7439">
        <w:rPr>
          <w:rFonts w:ascii="Georgia" w:hAnsi="Georgia"/>
          <w:noProof/>
          <w:color w:val="002060"/>
          <w:sz w:val="22"/>
          <w:szCs w:val="22"/>
        </w:rPr>
        <w:t xml:space="preserve">А51-15788/2017 </w:t>
      </w:r>
      <w:r w:rsidR="00DC1FFD" w:rsidRPr="000D7439">
        <w:rPr>
          <w:rStyle w:val="paragraph"/>
          <w:rFonts w:ascii="Georgia" w:hAnsi="Georgia"/>
          <w:color w:val="FF0066"/>
          <w:sz w:val="22"/>
          <w:szCs w:val="22"/>
          <w:highlight w:val="yellow"/>
        </w:rPr>
        <w:t>г.</w:t>
      </w:r>
      <w:r w:rsidR="00DC1FFD" w:rsidRPr="000D7439">
        <w:rPr>
          <w:rStyle w:val="paragraph"/>
          <w:rFonts w:ascii="Georgia" w:hAnsi="Georgia"/>
          <w:color w:val="FF0066"/>
          <w:sz w:val="22"/>
          <w:szCs w:val="22"/>
        </w:rPr>
        <w:t xml:space="preserve"> </w:t>
      </w:r>
      <w:r w:rsidR="00DC1FFD" w:rsidRPr="000D7439">
        <w:rPr>
          <w:rFonts w:ascii="Georgia" w:hAnsi="Georgia"/>
          <w:color w:val="FF0066"/>
          <w:sz w:val="22"/>
          <w:szCs w:val="22"/>
        </w:rPr>
        <w:t xml:space="preserve">по договору купли-продажи  </w:t>
      </w:r>
      <w:r w:rsidR="00DC1FFD" w:rsidRPr="000D7439">
        <w:rPr>
          <w:rFonts w:ascii="Georgia" w:hAnsi="Georgia"/>
          <w:color w:val="FF0066"/>
          <w:sz w:val="22"/>
          <w:szCs w:val="22"/>
          <w:shd w:val="clear" w:color="auto" w:fill="FFFF00"/>
        </w:rPr>
        <w:t xml:space="preserve">№  </w:t>
      </w:r>
      <w:r w:rsidR="000D7439" w:rsidRPr="000D7439">
        <w:rPr>
          <w:rFonts w:ascii="Georgia" w:hAnsi="Georgia"/>
          <w:bCs/>
          <w:color w:val="FF0000"/>
          <w:sz w:val="22"/>
          <w:szCs w:val="22"/>
        </w:rPr>
        <w:t>16</w:t>
      </w:r>
      <w:r w:rsidR="00DC1FFD" w:rsidRPr="000D7439">
        <w:rPr>
          <w:rFonts w:ascii="Georgia" w:hAnsi="Georgia"/>
          <w:color w:val="FF0000"/>
          <w:sz w:val="22"/>
          <w:szCs w:val="22"/>
        </w:rPr>
        <w:t xml:space="preserve"> /</w:t>
      </w:r>
      <w:r w:rsidR="00DC1FFD" w:rsidRPr="000D7439">
        <w:rPr>
          <w:rFonts w:ascii="Georgia" w:hAnsi="Georgia"/>
          <w:bCs/>
          <w:color w:val="FF0000"/>
          <w:sz w:val="22"/>
          <w:szCs w:val="22"/>
        </w:rPr>
        <w:t xml:space="preserve">15788 </w:t>
      </w:r>
      <w:r w:rsidR="00DC1FFD" w:rsidRPr="000D7439">
        <w:rPr>
          <w:rFonts w:ascii="Georgia" w:hAnsi="Georgia"/>
          <w:color w:val="FF0066"/>
          <w:sz w:val="22"/>
          <w:szCs w:val="22"/>
          <w:shd w:val="clear" w:color="auto" w:fill="FFFF00"/>
        </w:rPr>
        <w:t>от ________ .</w:t>
      </w:r>
      <w:r w:rsidR="004A491C" w:rsidRPr="000D7439">
        <w:rPr>
          <w:rFonts w:ascii="Georgia" w:hAnsi="Georgia"/>
          <w:bCs/>
          <w:color w:val="C00000"/>
          <w:sz w:val="22"/>
          <w:szCs w:val="22"/>
        </w:rPr>
        <w:t xml:space="preserve"> </w:t>
      </w:r>
      <w:r w:rsidR="003F6731" w:rsidRPr="000D7439">
        <w:rPr>
          <w:rFonts w:ascii="Georgia" w:hAnsi="Georgia"/>
          <w:bCs/>
          <w:color w:val="C00000"/>
          <w:sz w:val="22"/>
          <w:szCs w:val="22"/>
        </w:rPr>
        <w:t>Без</w:t>
      </w:r>
      <w:r w:rsidR="004A491C" w:rsidRPr="000D7439">
        <w:rPr>
          <w:rFonts w:ascii="Georgia" w:hAnsi="Georgia"/>
          <w:bCs/>
          <w:color w:val="C00000"/>
          <w:sz w:val="22"/>
          <w:szCs w:val="22"/>
        </w:rPr>
        <w:t xml:space="preserve"> НДС</w:t>
      </w:r>
      <w:r w:rsidR="003F6731" w:rsidRPr="000D7439">
        <w:rPr>
          <w:rFonts w:ascii="Georgia" w:hAnsi="Georgia"/>
          <w:bCs/>
          <w:color w:val="C00000"/>
          <w:sz w:val="22"/>
          <w:szCs w:val="22"/>
        </w:rPr>
        <w:t>.</w:t>
      </w:r>
    </w:p>
    <w:p w:rsidR="0069518F" w:rsidRPr="000D7439" w:rsidRDefault="0069518F" w:rsidP="00AD6227">
      <w:pPr>
        <w:jc w:val="center"/>
        <w:rPr>
          <w:rFonts w:ascii="Georgia" w:hAnsi="Georgia"/>
          <w:b/>
          <w:bCs/>
          <w:sz w:val="22"/>
          <w:szCs w:val="22"/>
        </w:rPr>
      </w:pPr>
      <w:r w:rsidRPr="000D7439">
        <w:rPr>
          <w:rFonts w:ascii="Georgia" w:hAnsi="Georgia"/>
          <w:b/>
          <w:bCs/>
          <w:sz w:val="22"/>
          <w:szCs w:val="22"/>
        </w:rPr>
        <w:t>3. РАСТОРЖЕНИЕ ДОГОВОРА</w:t>
      </w:r>
    </w:p>
    <w:p w:rsidR="00B817CA" w:rsidRPr="000D7439" w:rsidRDefault="0069518F" w:rsidP="00AD6227">
      <w:pPr>
        <w:ind w:firstLine="708"/>
        <w:jc w:val="both"/>
        <w:rPr>
          <w:rFonts w:ascii="Georgia" w:hAnsi="Georgia"/>
          <w:bCs/>
          <w:color w:val="C00000"/>
          <w:sz w:val="22"/>
          <w:szCs w:val="22"/>
        </w:rPr>
      </w:pPr>
      <w:r w:rsidRPr="000D7439">
        <w:rPr>
          <w:rFonts w:ascii="Georgia" w:hAnsi="Georgia"/>
          <w:bCs/>
          <w:color w:val="7030A0"/>
          <w:sz w:val="22"/>
          <w:szCs w:val="22"/>
        </w:rPr>
        <w:t xml:space="preserve">3.1. </w:t>
      </w:r>
      <w:r w:rsidR="008979C9" w:rsidRPr="000D7439">
        <w:rPr>
          <w:rFonts w:ascii="Georgia" w:hAnsi="Georgia"/>
          <w:bCs/>
          <w:sz w:val="22"/>
          <w:szCs w:val="22"/>
        </w:rPr>
        <w:t>Продавец вправе в одностороннем внесудебном порядке отказаться от исполнения настоящего договора в случае, если Покупатель не перечислит в срок, указанный в  п. _2.</w:t>
      </w:r>
      <w:r w:rsidR="004A491C" w:rsidRPr="000D7439">
        <w:rPr>
          <w:rFonts w:ascii="Georgia" w:hAnsi="Georgia"/>
          <w:bCs/>
          <w:sz w:val="22"/>
          <w:szCs w:val="22"/>
        </w:rPr>
        <w:t>4</w:t>
      </w:r>
      <w:r w:rsidR="008979C9" w:rsidRPr="000D7439">
        <w:rPr>
          <w:rFonts w:ascii="Georgia" w:hAnsi="Georgia"/>
          <w:bCs/>
          <w:sz w:val="22"/>
          <w:szCs w:val="22"/>
        </w:rPr>
        <w:t xml:space="preserve">_ настоящего договора денежные средства в полном объеме на счет </w:t>
      </w:r>
      <w:r w:rsidR="009E46AA" w:rsidRPr="000D7439">
        <w:rPr>
          <w:rFonts w:ascii="Georgia" w:hAnsi="Georgia"/>
          <w:bCs/>
          <w:sz w:val="22"/>
          <w:szCs w:val="22"/>
        </w:rPr>
        <w:t>Продавца</w:t>
      </w:r>
      <w:r w:rsidR="00B817CA" w:rsidRPr="000D7439">
        <w:rPr>
          <w:rFonts w:ascii="Georgia" w:hAnsi="Georgia"/>
          <w:bCs/>
          <w:color w:val="C00000"/>
          <w:sz w:val="22"/>
          <w:szCs w:val="22"/>
        </w:rPr>
        <w:t>, а также в</w:t>
      </w:r>
      <w:r w:rsidR="00B817CA" w:rsidRPr="000D7439">
        <w:rPr>
          <w:rFonts w:ascii="Georgia" w:hAnsi="Georgia"/>
          <w:color w:val="C00000"/>
          <w:sz w:val="22"/>
          <w:szCs w:val="22"/>
        </w:rPr>
        <w:t xml:space="preserve"> случае отказа или уклонения победителя торгов (а также и последующих участников торгов, в случае, если к ним перешло право на заключение договора на торгах), от подписания Протокола торгов, а также договора купли- продажи по результатам торгов в течение пяти дней с даты получения предложения конкурсного управляющего с приложенным договором купли- продажи (заказным </w:t>
      </w:r>
      <w:r w:rsidR="00B817CA" w:rsidRPr="000D7439">
        <w:rPr>
          <w:rFonts w:ascii="Georgia" w:hAnsi="Georgia"/>
          <w:color w:val="C00000"/>
          <w:sz w:val="22"/>
          <w:szCs w:val="22"/>
        </w:rPr>
        <w:lastRenderedPageBreak/>
        <w:t xml:space="preserve">почтовым отправлением), </w:t>
      </w:r>
      <w:r w:rsidR="00AD6227" w:rsidRPr="000D7439">
        <w:rPr>
          <w:rFonts w:ascii="Georgia" w:hAnsi="Georgia"/>
          <w:color w:val="C00000"/>
          <w:sz w:val="22"/>
          <w:szCs w:val="22"/>
        </w:rPr>
        <w:t xml:space="preserve">а также </w:t>
      </w:r>
      <w:r w:rsidR="00B817CA" w:rsidRPr="000D7439">
        <w:rPr>
          <w:rFonts w:ascii="Georgia" w:hAnsi="Georgia"/>
          <w:color w:val="C00000"/>
          <w:sz w:val="22"/>
          <w:szCs w:val="22"/>
        </w:rPr>
        <w:t>согласно</w:t>
      </w:r>
      <w:r w:rsidR="00AD6227" w:rsidRPr="000D7439">
        <w:rPr>
          <w:rFonts w:ascii="Georgia" w:hAnsi="Georgia"/>
          <w:color w:val="C00000"/>
          <w:sz w:val="22"/>
          <w:szCs w:val="22"/>
        </w:rPr>
        <w:t xml:space="preserve"> нарушения иных</w:t>
      </w:r>
      <w:r w:rsidR="00B817CA" w:rsidRPr="000D7439">
        <w:rPr>
          <w:rFonts w:ascii="Georgia" w:hAnsi="Georgia"/>
          <w:color w:val="C00000"/>
          <w:sz w:val="22"/>
          <w:szCs w:val="22"/>
        </w:rPr>
        <w:t xml:space="preserve"> опубликованны</w:t>
      </w:r>
      <w:r w:rsidR="00AD6227" w:rsidRPr="000D7439">
        <w:rPr>
          <w:rFonts w:ascii="Georgia" w:hAnsi="Georgia"/>
          <w:color w:val="C00000"/>
          <w:sz w:val="22"/>
          <w:szCs w:val="22"/>
        </w:rPr>
        <w:t xml:space="preserve">х на </w:t>
      </w:r>
      <w:hyperlink r:id="rId9" w:history="1">
        <w:r w:rsidR="00AD6227" w:rsidRPr="000D7439">
          <w:rPr>
            <w:rStyle w:val="af2"/>
            <w:rFonts w:ascii="Georgia" w:hAnsi="Georgia"/>
            <w:color w:val="C00000"/>
            <w:sz w:val="22"/>
            <w:szCs w:val="22"/>
          </w:rPr>
          <w:t>http://bankrot.fedresurs.ru/</w:t>
        </w:r>
      </w:hyperlink>
      <w:r w:rsidR="00B817CA" w:rsidRPr="000D7439">
        <w:rPr>
          <w:rFonts w:ascii="Georgia" w:hAnsi="Georgia"/>
          <w:color w:val="C00000"/>
          <w:sz w:val="22"/>
          <w:szCs w:val="22"/>
        </w:rPr>
        <w:t xml:space="preserve"> услови</w:t>
      </w:r>
      <w:r w:rsidR="00AD6227" w:rsidRPr="000D7439">
        <w:rPr>
          <w:rFonts w:ascii="Georgia" w:hAnsi="Georgia"/>
          <w:color w:val="C00000"/>
          <w:sz w:val="22"/>
          <w:szCs w:val="22"/>
        </w:rPr>
        <w:t>й</w:t>
      </w:r>
      <w:r w:rsidR="00B817CA" w:rsidRPr="000D7439">
        <w:rPr>
          <w:rFonts w:ascii="Georgia" w:hAnsi="Georgia"/>
          <w:color w:val="C00000"/>
          <w:sz w:val="22"/>
          <w:szCs w:val="22"/>
        </w:rPr>
        <w:t xml:space="preserve"> торгов</w:t>
      </w:r>
      <w:r w:rsidR="00B817CA" w:rsidRPr="000D7439">
        <w:rPr>
          <w:rFonts w:ascii="Georgia" w:hAnsi="Georgia"/>
          <w:bCs/>
          <w:color w:val="C00000"/>
          <w:sz w:val="22"/>
          <w:szCs w:val="22"/>
        </w:rPr>
        <w:t xml:space="preserve">. </w:t>
      </w:r>
    </w:p>
    <w:p w:rsidR="00B817CA" w:rsidRPr="000D7439" w:rsidRDefault="00B817CA" w:rsidP="00AD6227">
      <w:pPr>
        <w:ind w:firstLine="708"/>
        <w:jc w:val="both"/>
        <w:rPr>
          <w:rFonts w:ascii="Georgia" w:hAnsi="Georgia"/>
          <w:color w:val="C00000"/>
          <w:sz w:val="22"/>
          <w:szCs w:val="22"/>
        </w:rPr>
      </w:pPr>
      <w:r w:rsidRPr="000D7439">
        <w:rPr>
          <w:rFonts w:ascii="Georgia" w:hAnsi="Georgia"/>
          <w:color w:val="C00000"/>
          <w:sz w:val="22"/>
          <w:szCs w:val="22"/>
        </w:rPr>
        <w:t>Отказом или уклонением от подписания договора считается также, если его бумажная версия с подписью Покупателя (на каждой странице), заверенной его печатью и/или файл, подписанный электронной подписью,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(или договора задатка) и/или по адресу электронной почты, указанной в заявке на торги, даже если заказное почтовое отправление с уведомлением о вручении (а также электронное сообщение) фактически не будет доставлено в указанный адрес (не будет получено) по любым причинам.</w:t>
      </w:r>
    </w:p>
    <w:p w:rsidR="00B817CA" w:rsidRPr="000D7439" w:rsidRDefault="00B817CA" w:rsidP="00AD6227">
      <w:pPr>
        <w:ind w:firstLine="708"/>
        <w:jc w:val="both"/>
        <w:rPr>
          <w:rFonts w:ascii="Georgia" w:hAnsi="Georgia"/>
          <w:bCs/>
          <w:color w:val="C00000"/>
          <w:sz w:val="22"/>
          <w:szCs w:val="22"/>
        </w:rPr>
      </w:pPr>
      <w:r w:rsidRPr="000D7439">
        <w:rPr>
          <w:rFonts w:ascii="Georgia" w:hAnsi="Georgia"/>
          <w:bCs/>
          <w:color w:val="C00000"/>
          <w:sz w:val="22"/>
          <w:szCs w:val="22"/>
        </w:rPr>
        <w:t xml:space="preserve">Покупатель должен самостоятельно доказать уважительность причин, по которым </w:t>
      </w:r>
      <w:r w:rsidR="001B5124" w:rsidRPr="000D7439">
        <w:rPr>
          <w:rFonts w:ascii="Georgia" w:hAnsi="Georgia"/>
          <w:bCs/>
          <w:color w:val="C00000"/>
          <w:sz w:val="22"/>
          <w:szCs w:val="22"/>
        </w:rPr>
        <w:t xml:space="preserve">договор </w:t>
      </w:r>
      <w:r w:rsidRPr="000D7439">
        <w:rPr>
          <w:rFonts w:ascii="Georgia" w:hAnsi="Georgia"/>
          <w:bCs/>
          <w:color w:val="C00000"/>
          <w:sz w:val="22"/>
          <w:szCs w:val="22"/>
        </w:rPr>
        <w:t>им не получен и проявить должную заботу и осмотрительность для получения и подписания договора по результатам торгов.</w:t>
      </w:r>
    </w:p>
    <w:p w:rsidR="001B5124" w:rsidRPr="000D7439" w:rsidRDefault="008979C9" w:rsidP="00AD6227">
      <w:pPr>
        <w:ind w:firstLine="708"/>
        <w:jc w:val="both"/>
        <w:rPr>
          <w:rFonts w:ascii="Georgia" w:hAnsi="Georgia"/>
          <w:bCs/>
          <w:sz w:val="22"/>
          <w:szCs w:val="22"/>
        </w:rPr>
      </w:pPr>
      <w:r w:rsidRPr="000D7439">
        <w:rPr>
          <w:rFonts w:ascii="Georgia" w:hAnsi="Georgia"/>
          <w:bCs/>
          <w:sz w:val="22"/>
          <w:szCs w:val="22"/>
        </w:rPr>
        <w:t xml:space="preserve">В этом случае договор считается расторгнутым с момента </w:t>
      </w:r>
      <w:r w:rsidR="001B5124" w:rsidRPr="000D7439">
        <w:rPr>
          <w:rFonts w:ascii="Georgia" w:hAnsi="Georgia"/>
          <w:bCs/>
          <w:sz w:val="22"/>
          <w:szCs w:val="22"/>
        </w:rPr>
        <w:t xml:space="preserve">соответствующей публикации об этом конкурсным управляющим (организатором торгов) на </w:t>
      </w:r>
      <w:hyperlink r:id="rId10" w:history="1">
        <w:r w:rsidR="001B5124" w:rsidRPr="000D7439">
          <w:rPr>
            <w:rStyle w:val="af2"/>
            <w:rFonts w:ascii="Georgia" w:hAnsi="Georgia"/>
            <w:bCs/>
            <w:sz w:val="22"/>
            <w:szCs w:val="22"/>
          </w:rPr>
          <w:t>http://bankrot.fedresurs.ru/</w:t>
        </w:r>
      </w:hyperlink>
      <w:r w:rsidR="00480730" w:rsidRPr="000D7439">
        <w:rPr>
          <w:rFonts w:ascii="Georgia" w:hAnsi="Georgia"/>
          <w:sz w:val="22"/>
          <w:szCs w:val="22"/>
        </w:rPr>
        <w:t xml:space="preserve">  (</w:t>
      </w:r>
      <w:r w:rsidR="00480730" w:rsidRPr="000D7439">
        <w:rPr>
          <w:rFonts w:ascii="Georgia" w:hAnsi="Georgia"/>
          <w:bCs/>
          <w:sz w:val="22"/>
          <w:szCs w:val="22"/>
        </w:rPr>
        <w:t>иное сообщение)</w:t>
      </w:r>
      <w:r w:rsidR="001B5124" w:rsidRPr="000D7439">
        <w:rPr>
          <w:rFonts w:ascii="Georgia" w:hAnsi="Georgia"/>
          <w:bCs/>
          <w:sz w:val="22"/>
          <w:szCs w:val="22"/>
        </w:rPr>
        <w:t>, почтового уведомления  при этом не отсылается.</w:t>
      </w:r>
    </w:p>
    <w:p w:rsidR="00A9408C" w:rsidRPr="000D7439" w:rsidRDefault="00A9408C" w:rsidP="00AD6227">
      <w:pPr>
        <w:ind w:firstLine="708"/>
        <w:jc w:val="both"/>
        <w:rPr>
          <w:rFonts w:ascii="Georgia" w:hAnsi="Georgia"/>
          <w:bCs/>
          <w:color w:val="1104BC"/>
          <w:sz w:val="22"/>
          <w:szCs w:val="22"/>
        </w:rPr>
      </w:pPr>
      <w:r w:rsidRPr="000D7439">
        <w:rPr>
          <w:rFonts w:ascii="Georgia" w:hAnsi="Georgia"/>
          <w:bCs/>
          <w:color w:val="1104BC"/>
          <w:sz w:val="22"/>
          <w:szCs w:val="22"/>
        </w:rPr>
        <w:t>3.2. В случае расторжения настоящего договора  согласно п. 3.1, стороны обязаны вернуть друг другу полученное по настоящему договору в течении 5 рабочих дней с момента расторжения, при этом задаток, перечисленный ранее по договору о задатке (по неоплаченному лоту, или неподписанному Протоколу торгов и/или договору купли- продажи по лоту) не подлежит возврату в полном объеме, и поступает в конкурсную массу Продавца. При этом Продавец вправе предложить заключить договор купли-продажи участник</w:t>
      </w:r>
      <w:r w:rsidR="003017EB" w:rsidRPr="000D7439">
        <w:rPr>
          <w:rFonts w:ascii="Georgia" w:hAnsi="Georgia"/>
          <w:bCs/>
          <w:color w:val="1104BC"/>
          <w:sz w:val="22"/>
          <w:szCs w:val="22"/>
        </w:rPr>
        <w:t xml:space="preserve">ам </w:t>
      </w:r>
      <w:r w:rsidRPr="000D7439">
        <w:rPr>
          <w:rFonts w:ascii="Georgia" w:hAnsi="Georgia"/>
          <w:bCs/>
          <w:color w:val="1104BC"/>
          <w:sz w:val="22"/>
          <w:szCs w:val="22"/>
        </w:rPr>
        <w:t>торгов, которым</w:t>
      </w:r>
      <w:r w:rsidR="003017EB" w:rsidRPr="000D7439">
        <w:rPr>
          <w:rFonts w:ascii="Georgia" w:hAnsi="Georgia"/>
          <w:bCs/>
          <w:color w:val="1104BC"/>
          <w:sz w:val="22"/>
          <w:szCs w:val="22"/>
        </w:rPr>
        <w:t>и</w:t>
      </w:r>
      <w:r w:rsidRPr="000D7439">
        <w:rPr>
          <w:rFonts w:ascii="Georgia" w:hAnsi="Georgia"/>
          <w:bCs/>
          <w:color w:val="1104BC"/>
          <w:sz w:val="22"/>
          <w:szCs w:val="22"/>
        </w:rPr>
        <w:t xml:space="preserve"> предложена наиболее высокая цена лота (лотов) по сравнению с ценой, предложенной другими участниками торгов, за исключением победителя торгов</w:t>
      </w:r>
      <w:r w:rsidR="003017EB" w:rsidRPr="000D7439">
        <w:rPr>
          <w:rFonts w:ascii="Georgia" w:hAnsi="Georgia"/>
          <w:bCs/>
          <w:color w:val="1104BC"/>
          <w:sz w:val="22"/>
          <w:szCs w:val="22"/>
        </w:rPr>
        <w:t>, согласно предложенным ими ценам на торгах</w:t>
      </w:r>
      <w:r w:rsidRPr="000D7439">
        <w:rPr>
          <w:rFonts w:ascii="Georgia" w:hAnsi="Georgia"/>
          <w:bCs/>
          <w:color w:val="1104BC"/>
          <w:sz w:val="22"/>
          <w:szCs w:val="22"/>
        </w:rPr>
        <w:t>.</w:t>
      </w:r>
    </w:p>
    <w:p w:rsidR="0096716D" w:rsidRPr="000D7439" w:rsidRDefault="0096716D" w:rsidP="00AD6227">
      <w:pPr>
        <w:rPr>
          <w:rFonts w:ascii="Georgia" w:hAnsi="Georgia"/>
          <w:bCs/>
          <w:color w:val="7030A0"/>
          <w:sz w:val="22"/>
          <w:szCs w:val="22"/>
        </w:rPr>
      </w:pPr>
    </w:p>
    <w:p w:rsidR="007E565D" w:rsidRPr="000D7439" w:rsidRDefault="007E565D" w:rsidP="00AD6227">
      <w:pPr>
        <w:jc w:val="center"/>
        <w:rPr>
          <w:rFonts w:ascii="Georgia" w:hAnsi="Georgia"/>
          <w:b/>
          <w:bCs/>
          <w:sz w:val="22"/>
          <w:szCs w:val="22"/>
        </w:rPr>
      </w:pPr>
      <w:r w:rsidRPr="000D7439">
        <w:rPr>
          <w:rFonts w:ascii="Georgia" w:hAnsi="Georgia"/>
          <w:b/>
          <w:bCs/>
          <w:sz w:val="22"/>
          <w:szCs w:val="22"/>
        </w:rPr>
        <w:t>4. ЗАКЛЮЧИТЕЛЬНЫЕ ПОЛОЖЕНИЯ</w:t>
      </w:r>
    </w:p>
    <w:p w:rsidR="008979C9" w:rsidRPr="000D7439" w:rsidRDefault="008979C9" w:rsidP="00AD6227">
      <w:pPr>
        <w:pStyle w:val="a3"/>
        <w:ind w:firstLine="567"/>
        <w:jc w:val="both"/>
        <w:rPr>
          <w:rFonts w:ascii="Georgia" w:hAnsi="Georgia"/>
          <w:b w:val="0"/>
          <w:bCs w:val="0"/>
          <w:sz w:val="22"/>
          <w:szCs w:val="22"/>
        </w:rPr>
      </w:pPr>
      <w:r w:rsidRPr="000D7439">
        <w:rPr>
          <w:rFonts w:ascii="Georgia" w:hAnsi="Georgia"/>
          <w:b w:val="0"/>
          <w:bCs w:val="0"/>
          <w:sz w:val="22"/>
          <w:szCs w:val="22"/>
        </w:rPr>
        <w:t>4.1. Покупатель не вправе передавать свои права из настоящего договора</w:t>
      </w:r>
      <w:r w:rsidR="001B5124" w:rsidRPr="000D7439">
        <w:rPr>
          <w:rFonts w:ascii="Georgia" w:hAnsi="Georgia"/>
          <w:b w:val="0"/>
          <w:bCs w:val="0"/>
          <w:sz w:val="22"/>
          <w:szCs w:val="22"/>
        </w:rPr>
        <w:t>, до момента  его полной оплаты,</w:t>
      </w:r>
      <w:r w:rsidRPr="000D7439">
        <w:rPr>
          <w:rFonts w:ascii="Georgia" w:hAnsi="Georgia"/>
          <w:b w:val="0"/>
          <w:bCs w:val="0"/>
          <w:sz w:val="22"/>
          <w:szCs w:val="22"/>
        </w:rPr>
        <w:t xml:space="preserve"> третьим лицам без письменного согласия Продавца.</w:t>
      </w:r>
    </w:p>
    <w:p w:rsidR="008979C9" w:rsidRPr="000D7439" w:rsidRDefault="008979C9" w:rsidP="00AD6227">
      <w:pPr>
        <w:pStyle w:val="a3"/>
        <w:ind w:firstLine="567"/>
        <w:jc w:val="both"/>
        <w:rPr>
          <w:rFonts w:ascii="Georgia" w:hAnsi="Georgia"/>
          <w:b w:val="0"/>
          <w:bCs w:val="0"/>
          <w:sz w:val="22"/>
          <w:szCs w:val="22"/>
        </w:rPr>
      </w:pPr>
      <w:r w:rsidRPr="000D7439">
        <w:rPr>
          <w:rFonts w:ascii="Georgia" w:hAnsi="Georgia"/>
          <w:b w:val="0"/>
          <w:bCs w:val="0"/>
          <w:sz w:val="22"/>
          <w:szCs w:val="22"/>
        </w:rPr>
        <w:t>4.2. Настоящий договор вступает  в силу с момента его подписания.</w:t>
      </w:r>
    </w:p>
    <w:p w:rsidR="008979C9" w:rsidRPr="000D7439" w:rsidRDefault="008979C9" w:rsidP="00AD6227">
      <w:pPr>
        <w:pStyle w:val="a3"/>
        <w:ind w:firstLine="567"/>
        <w:jc w:val="both"/>
        <w:rPr>
          <w:rFonts w:ascii="Georgia" w:hAnsi="Georgia"/>
          <w:b w:val="0"/>
          <w:bCs w:val="0"/>
          <w:sz w:val="22"/>
          <w:szCs w:val="22"/>
        </w:rPr>
      </w:pPr>
      <w:r w:rsidRPr="000D7439">
        <w:rPr>
          <w:rFonts w:ascii="Georgia" w:hAnsi="Georgia"/>
          <w:b w:val="0"/>
          <w:bCs w:val="0"/>
          <w:sz w:val="22"/>
          <w:szCs w:val="22"/>
        </w:rPr>
        <w:t>4.3. </w:t>
      </w:r>
      <w:r w:rsidR="00F86007" w:rsidRPr="000D7439">
        <w:rPr>
          <w:rFonts w:ascii="Georgia" w:hAnsi="Georgia"/>
          <w:b w:val="0"/>
          <w:bCs w:val="0"/>
          <w:sz w:val="22"/>
          <w:szCs w:val="22"/>
        </w:rPr>
        <w:t>Л</w:t>
      </w:r>
      <w:r w:rsidRPr="000D7439">
        <w:rPr>
          <w:rFonts w:ascii="Georgia" w:hAnsi="Georgia"/>
          <w:b w:val="0"/>
          <w:bCs w:val="0"/>
          <w:sz w:val="22"/>
          <w:szCs w:val="22"/>
        </w:rPr>
        <w:t>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w:t>
      </w:r>
    </w:p>
    <w:p w:rsidR="008979C9" w:rsidRPr="000D7439" w:rsidRDefault="008979C9" w:rsidP="00AD6227">
      <w:pPr>
        <w:pStyle w:val="a3"/>
        <w:ind w:firstLine="567"/>
        <w:jc w:val="both"/>
        <w:rPr>
          <w:rFonts w:ascii="Georgia" w:hAnsi="Georgia"/>
          <w:b w:val="0"/>
          <w:bCs w:val="0"/>
          <w:sz w:val="22"/>
          <w:szCs w:val="22"/>
        </w:rPr>
      </w:pPr>
      <w:r w:rsidRPr="000D7439">
        <w:rPr>
          <w:rFonts w:ascii="Georgia" w:hAnsi="Georgia"/>
          <w:b w:val="0"/>
          <w:bCs w:val="0"/>
          <w:sz w:val="22"/>
          <w:szCs w:val="22"/>
        </w:rPr>
        <w:t xml:space="preserve">4.4.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w:t>
      </w:r>
      <w:r w:rsidR="00997438" w:rsidRPr="000D7439">
        <w:rPr>
          <w:rFonts w:ascii="Georgia" w:hAnsi="Georgia"/>
          <w:b w:val="0"/>
          <w:bCs w:val="0"/>
          <w:color w:val="C00000"/>
          <w:sz w:val="22"/>
          <w:szCs w:val="22"/>
        </w:rPr>
        <w:t>Приморского края</w:t>
      </w:r>
      <w:r w:rsidRPr="000D7439">
        <w:rPr>
          <w:rFonts w:ascii="Georgia" w:hAnsi="Georgia"/>
          <w:b w:val="0"/>
          <w:bCs w:val="0"/>
          <w:sz w:val="22"/>
          <w:szCs w:val="22"/>
        </w:rPr>
        <w:t>.</w:t>
      </w:r>
    </w:p>
    <w:p w:rsidR="008979C9" w:rsidRPr="000D7439" w:rsidRDefault="008979C9" w:rsidP="00AD6227">
      <w:pPr>
        <w:pStyle w:val="a3"/>
        <w:ind w:firstLine="567"/>
        <w:jc w:val="both"/>
        <w:rPr>
          <w:rFonts w:ascii="Georgia" w:hAnsi="Georgia"/>
          <w:b w:val="0"/>
          <w:bCs w:val="0"/>
          <w:sz w:val="22"/>
          <w:szCs w:val="22"/>
        </w:rPr>
      </w:pPr>
      <w:r w:rsidRPr="000D7439">
        <w:rPr>
          <w:rFonts w:ascii="Georgia" w:hAnsi="Georgia"/>
          <w:b w:val="0"/>
          <w:bCs w:val="0"/>
          <w:sz w:val="22"/>
          <w:szCs w:val="22"/>
        </w:rPr>
        <w:t xml:space="preserve">4.5. Договор составлен в </w:t>
      </w:r>
      <w:r w:rsidR="00B817CA" w:rsidRPr="000D7439">
        <w:rPr>
          <w:rFonts w:ascii="Georgia" w:hAnsi="Georgia"/>
          <w:b w:val="0"/>
          <w:bCs w:val="0"/>
          <w:sz w:val="22"/>
          <w:szCs w:val="22"/>
        </w:rPr>
        <w:t>3</w:t>
      </w:r>
      <w:r w:rsidRPr="000D7439">
        <w:rPr>
          <w:rFonts w:ascii="Georgia" w:hAnsi="Georgia"/>
          <w:b w:val="0"/>
          <w:bCs w:val="0"/>
          <w:sz w:val="22"/>
          <w:szCs w:val="22"/>
        </w:rPr>
        <w:t>-х экземплярах, по одному для покупателя</w:t>
      </w:r>
      <w:r w:rsidR="00B817CA" w:rsidRPr="000D7439">
        <w:rPr>
          <w:rFonts w:ascii="Georgia" w:hAnsi="Georgia"/>
          <w:b w:val="0"/>
          <w:bCs w:val="0"/>
          <w:sz w:val="22"/>
          <w:szCs w:val="22"/>
        </w:rPr>
        <w:t xml:space="preserve">, </w:t>
      </w:r>
      <w:r w:rsidRPr="000D7439">
        <w:rPr>
          <w:rFonts w:ascii="Georgia" w:hAnsi="Georgia"/>
          <w:b w:val="0"/>
          <w:bCs w:val="0"/>
          <w:sz w:val="22"/>
          <w:szCs w:val="22"/>
        </w:rPr>
        <w:t xml:space="preserve"> продавца</w:t>
      </w:r>
      <w:r w:rsidR="00B817CA" w:rsidRPr="000D7439">
        <w:rPr>
          <w:rFonts w:ascii="Georgia" w:hAnsi="Georgia"/>
          <w:b w:val="0"/>
          <w:bCs w:val="0"/>
          <w:sz w:val="22"/>
          <w:szCs w:val="22"/>
        </w:rPr>
        <w:t xml:space="preserve"> и для регистрирующего органа.</w:t>
      </w:r>
    </w:p>
    <w:p w:rsidR="00E315FB" w:rsidRPr="00F86007" w:rsidRDefault="00E315FB" w:rsidP="00E315FB">
      <w:pPr>
        <w:jc w:val="center"/>
        <w:rPr>
          <w:bCs/>
        </w:rPr>
      </w:pPr>
      <w:r w:rsidRPr="00F86007">
        <w:rPr>
          <w:bCs/>
        </w:rPr>
        <w:t>АДРЕСА И РЕКВИЗИТЫ СТОРОН</w:t>
      </w:r>
    </w:p>
    <w:tbl>
      <w:tblPr>
        <w:tblW w:w="0" w:type="auto"/>
        <w:tblLook w:val="01E0"/>
      </w:tblPr>
      <w:tblGrid>
        <w:gridCol w:w="4928"/>
        <w:gridCol w:w="4643"/>
      </w:tblGrid>
      <w:tr w:rsidR="00456D58" w:rsidTr="00456D58">
        <w:tc>
          <w:tcPr>
            <w:tcW w:w="4928" w:type="dxa"/>
          </w:tcPr>
          <w:p w:rsidR="001958C6" w:rsidRPr="009210AB" w:rsidRDefault="001958C6" w:rsidP="001958C6">
            <w:pPr>
              <w:pStyle w:val="aa"/>
              <w:jc w:val="center"/>
              <w:rPr>
                <w:rFonts w:ascii="Times New Roman" w:hAnsi="Times New Roman"/>
                <w:b/>
                <w:sz w:val="24"/>
                <w:szCs w:val="24"/>
              </w:rPr>
            </w:pPr>
            <w:r>
              <w:rPr>
                <w:rFonts w:ascii="Times New Roman" w:hAnsi="Times New Roman"/>
                <w:b/>
                <w:sz w:val="24"/>
                <w:szCs w:val="24"/>
              </w:rPr>
              <w:t>ПРОДАВЕЦ:</w:t>
            </w:r>
          </w:p>
          <w:p w:rsidR="001958C6" w:rsidRDefault="001958C6" w:rsidP="001958C6">
            <w:pPr>
              <w:pStyle w:val="aa"/>
              <w:rPr>
                <w:rFonts w:ascii="Times New Roman" w:hAnsi="Times New Roman"/>
              </w:rPr>
            </w:pPr>
            <w:r w:rsidRPr="009908ED">
              <w:rPr>
                <w:rFonts w:ascii="Times New Roman" w:hAnsi="Times New Roman"/>
              </w:rPr>
              <w:t xml:space="preserve">Финансовый управляющий </w:t>
            </w:r>
          </w:p>
          <w:p w:rsidR="001958C6" w:rsidRPr="009908ED" w:rsidRDefault="001958C6" w:rsidP="001958C6">
            <w:pPr>
              <w:pStyle w:val="aa"/>
              <w:rPr>
                <w:rFonts w:ascii="Times New Roman" w:hAnsi="Times New Roman"/>
              </w:rPr>
            </w:pPr>
          </w:p>
          <w:p w:rsidR="001958C6" w:rsidRPr="009908ED" w:rsidRDefault="001958C6" w:rsidP="001958C6">
            <w:pPr>
              <w:pStyle w:val="aa"/>
              <w:rPr>
                <w:rFonts w:ascii="Times New Roman" w:hAnsi="Times New Roman"/>
              </w:rPr>
            </w:pPr>
            <w:proofErr w:type="spellStart"/>
            <w:r w:rsidRPr="00357954">
              <w:rPr>
                <w:rFonts w:ascii="Times New Roman" w:hAnsi="Times New Roman"/>
                <w:b/>
              </w:rPr>
              <w:t>Костап</w:t>
            </w:r>
            <w:proofErr w:type="spellEnd"/>
            <w:r w:rsidRPr="00357954">
              <w:rPr>
                <w:rFonts w:ascii="Times New Roman" w:hAnsi="Times New Roman"/>
                <w:b/>
              </w:rPr>
              <w:t> Елены Александровны</w:t>
            </w:r>
            <w:r>
              <w:rPr>
                <w:rFonts w:ascii="Times New Roman" w:hAnsi="Times New Roman"/>
              </w:rPr>
              <w:t xml:space="preserve"> </w:t>
            </w:r>
            <w:r w:rsidRPr="00A807C9">
              <w:rPr>
                <w:rFonts w:ascii="Times New Roman" w:hAnsi="Times New Roman"/>
              </w:rPr>
              <w:t xml:space="preserve"> (20.05.1982 г.р., уроженка  г. Владивосток, ИНН 253904525163, СНИЛС  109-561-067 54, адрес регистрации  г. Владивосток, ул. Александровича, 50-А кв. 17</w:t>
            </w:r>
          </w:p>
          <w:p w:rsidR="001958C6" w:rsidRPr="009908ED" w:rsidRDefault="001958C6" w:rsidP="001958C6">
            <w:pPr>
              <w:pStyle w:val="aa"/>
              <w:rPr>
                <w:rFonts w:ascii="Times New Roman" w:hAnsi="Times New Roman"/>
              </w:rPr>
            </w:pPr>
            <w:proofErr w:type="spellStart"/>
            <w:r w:rsidRPr="009908ED">
              <w:rPr>
                <w:rFonts w:ascii="Times New Roman" w:hAnsi="Times New Roman"/>
              </w:rPr>
              <w:t>р</w:t>
            </w:r>
            <w:proofErr w:type="spellEnd"/>
            <w:r w:rsidRPr="009908ED">
              <w:rPr>
                <w:rFonts w:ascii="Times New Roman" w:hAnsi="Times New Roman"/>
              </w:rPr>
              <w:t>/</w:t>
            </w:r>
            <w:proofErr w:type="spellStart"/>
            <w:r w:rsidRPr="009908ED">
              <w:rPr>
                <w:rFonts w:ascii="Times New Roman" w:hAnsi="Times New Roman"/>
              </w:rPr>
              <w:t>сч</w:t>
            </w:r>
            <w:proofErr w:type="spellEnd"/>
            <w:r w:rsidRPr="009908ED">
              <w:rPr>
                <w:rFonts w:ascii="Times New Roman" w:hAnsi="Times New Roman"/>
              </w:rPr>
              <w:t>. №</w:t>
            </w:r>
            <w:r>
              <w:rPr>
                <w:rFonts w:ascii="Times New Roman" w:hAnsi="Times New Roman"/>
              </w:rPr>
              <w:t xml:space="preserve"> </w:t>
            </w:r>
            <w:r w:rsidRPr="00A807C9">
              <w:rPr>
                <w:rFonts w:ascii="Times New Roman" w:hAnsi="Times New Roman"/>
              </w:rPr>
              <w:t xml:space="preserve">40817810100100000883  </w:t>
            </w:r>
            <w:r w:rsidRPr="009908ED">
              <w:rPr>
                <w:rFonts w:ascii="Times New Roman" w:hAnsi="Times New Roman"/>
              </w:rPr>
              <w:t>в ПАО «Дальневосточный банк» г. Владивосток, к/с 30101810900000000705, БИК 040507705</w:t>
            </w:r>
          </w:p>
          <w:p w:rsidR="001958C6" w:rsidRPr="009908ED" w:rsidRDefault="001958C6" w:rsidP="001958C6">
            <w:pPr>
              <w:pStyle w:val="aa"/>
              <w:rPr>
                <w:rFonts w:ascii="Times New Roman" w:hAnsi="Times New Roman"/>
              </w:rPr>
            </w:pPr>
          </w:p>
          <w:p w:rsidR="001958C6" w:rsidRPr="009908ED" w:rsidRDefault="001958C6" w:rsidP="001958C6">
            <w:pPr>
              <w:pStyle w:val="aa"/>
              <w:rPr>
                <w:rFonts w:ascii="Times New Roman" w:hAnsi="Times New Roman"/>
              </w:rPr>
            </w:pPr>
            <w:r w:rsidRPr="009908ED">
              <w:rPr>
                <w:rFonts w:ascii="Times New Roman" w:hAnsi="Times New Roman"/>
              </w:rPr>
              <w:t xml:space="preserve">Адрес: </w:t>
            </w:r>
            <w:smartTag w:uri="urn:schemas-microsoft-com:office:smarttags" w:element="metricconverter">
              <w:smartTagPr>
                <w:attr w:name="ProductID" w:val="2010 г"/>
              </w:smartTagPr>
              <w:r w:rsidRPr="009908ED">
                <w:rPr>
                  <w:rFonts w:ascii="Times New Roman" w:hAnsi="Times New Roman"/>
                </w:rPr>
                <w:t>690014, г</w:t>
              </w:r>
            </w:smartTag>
            <w:r w:rsidRPr="009908ED">
              <w:rPr>
                <w:rFonts w:ascii="Times New Roman" w:hAnsi="Times New Roman"/>
              </w:rPr>
              <w:t>. Владивосток-14 А/Я  66</w:t>
            </w:r>
          </w:p>
          <w:p w:rsidR="001958C6" w:rsidRPr="00CB2E6A" w:rsidRDefault="001958C6" w:rsidP="001958C6">
            <w:pPr>
              <w:pStyle w:val="aa"/>
              <w:rPr>
                <w:rFonts w:ascii="Times New Roman" w:hAnsi="Times New Roman"/>
                <w:lang w:val="en-US"/>
              </w:rPr>
            </w:pPr>
            <w:r w:rsidRPr="009908ED">
              <w:rPr>
                <w:rFonts w:ascii="Times New Roman" w:hAnsi="Times New Roman"/>
              </w:rPr>
              <w:t>тел</w:t>
            </w:r>
            <w:r w:rsidRPr="00CB2E6A">
              <w:rPr>
                <w:rFonts w:ascii="Times New Roman" w:hAnsi="Times New Roman"/>
                <w:lang w:val="en-US"/>
              </w:rPr>
              <w:t>. 89025556480</w:t>
            </w:r>
          </w:p>
          <w:p w:rsidR="001958C6" w:rsidRPr="00CB2E6A" w:rsidRDefault="001958C6" w:rsidP="001958C6">
            <w:pPr>
              <w:pStyle w:val="aa"/>
              <w:rPr>
                <w:rFonts w:ascii="Times New Roman" w:hAnsi="Times New Roman"/>
                <w:lang w:val="en-US"/>
              </w:rPr>
            </w:pPr>
            <w:r w:rsidRPr="00CB2E6A">
              <w:rPr>
                <w:rFonts w:ascii="Times New Roman" w:hAnsi="Times New Roman"/>
                <w:lang w:val="en-US"/>
              </w:rPr>
              <w:t xml:space="preserve">e-mail: </w:t>
            </w:r>
            <w:hyperlink r:id="rId11" w:history="1">
              <w:r w:rsidRPr="00CB2E6A">
                <w:rPr>
                  <w:rStyle w:val="af2"/>
                  <w:szCs w:val="24"/>
                  <w:lang w:val="en-US"/>
                </w:rPr>
                <w:t>adebt00@mail.ru</w:t>
              </w:r>
            </w:hyperlink>
          </w:p>
          <w:p w:rsidR="001958C6" w:rsidRPr="001F2C3F" w:rsidRDefault="001958C6" w:rsidP="001958C6">
            <w:pPr>
              <w:pStyle w:val="aa"/>
              <w:spacing w:line="276" w:lineRule="auto"/>
              <w:rPr>
                <w:rFonts w:ascii="Georgia" w:hAnsi="Georgia"/>
                <w:sz w:val="24"/>
                <w:szCs w:val="24"/>
                <w:lang w:val="en-US"/>
              </w:rPr>
            </w:pPr>
          </w:p>
          <w:p w:rsidR="001958C6" w:rsidRPr="00CB5F73" w:rsidRDefault="00AC03FF" w:rsidP="001958C6">
            <w:pPr>
              <w:pStyle w:val="aa"/>
              <w:rPr>
                <w:lang w:val="en-US"/>
              </w:rPr>
            </w:pPr>
            <w:r w:rsidRPr="00AC03F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alt="П1_0" style="position:absolute;margin-left:49.3pt;margin-top:3.45pt;width:101.4pt;height:68.35pt;z-index:-2;visibility:visible">
                  <v:imagedata r:id="rId12" o:title="П1_0"/>
                </v:shape>
              </w:pict>
            </w:r>
          </w:p>
          <w:p w:rsidR="001958C6" w:rsidRPr="00CB5F73" w:rsidRDefault="001958C6" w:rsidP="001958C6">
            <w:pPr>
              <w:pStyle w:val="aa"/>
              <w:rPr>
                <w:rFonts w:ascii="Times New Roman" w:hAnsi="Times New Roman"/>
                <w:sz w:val="24"/>
                <w:szCs w:val="24"/>
                <w:lang w:val="en-US"/>
              </w:rPr>
            </w:pPr>
          </w:p>
          <w:p w:rsidR="001958C6" w:rsidRPr="009210AB" w:rsidRDefault="001958C6" w:rsidP="001958C6">
            <w:pPr>
              <w:pStyle w:val="aa"/>
              <w:rPr>
                <w:rFonts w:ascii="Times New Roman" w:hAnsi="Times New Roman"/>
                <w:color w:val="000000"/>
                <w:sz w:val="24"/>
                <w:szCs w:val="24"/>
              </w:rPr>
            </w:pPr>
            <w:r w:rsidRPr="009210AB">
              <w:rPr>
                <w:rFonts w:ascii="Times New Roman" w:hAnsi="Times New Roman"/>
                <w:color w:val="000000"/>
                <w:sz w:val="24"/>
                <w:szCs w:val="24"/>
              </w:rPr>
              <w:t>___________________________________</w:t>
            </w:r>
          </w:p>
          <w:p w:rsidR="00456D58" w:rsidRDefault="001958C6" w:rsidP="001958C6">
            <w:pPr>
              <w:pStyle w:val="aa"/>
              <w:rPr>
                <w:rFonts w:ascii="Times New Roman" w:hAnsi="Times New Roman"/>
                <w:color w:val="000000"/>
                <w:sz w:val="24"/>
                <w:szCs w:val="24"/>
              </w:rPr>
            </w:pPr>
            <w:r w:rsidRPr="009210AB">
              <w:rPr>
                <w:rFonts w:ascii="Times New Roman" w:hAnsi="Times New Roman"/>
                <w:sz w:val="24"/>
                <w:szCs w:val="24"/>
              </w:rPr>
              <w:t>Г.П. Моисеенко</w:t>
            </w:r>
          </w:p>
        </w:tc>
        <w:tc>
          <w:tcPr>
            <w:tcW w:w="4643" w:type="dxa"/>
          </w:tcPr>
          <w:p w:rsidR="00456D58" w:rsidRDefault="00456D58">
            <w:pPr>
              <w:shd w:val="clear" w:color="auto" w:fill="FFFFFF"/>
              <w:adjustRightInd w:val="0"/>
              <w:jc w:val="center"/>
              <w:rPr>
                <w:lang w:eastAsia="en-US"/>
              </w:rPr>
            </w:pPr>
            <w:r>
              <w:rPr>
                <w:b/>
                <w:color w:val="000000"/>
                <w:lang w:eastAsia="en-US"/>
              </w:rPr>
              <w:t>ПОКУПАТЕЛЬ</w:t>
            </w:r>
            <w:r>
              <w:rPr>
                <w:color w:val="000000"/>
                <w:lang w:eastAsia="en-US"/>
              </w:rPr>
              <w:t>:</w:t>
            </w:r>
          </w:p>
          <w:p w:rsidR="00456D58" w:rsidRDefault="00456D58">
            <w:pPr>
              <w:pBdr>
                <w:top w:val="single" w:sz="4" w:space="1" w:color="auto"/>
                <w:left w:val="single" w:sz="4" w:space="4" w:color="auto"/>
                <w:bottom w:val="single" w:sz="4" w:space="1" w:color="auto"/>
                <w:right w:val="single" w:sz="4" w:space="4" w:color="auto"/>
                <w:between w:val="single" w:sz="4" w:space="1" w:color="auto"/>
              </w:pBdr>
              <w:adjustRightInd w:val="0"/>
              <w:jc w:val="both"/>
              <w:rPr>
                <w:color w:val="000000"/>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БИК ________________</w:t>
            </w: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ИНН/КПП ___________ / _____________</w:t>
            </w: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jc w:val="both"/>
              <w:rPr>
                <w:lang w:eastAsia="en-US"/>
              </w:rPr>
            </w:pPr>
            <w:r>
              <w:rPr>
                <w:lang w:eastAsia="en-US"/>
              </w:rPr>
              <w:t xml:space="preserve">тел./факс </w:t>
            </w:r>
          </w:p>
          <w:p w:rsidR="00456D58" w:rsidRDefault="00456D58">
            <w:pPr>
              <w:pBdr>
                <w:top w:val="single" w:sz="4" w:space="1" w:color="auto"/>
                <w:left w:val="single" w:sz="4" w:space="4" w:color="auto"/>
                <w:bottom w:val="single" w:sz="4" w:space="1" w:color="auto"/>
                <w:right w:val="single" w:sz="4" w:space="4" w:color="auto"/>
                <w:between w:val="single" w:sz="4" w:space="1" w:color="auto"/>
              </w:pBdr>
              <w:shd w:val="clear" w:color="auto" w:fill="FFFFFF"/>
              <w:adjustRightInd w:val="0"/>
              <w:jc w:val="both"/>
              <w:rPr>
                <w:lang w:eastAsia="en-US"/>
              </w:rPr>
            </w:pPr>
            <w:r>
              <w:rPr>
                <w:lang w:val="en-US" w:eastAsia="en-US"/>
              </w:rPr>
              <w:t>e</w:t>
            </w:r>
            <w:r>
              <w:rPr>
                <w:lang w:eastAsia="en-US"/>
              </w:rPr>
              <w:t>-</w:t>
            </w:r>
            <w:r>
              <w:rPr>
                <w:lang w:val="en-US" w:eastAsia="en-US"/>
              </w:rPr>
              <w:t>mail</w:t>
            </w:r>
            <w:r>
              <w:rPr>
                <w:lang w:eastAsia="en-US"/>
              </w:rPr>
              <w:t xml:space="preserve">: </w:t>
            </w: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 xml:space="preserve">________________________ </w:t>
            </w:r>
          </w:p>
          <w:p w:rsidR="00456D58" w:rsidRDefault="00456D58">
            <w:pPr>
              <w:adjustRightInd w:val="0"/>
              <w:jc w:val="both"/>
              <w:rPr>
                <w:color w:val="000000"/>
                <w:lang w:eastAsia="en-US"/>
              </w:rPr>
            </w:pPr>
          </w:p>
          <w:p w:rsidR="00456D58" w:rsidRDefault="00456D58">
            <w:pPr>
              <w:adjustRightInd w:val="0"/>
              <w:jc w:val="center"/>
              <w:rPr>
                <w:color w:val="000000"/>
                <w:lang w:eastAsia="en-US"/>
              </w:rPr>
            </w:pPr>
          </w:p>
        </w:tc>
      </w:tr>
    </w:tbl>
    <w:p w:rsidR="0049283D" w:rsidRPr="00FE6DBE" w:rsidRDefault="0049283D" w:rsidP="00277F82">
      <w:pPr>
        <w:pStyle w:val="a3"/>
        <w:ind w:left="5954"/>
        <w:jc w:val="both"/>
        <w:rPr>
          <w:b w:val="0"/>
        </w:rPr>
      </w:pPr>
      <w:r>
        <w:rPr>
          <w:bCs w:val="0"/>
          <w:color w:val="7030A0"/>
        </w:rPr>
        <w:br w:type="page"/>
      </w:r>
      <w:r w:rsidRPr="00FE6DBE">
        <w:rPr>
          <w:b w:val="0"/>
        </w:rPr>
        <w:lastRenderedPageBreak/>
        <w:t>Приложение 1</w:t>
      </w:r>
    </w:p>
    <w:p w:rsidR="0049283D" w:rsidRPr="00FE6DBE" w:rsidRDefault="0049283D" w:rsidP="00277F82">
      <w:pPr>
        <w:pStyle w:val="a3"/>
        <w:ind w:left="5954"/>
        <w:jc w:val="both"/>
        <w:rPr>
          <w:b w:val="0"/>
        </w:rPr>
      </w:pPr>
      <w:r w:rsidRPr="00FE6DBE">
        <w:rPr>
          <w:b w:val="0"/>
        </w:rPr>
        <w:t xml:space="preserve">к </w:t>
      </w:r>
      <w:r w:rsidRPr="0049283D">
        <w:rPr>
          <w:b w:val="0"/>
          <w:bCs w:val="0"/>
        </w:rPr>
        <w:t>договор</w:t>
      </w:r>
      <w:r>
        <w:rPr>
          <w:b w:val="0"/>
          <w:bCs w:val="0"/>
        </w:rPr>
        <w:t>у</w:t>
      </w:r>
      <w:r w:rsidR="00C97658">
        <w:rPr>
          <w:b w:val="0"/>
          <w:bCs w:val="0"/>
        </w:rPr>
        <w:t xml:space="preserve"> купли - продажи</w:t>
      </w:r>
      <w:r w:rsidRPr="0049283D">
        <w:rPr>
          <w:b w:val="0"/>
          <w:bCs w:val="0"/>
        </w:rPr>
        <w:t xml:space="preserve"> </w:t>
      </w:r>
      <w:r w:rsidR="00277F82">
        <w:rPr>
          <w:b w:val="0"/>
          <w:bCs w:val="0"/>
        </w:rPr>
        <w:t xml:space="preserve"> № </w:t>
      </w:r>
      <w:r w:rsidR="000D7439">
        <w:rPr>
          <w:b w:val="0"/>
          <w:bCs w:val="0"/>
        </w:rPr>
        <w:t>16</w:t>
      </w:r>
      <w:r w:rsidRPr="0049283D">
        <w:rPr>
          <w:b w:val="0"/>
          <w:bCs w:val="0"/>
        </w:rPr>
        <w:t xml:space="preserve"> /</w:t>
      </w:r>
      <w:r w:rsidR="001958C6">
        <w:rPr>
          <w:b w:val="0"/>
          <w:bCs w:val="0"/>
        </w:rPr>
        <w:t>15788</w:t>
      </w:r>
      <w:r w:rsidR="00277F82">
        <w:rPr>
          <w:b w:val="0"/>
          <w:bCs w:val="0"/>
        </w:rPr>
        <w:t xml:space="preserve"> от ____</w:t>
      </w:r>
    </w:p>
    <w:p w:rsidR="0049283D" w:rsidRPr="00FE6DBE" w:rsidRDefault="0049283D" w:rsidP="0049283D">
      <w:pPr>
        <w:pStyle w:val="a3"/>
        <w:ind w:left="360"/>
        <w:jc w:val="center"/>
      </w:pPr>
    </w:p>
    <w:p w:rsidR="0049283D" w:rsidRPr="00FE6DBE" w:rsidRDefault="0049283D" w:rsidP="0049283D">
      <w:pPr>
        <w:pStyle w:val="a3"/>
        <w:ind w:left="360"/>
        <w:jc w:val="center"/>
        <w:rPr>
          <w:bCs w:val="0"/>
        </w:rPr>
      </w:pPr>
      <w:r w:rsidRPr="00FE6DBE">
        <w:t>АКТ ПРИЕМА</w:t>
      </w:r>
      <w:r>
        <w:t xml:space="preserve"> - </w:t>
      </w:r>
      <w:r w:rsidRPr="00FE6DBE">
        <w:t xml:space="preserve">ПЕРЕДАЧИ </w:t>
      </w:r>
    </w:p>
    <w:p w:rsidR="0049283D" w:rsidRPr="00FE6DBE" w:rsidRDefault="0049283D" w:rsidP="0049283D"/>
    <w:p w:rsidR="0049283D" w:rsidRPr="00FE6DBE" w:rsidRDefault="0049283D" w:rsidP="0049283D">
      <w:pPr>
        <w:pStyle w:val="a3"/>
        <w:jc w:val="center"/>
        <w:rPr>
          <w:b w:val="0"/>
          <w:bCs w:val="0"/>
        </w:rPr>
      </w:pPr>
      <w:r w:rsidRPr="00FE6DBE">
        <w:rPr>
          <w:b w:val="0"/>
          <w:bCs w:val="0"/>
        </w:rPr>
        <w:t xml:space="preserve">г. </w:t>
      </w:r>
      <w:r w:rsidRPr="0049283D">
        <w:rPr>
          <w:b w:val="0"/>
          <w:bCs w:val="0"/>
        </w:rPr>
        <w:t>Владивосток</w:t>
      </w:r>
      <w:r w:rsidRPr="00FE6DBE">
        <w:rPr>
          <w:b w:val="0"/>
          <w:bCs w:val="0"/>
        </w:rPr>
        <w:tab/>
      </w:r>
      <w:r w:rsidRPr="00FE6DBE">
        <w:rPr>
          <w:b w:val="0"/>
          <w:bCs w:val="0"/>
        </w:rPr>
        <w:tab/>
      </w:r>
      <w:r w:rsidRPr="00FE6DBE">
        <w:rPr>
          <w:b w:val="0"/>
          <w:bCs w:val="0"/>
        </w:rPr>
        <w:tab/>
      </w:r>
      <w:r w:rsidRPr="00FE6DBE">
        <w:rPr>
          <w:b w:val="0"/>
          <w:bCs w:val="0"/>
        </w:rPr>
        <w:tab/>
      </w:r>
      <w:r w:rsidRPr="00FE6DBE">
        <w:rPr>
          <w:b w:val="0"/>
          <w:bCs w:val="0"/>
        </w:rPr>
        <w:tab/>
        <w:t xml:space="preserve">  « _____ » ________________20</w:t>
      </w:r>
      <w:r w:rsidR="0096730E">
        <w:rPr>
          <w:b w:val="0"/>
          <w:bCs w:val="0"/>
        </w:rPr>
        <w:t>2</w:t>
      </w:r>
      <w:r w:rsidR="000D7439">
        <w:rPr>
          <w:b w:val="0"/>
          <w:bCs w:val="0"/>
        </w:rPr>
        <w:t>1</w:t>
      </w:r>
      <w:r w:rsidRPr="00FE6DBE">
        <w:rPr>
          <w:b w:val="0"/>
          <w:bCs w:val="0"/>
        </w:rPr>
        <w:t xml:space="preserve"> г.</w:t>
      </w:r>
    </w:p>
    <w:tbl>
      <w:tblPr>
        <w:tblW w:w="5000" w:type="pct"/>
        <w:tblBorders>
          <w:bottom w:val="single" w:sz="4" w:space="0" w:color="000000"/>
          <w:insideH w:val="single" w:sz="4" w:space="0" w:color="000000"/>
          <w:insideV w:val="single" w:sz="4" w:space="0" w:color="000000"/>
        </w:tblBorders>
        <w:tblLook w:val="04A0"/>
      </w:tblPr>
      <w:tblGrid>
        <w:gridCol w:w="7989"/>
        <w:gridCol w:w="2432"/>
      </w:tblGrid>
      <w:tr w:rsidR="0049283D" w:rsidRPr="003F72EE" w:rsidTr="00AA0B1B">
        <w:tc>
          <w:tcPr>
            <w:tcW w:w="5000" w:type="pct"/>
            <w:gridSpan w:val="2"/>
            <w:tcBorders>
              <w:top w:val="nil"/>
              <w:left w:val="nil"/>
              <w:bottom w:val="single" w:sz="4" w:space="0" w:color="000000"/>
              <w:right w:val="nil"/>
            </w:tcBorders>
            <w:hideMark/>
          </w:tcPr>
          <w:p w:rsidR="0049283D" w:rsidRDefault="0049283D" w:rsidP="00AE0083">
            <w:pPr>
              <w:rPr>
                <w:lang w:eastAsia="en-US"/>
              </w:rPr>
            </w:pPr>
          </w:p>
          <w:p w:rsidR="0049283D" w:rsidRPr="003D4237" w:rsidRDefault="0049283D" w:rsidP="00AE0083">
            <w:pPr>
              <w:pStyle w:val="a3"/>
              <w:rPr>
                <w:b w:val="0"/>
                <w:bCs w:val="0"/>
                <w:color w:val="FF0066"/>
                <w:lang w:val="ru-RU" w:eastAsia="en-US"/>
              </w:rPr>
            </w:pPr>
            <w:r w:rsidRPr="00D60596">
              <w:rPr>
                <w:b w:val="0"/>
                <w:bCs w:val="0"/>
                <w:color w:val="FF0066"/>
                <w:lang w:val="ru-RU" w:eastAsia="en-US"/>
              </w:rPr>
              <w:t xml:space="preserve"> ООО </w:t>
            </w:r>
            <w:r w:rsidRPr="00D60596">
              <w:rPr>
                <w:color w:val="FF0066"/>
                <w:lang w:val="ru-RU" w:eastAsia="en-US"/>
              </w:rPr>
              <w:t>«</w:t>
            </w:r>
            <w:r w:rsidRPr="00D60596">
              <w:rPr>
                <w:b w:val="0"/>
                <w:color w:val="FF0066"/>
                <w:lang w:val="ru-RU" w:eastAsia="en-US"/>
              </w:rPr>
              <w:t>Покупатель»</w:t>
            </w:r>
          </w:p>
        </w:tc>
      </w:tr>
      <w:tr w:rsidR="0049283D" w:rsidRPr="003F72EE" w:rsidTr="00AA0B1B">
        <w:tc>
          <w:tcPr>
            <w:tcW w:w="5000" w:type="pct"/>
            <w:gridSpan w:val="2"/>
            <w:tcBorders>
              <w:top w:val="single" w:sz="4" w:space="0" w:color="000000"/>
              <w:left w:val="nil"/>
              <w:bottom w:val="nil"/>
              <w:right w:val="nil"/>
            </w:tcBorders>
            <w:hideMark/>
          </w:tcPr>
          <w:p w:rsidR="0049283D" w:rsidRPr="003D4237" w:rsidRDefault="0049283D" w:rsidP="00AE0083">
            <w:pPr>
              <w:pStyle w:val="a3"/>
              <w:jc w:val="center"/>
              <w:rPr>
                <w:b w:val="0"/>
                <w:bCs w:val="0"/>
                <w:sz w:val="12"/>
                <w:szCs w:val="12"/>
                <w:lang w:val="ru-RU" w:eastAsia="en-US"/>
              </w:rPr>
            </w:pPr>
            <w:r w:rsidRPr="00D60596">
              <w:rPr>
                <w:b w:val="0"/>
                <w:bCs w:val="0"/>
                <w:sz w:val="12"/>
                <w:szCs w:val="12"/>
                <w:lang w:val="ru-RU" w:eastAsia="en-US"/>
              </w:rPr>
              <w:t xml:space="preserve">(полное наименование  </w:t>
            </w:r>
            <w:proofErr w:type="spellStart"/>
            <w:r w:rsidRPr="00D60596">
              <w:rPr>
                <w:b w:val="0"/>
                <w:bCs w:val="0"/>
                <w:sz w:val="12"/>
                <w:szCs w:val="12"/>
                <w:lang w:val="ru-RU" w:eastAsia="en-US"/>
              </w:rPr>
              <w:t>орг-правовая</w:t>
            </w:r>
            <w:proofErr w:type="spellEnd"/>
            <w:r w:rsidRPr="00D60596">
              <w:rPr>
                <w:b w:val="0"/>
                <w:bCs w:val="0"/>
                <w:sz w:val="12"/>
                <w:szCs w:val="12"/>
                <w:lang w:val="ru-RU" w:eastAsia="en-US"/>
              </w:rPr>
              <w:t xml:space="preserve"> форма  </w:t>
            </w:r>
            <w:proofErr w:type="spellStart"/>
            <w:r w:rsidRPr="00D60596">
              <w:rPr>
                <w:b w:val="0"/>
                <w:bCs w:val="0"/>
                <w:sz w:val="12"/>
                <w:szCs w:val="12"/>
                <w:lang w:val="ru-RU" w:eastAsia="en-US"/>
              </w:rPr>
              <w:t>ю</w:t>
            </w:r>
            <w:proofErr w:type="spellEnd"/>
            <w:r w:rsidRPr="00D60596">
              <w:rPr>
                <w:b w:val="0"/>
                <w:bCs w:val="0"/>
                <w:sz w:val="12"/>
                <w:szCs w:val="12"/>
                <w:lang w:val="ru-RU" w:eastAsia="en-US"/>
              </w:rPr>
              <w:t xml:space="preserve">/л, место нахождения, почтовый адрес, либо Ф.И.О. , </w:t>
            </w:r>
            <w:r w:rsidRPr="00D60596">
              <w:rPr>
                <w:b w:val="0"/>
                <w:sz w:val="12"/>
                <w:szCs w:val="12"/>
                <w:lang w:val="ru-RU" w:eastAsia="en-US"/>
              </w:rPr>
              <w:t>паспортные данные, сведения</w:t>
            </w:r>
            <w:r w:rsidRPr="00D60596">
              <w:rPr>
                <w:b w:val="0"/>
                <w:bCs w:val="0"/>
                <w:sz w:val="12"/>
                <w:szCs w:val="12"/>
                <w:lang w:val="ru-RU" w:eastAsia="en-US"/>
              </w:rPr>
              <w:t>)</w:t>
            </w:r>
            <w:r w:rsidRPr="00D60596">
              <w:rPr>
                <w:b w:val="0"/>
                <w:sz w:val="12"/>
                <w:szCs w:val="12"/>
                <w:lang w:val="ru-RU" w:eastAsia="en-US"/>
              </w:rPr>
              <w:t xml:space="preserve"> о месте жительства </w:t>
            </w:r>
            <w:r w:rsidRPr="00D60596">
              <w:rPr>
                <w:b w:val="0"/>
                <w:bCs w:val="0"/>
                <w:sz w:val="12"/>
                <w:szCs w:val="12"/>
                <w:lang w:val="ru-RU" w:eastAsia="en-US"/>
              </w:rPr>
              <w:t xml:space="preserve">физического лица, ИП, </w:t>
            </w:r>
          </w:p>
        </w:tc>
      </w:tr>
      <w:tr w:rsidR="0049283D" w:rsidRPr="003F72EE" w:rsidTr="00AA0B1B">
        <w:tc>
          <w:tcPr>
            <w:tcW w:w="5000" w:type="pct"/>
            <w:gridSpan w:val="2"/>
            <w:tcBorders>
              <w:top w:val="nil"/>
              <w:left w:val="nil"/>
              <w:bottom w:val="single" w:sz="4" w:space="0" w:color="auto"/>
              <w:right w:val="nil"/>
            </w:tcBorders>
            <w:hideMark/>
          </w:tcPr>
          <w:p w:rsidR="0049283D" w:rsidRPr="003F72EE" w:rsidRDefault="0049283D" w:rsidP="00AE0083">
            <w:pPr>
              <w:autoSpaceDE w:val="0"/>
              <w:autoSpaceDN w:val="0"/>
              <w:rPr>
                <w:b/>
                <w:bCs/>
                <w:lang w:eastAsia="en-US"/>
              </w:rPr>
            </w:pPr>
            <w:r>
              <w:rPr>
                <w:lang w:eastAsia="en-US"/>
              </w:rPr>
              <w:t xml:space="preserve">ОГРН _________,  ИНН/КПП ______/ ______, г.  </w:t>
            </w:r>
            <w:r w:rsidRPr="003A3E30">
              <w:rPr>
                <w:color w:val="FF0066"/>
                <w:lang w:eastAsia="en-US"/>
              </w:rPr>
              <w:t>адрес</w:t>
            </w:r>
          </w:p>
        </w:tc>
      </w:tr>
      <w:tr w:rsidR="0049283D" w:rsidRPr="003F72EE" w:rsidTr="00AA0B1B">
        <w:tc>
          <w:tcPr>
            <w:tcW w:w="5000" w:type="pct"/>
            <w:gridSpan w:val="2"/>
            <w:tcBorders>
              <w:top w:val="single" w:sz="4" w:space="0" w:color="auto"/>
              <w:left w:val="nil"/>
              <w:bottom w:val="single" w:sz="4" w:space="0" w:color="auto"/>
              <w:right w:val="nil"/>
            </w:tcBorders>
          </w:tcPr>
          <w:p w:rsidR="0049283D" w:rsidRPr="003D4237" w:rsidRDefault="0049283D" w:rsidP="00AE0083">
            <w:pPr>
              <w:pStyle w:val="a3"/>
              <w:rPr>
                <w:b w:val="0"/>
                <w:bCs w:val="0"/>
                <w:lang w:val="ru-RU" w:eastAsia="en-US"/>
              </w:rPr>
            </w:pPr>
          </w:p>
        </w:tc>
      </w:tr>
      <w:tr w:rsidR="0049283D" w:rsidRPr="003F72EE" w:rsidTr="00AA0B1B">
        <w:tc>
          <w:tcPr>
            <w:tcW w:w="5000" w:type="pct"/>
            <w:gridSpan w:val="2"/>
            <w:tcBorders>
              <w:top w:val="single" w:sz="4" w:space="0" w:color="auto"/>
              <w:left w:val="nil"/>
              <w:bottom w:val="single" w:sz="4" w:space="0" w:color="000000"/>
              <w:right w:val="nil"/>
            </w:tcBorders>
          </w:tcPr>
          <w:p w:rsidR="0049283D" w:rsidRPr="003D4237" w:rsidRDefault="0049283D" w:rsidP="00AE0083">
            <w:pPr>
              <w:pStyle w:val="a3"/>
              <w:rPr>
                <w:b w:val="0"/>
                <w:bCs w:val="0"/>
                <w:lang w:val="ru-RU" w:eastAsia="en-US"/>
              </w:rPr>
            </w:pPr>
          </w:p>
        </w:tc>
      </w:tr>
      <w:tr w:rsidR="0049283D" w:rsidRPr="003F72EE" w:rsidTr="00AA0B1B">
        <w:tc>
          <w:tcPr>
            <w:tcW w:w="3833" w:type="pct"/>
            <w:tcBorders>
              <w:top w:val="nil"/>
              <w:left w:val="nil"/>
              <w:bottom w:val="single" w:sz="4" w:space="0" w:color="000000"/>
              <w:right w:val="nil"/>
            </w:tcBorders>
            <w:hideMark/>
          </w:tcPr>
          <w:p w:rsidR="0049283D" w:rsidRPr="003D4237" w:rsidRDefault="0049283D" w:rsidP="00AE0083">
            <w:pPr>
              <w:pStyle w:val="a3"/>
              <w:rPr>
                <w:b w:val="0"/>
                <w:bCs w:val="0"/>
                <w:lang w:val="ru-RU" w:eastAsia="en-US"/>
              </w:rPr>
            </w:pPr>
            <w:r w:rsidRPr="00D60596">
              <w:rPr>
                <w:b w:val="0"/>
                <w:bCs w:val="0"/>
                <w:lang w:val="ru-RU" w:eastAsia="en-US"/>
              </w:rPr>
              <w:t xml:space="preserve">именуемый далее </w:t>
            </w:r>
            <w:r w:rsidRPr="00D60596">
              <w:rPr>
                <w:bCs w:val="0"/>
                <w:lang w:val="ru-RU" w:eastAsia="en-US"/>
              </w:rPr>
              <w:t>Покупатель</w:t>
            </w:r>
            <w:r w:rsidRPr="00D60596">
              <w:rPr>
                <w:b w:val="0"/>
                <w:bCs w:val="0"/>
                <w:lang w:val="ru-RU" w:eastAsia="en-US"/>
              </w:rPr>
              <w:t xml:space="preserve">  в лице директора </w:t>
            </w:r>
            <w:r w:rsidRPr="00D60596">
              <w:rPr>
                <w:b w:val="0"/>
                <w:bCs w:val="0"/>
                <w:color w:val="FF0066"/>
                <w:lang w:val="ru-RU" w:eastAsia="en-US"/>
              </w:rPr>
              <w:t>(представителя)</w:t>
            </w:r>
          </w:p>
        </w:tc>
        <w:tc>
          <w:tcPr>
            <w:tcW w:w="1167" w:type="pct"/>
            <w:tcBorders>
              <w:top w:val="single" w:sz="4" w:space="0" w:color="000000"/>
              <w:left w:val="nil"/>
              <w:bottom w:val="single" w:sz="4" w:space="0" w:color="000000"/>
              <w:right w:val="nil"/>
            </w:tcBorders>
            <w:hideMark/>
          </w:tcPr>
          <w:p w:rsidR="0049283D" w:rsidRPr="003D4237" w:rsidRDefault="0049283D" w:rsidP="00AE0083">
            <w:pPr>
              <w:pStyle w:val="a3"/>
              <w:rPr>
                <w:b w:val="0"/>
                <w:bCs w:val="0"/>
                <w:color w:val="FF0066"/>
                <w:lang w:val="ru-RU" w:eastAsia="en-US"/>
              </w:rPr>
            </w:pPr>
            <w:r w:rsidRPr="00D60596">
              <w:rPr>
                <w:b w:val="0"/>
                <w:bCs w:val="0"/>
                <w:lang w:val="ru-RU" w:eastAsia="en-US"/>
              </w:rPr>
              <w:t xml:space="preserve"> </w:t>
            </w:r>
            <w:r w:rsidRPr="00D60596">
              <w:rPr>
                <w:b w:val="0"/>
                <w:bCs w:val="0"/>
                <w:color w:val="FF0066"/>
                <w:lang w:val="ru-RU" w:eastAsia="en-US"/>
              </w:rPr>
              <w:t>Ф И О</w:t>
            </w:r>
          </w:p>
        </w:tc>
      </w:tr>
      <w:tr w:rsidR="0049283D" w:rsidRPr="003F72EE" w:rsidTr="00AA0B1B">
        <w:tc>
          <w:tcPr>
            <w:tcW w:w="5000" w:type="pct"/>
            <w:gridSpan w:val="2"/>
            <w:tcBorders>
              <w:top w:val="single" w:sz="4" w:space="0" w:color="000000"/>
              <w:left w:val="nil"/>
              <w:bottom w:val="single" w:sz="4" w:space="0" w:color="000000"/>
              <w:right w:val="nil"/>
            </w:tcBorders>
          </w:tcPr>
          <w:p w:rsidR="0049283D" w:rsidRPr="003D4237" w:rsidRDefault="0049283D" w:rsidP="00AE0083">
            <w:pPr>
              <w:pStyle w:val="a3"/>
              <w:rPr>
                <w:b w:val="0"/>
                <w:bCs w:val="0"/>
                <w:lang w:val="ru-RU" w:eastAsia="en-US"/>
              </w:rPr>
            </w:pPr>
          </w:p>
        </w:tc>
      </w:tr>
    </w:tbl>
    <w:p w:rsidR="0049283D" w:rsidRDefault="0049283D" w:rsidP="0049283D">
      <w:pPr>
        <w:pStyle w:val="a3"/>
        <w:ind w:left="4248" w:firstLine="708"/>
        <w:rPr>
          <w:b w:val="0"/>
          <w:bCs w:val="0"/>
          <w:sz w:val="16"/>
          <w:szCs w:val="16"/>
        </w:rPr>
      </w:pPr>
      <w:r>
        <w:rPr>
          <w:b w:val="0"/>
          <w:bCs w:val="0"/>
          <w:sz w:val="16"/>
          <w:szCs w:val="16"/>
        </w:rPr>
        <w:t>(фамилия, имя , отчество, должность)</w:t>
      </w:r>
    </w:p>
    <w:p w:rsidR="0049283D" w:rsidRDefault="0049283D" w:rsidP="0049283D">
      <w:pPr>
        <w:pStyle w:val="a3"/>
        <w:rPr>
          <w:b w:val="0"/>
          <w:bCs w:val="0"/>
        </w:rPr>
      </w:pPr>
      <w:r>
        <w:rPr>
          <w:b w:val="0"/>
          <w:bCs w:val="0"/>
        </w:rPr>
        <w:t xml:space="preserve">действующего на основании: Устава </w:t>
      </w:r>
      <w:r w:rsidRPr="003A3E30">
        <w:rPr>
          <w:b w:val="0"/>
          <w:bCs w:val="0"/>
          <w:color w:val="FF0066"/>
        </w:rPr>
        <w:t>(иное – указать)</w:t>
      </w:r>
      <w:r>
        <w:rPr>
          <w:b w:val="0"/>
          <w:bCs w:val="0"/>
          <w:color w:val="FF0066"/>
        </w:rPr>
        <w:t xml:space="preserve">  </w:t>
      </w:r>
      <w:r w:rsidRPr="0049283D">
        <w:rPr>
          <w:bCs w:val="0"/>
        </w:rPr>
        <w:t>принял</w:t>
      </w:r>
      <w:r w:rsidRPr="00FE6DBE">
        <w:rPr>
          <w:b w:val="0"/>
          <w:bCs w:val="0"/>
        </w:rPr>
        <w:t>,</w:t>
      </w:r>
    </w:p>
    <w:tbl>
      <w:tblPr>
        <w:tblW w:w="10548" w:type="dxa"/>
        <w:tblBorders>
          <w:bottom w:val="single" w:sz="4" w:space="0" w:color="000000"/>
          <w:insideH w:val="single" w:sz="4" w:space="0" w:color="000000"/>
          <w:insideV w:val="single" w:sz="4" w:space="0" w:color="000000"/>
        </w:tblBorders>
        <w:tblLook w:val="00A0"/>
      </w:tblPr>
      <w:tblGrid>
        <w:gridCol w:w="10548"/>
      </w:tblGrid>
      <w:tr w:rsidR="00AA0B1B" w:rsidRPr="0077000D" w:rsidTr="00720007">
        <w:tc>
          <w:tcPr>
            <w:tcW w:w="10548" w:type="dxa"/>
            <w:tcBorders>
              <w:top w:val="nil"/>
              <w:bottom w:val="single" w:sz="4" w:space="0" w:color="auto"/>
            </w:tcBorders>
          </w:tcPr>
          <w:p w:rsidR="00AA0B1B" w:rsidRPr="003D4237" w:rsidRDefault="00AA0B1B" w:rsidP="001958C6">
            <w:pPr>
              <w:pStyle w:val="a3"/>
              <w:rPr>
                <w:b w:val="0"/>
                <w:bCs w:val="0"/>
                <w:lang w:val="ru-RU" w:eastAsia="en-US"/>
              </w:rPr>
            </w:pPr>
            <w:r w:rsidRPr="00D60596">
              <w:rPr>
                <w:b w:val="0"/>
                <w:bCs w:val="0"/>
                <w:lang w:val="ru-RU"/>
              </w:rPr>
              <w:t xml:space="preserve">а </w:t>
            </w:r>
            <w:r w:rsidR="001958C6" w:rsidRPr="00097D51">
              <w:rPr>
                <w:rFonts w:ascii="Georgia" w:hAnsi="Georgia"/>
                <w:b w:val="0"/>
                <w:noProof/>
                <w:color w:val="002060"/>
                <w:lang w:val="ru-RU"/>
              </w:rPr>
              <w:t>Финансовый управляющий  должника Костап Елена Александровна (20.05.1982 г.р., уроженка  г. Владивосток, ИНН 253904525163, СНИЛС  109-561-067 54, адрес регистрации  г. Владивосток, ул. Александровича, 50-А кв. 17) -  Моисеенко Геннадий Петрович (ИНН 253800395255)</w:t>
            </w:r>
          </w:p>
        </w:tc>
      </w:tr>
      <w:tr w:rsidR="00AA0B1B" w:rsidRPr="001F364C" w:rsidTr="00720007">
        <w:tc>
          <w:tcPr>
            <w:tcW w:w="10548" w:type="dxa"/>
            <w:tcBorders>
              <w:top w:val="single" w:sz="4" w:space="0" w:color="auto"/>
              <w:bottom w:val="single" w:sz="4" w:space="0" w:color="auto"/>
            </w:tcBorders>
          </w:tcPr>
          <w:p w:rsidR="00AA0B1B" w:rsidRPr="003D4237" w:rsidRDefault="00AA0B1B" w:rsidP="00720007">
            <w:pPr>
              <w:pStyle w:val="a3"/>
              <w:rPr>
                <w:b w:val="0"/>
                <w:bCs w:val="0"/>
                <w:lang w:val="ru-RU" w:eastAsia="en-US"/>
              </w:rPr>
            </w:pPr>
            <w:r w:rsidRPr="00D60596">
              <w:rPr>
                <w:b w:val="0"/>
                <w:bCs w:val="0"/>
                <w:sz w:val="12"/>
                <w:szCs w:val="12"/>
                <w:lang w:val="ru-RU" w:eastAsia="en-US"/>
              </w:rPr>
              <w:t xml:space="preserve">(полное наименование  </w:t>
            </w:r>
            <w:proofErr w:type="spellStart"/>
            <w:r w:rsidRPr="00D60596">
              <w:rPr>
                <w:b w:val="0"/>
                <w:bCs w:val="0"/>
                <w:sz w:val="12"/>
                <w:szCs w:val="12"/>
                <w:lang w:val="ru-RU" w:eastAsia="en-US"/>
              </w:rPr>
              <w:t>орг-правовая</w:t>
            </w:r>
            <w:proofErr w:type="spellEnd"/>
            <w:r w:rsidRPr="00D60596">
              <w:rPr>
                <w:b w:val="0"/>
                <w:bCs w:val="0"/>
                <w:sz w:val="12"/>
                <w:szCs w:val="12"/>
                <w:lang w:val="ru-RU" w:eastAsia="en-US"/>
              </w:rPr>
              <w:t xml:space="preserve"> форма  </w:t>
            </w:r>
            <w:proofErr w:type="spellStart"/>
            <w:r w:rsidRPr="00D60596">
              <w:rPr>
                <w:b w:val="0"/>
                <w:bCs w:val="0"/>
                <w:sz w:val="12"/>
                <w:szCs w:val="12"/>
                <w:lang w:val="ru-RU" w:eastAsia="en-US"/>
              </w:rPr>
              <w:t>ю</w:t>
            </w:r>
            <w:proofErr w:type="spellEnd"/>
            <w:r w:rsidRPr="00D60596">
              <w:rPr>
                <w:b w:val="0"/>
                <w:bCs w:val="0"/>
                <w:sz w:val="12"/>
                <w:szCs w:val="12"/>
                <w:lang w:val="ru-RU" w:eastAsia="en-US"/>
              </w:rPr>
              <w:t xml:space="preserve">/л, место нахождения, почтовый адрес, либо Ф.И.О. , </w:t>
            </w:r>
            <w:r w:rsidRPr="00D60596">
              <w:rPr>
                <w:b w:val="0"/>
                <w:sz w:val="12"/>
                <w:szCs w:val="12"/>
                <w:lang w:val="ru-RU" w:eastAsia="en-US"/>
              </w:rPr>
              <w:t>паспортные данные, сведения</w:t>
            </w:r>
            <w:r w:rsidRPr="00D60596">
              <w:rPr>
                <w:b w:val="0"/>
                <w:bCs w:val="0"/>
                <w:sz w:val="12"/>
                <w:szCs w:val="12"/>
                <w:lang w:val="ru-RU" w:eastAsia="en-US"/>
              </w:rPr>
              <w:t>)</w:t>
            </w:r>
            <w:r w:rsidRPr="00D60596">
              <w:rPr>
                <w:b w:val="0"/>
                <w:sz w:val="12"/>
                <w:szCs w:val="12"/>
                <w:lang w:val="ru-RU" w:eastAsia="en-US"/>
              </w:rPr>
              <w:t xml:space="preserve"> о месте жительства </w:t>
            </w:r>
            <w:r w:rsidRPr="00D60596">
              <w:rPr>
                <w:b w:val="0"/>
                <w:bCs w:val="0"/>
                <w:sz w:val="12"/>
                <w:szCs w:val="12"/>
                <w:lang w:val="ru-RU" w:eastAsia="en-US"/>
              </w:rPr>
              <w:t>физического лица, ИП,</w:t>
            </w:r>
          </w:p>
        </w:tc>
      </w:tr>
      <w:tr w:rsidR="00AA0B1B" w:rsidRPr="001F364C" w:rsidTr="00720007">
        <w:tc>
          <w:tcPr>
            <w:tcW w:w="10548" w:type="dxa"/>
            <w:tcBorders>
              <w:top w:val="single" w:sz="4" w:space="0" w:color="auto"/>
            </w:tcBorders>
          </w:tcPr>
          <w:p w:rsidR="00AA0B1B" w:rsidRPr="003D4237" w:rsidRDefault="00AA0B1B" w:rsidP="00720007">
            <w:pPr>
              <w:pStyle w:val="a3"/>
              <w:rPr>
                <w:b w:val="0"/>
                <w:bCs w:val="0"/>
                <w:lang w:val="ru-RU" w:eastAsia="en-US"/>
              </w:rPr>
            </w:pPr>
            <w:r w:rsidRPr="00D60596">
              <w:rPr>
                <w:b w:val="0"/>
                <w:bCs w:val="0"/>
                <w:lang w:val="ru-RU" w:eastAsia="en-US"/>
              </w:rPr>
              <w:t xml:space="preserve">именуемый далее  </w:t>
            </w:r>
            <w:r w:rsidRPr="00D60596">
              <w:rPr>
                <w:bCs w:val="0"/>
                <w:lang w:val="ru-RU" w:eastAsia="en-US"/>
              </w:rPr>
              <w:t>Продавец</w:t>
            </w:r>
            <w:r w:rsidRPr="00D60596">
              <w:rPr>
                <w:b w:val="0"/>
                <w:bCs w:val="0"/>
                <w:lang w:val="ru-RU" w:eastAsia="en-US"/>
              </w:rPr>
              <w:t xml:space="preserve">, </w:t>
            </w:r>
            <w:r w:rsidRPr="00D60596">
              <w:rPr>
                <w:bCs w:val="0"/>
                <w:lang w:val="ru-RU" w:eastAsia="en-US"/>
              </w:rPr>
              <w:t>Должник</w:t>
            </w:r>
            <w:r w:rsidRPr="00D60596">
              <w:rPr>
                <w:b w:val="0"/>
                <w:bCs w:val="0"/>
                <w:lang w:val="ru-RU" w:eastAsia="en-US"/>
              </w:rPr>
              <w:t xml:space="preserve">, </w:t>
            </w:r>
            <w:r w:rsidRPr="00D60596">
              <w:rPr>
                <w:bCs w:val="0"/>
                <w:lang w:val="ru-RU" w:eastAsia="en-US"/>
              </w:rPr>
              <w:t>Организатор торгов,</w:t>
            </w:r>
          </w:p>
        </w:tc>
      </w:tr>
      <w:tr w:rsidR="00AA0B1B" w:rsidRPr="001F364C" w:rsidTr="00720007">
        <w:tc>
          <w:tcPr>
            <w:tcW w:w="10548" w:type="dxa"/>
            <w:tcBorders>
              <w:top w:val="nil"/>
            </w:tcBorders>
          </w:tcPr>
          <w:p w:rsidR="00AA0B1B" w:rsidRPr="003D4237" w:rsidRDefault="00AA0B1B" w:rsidP="001958C6">
            <w:pPr>
              <w:pStyle w:val="a3"/>
              <w:rPr>
                <w:b w:val="0"/>
                <w:bCs w:val="0"/>
                <w:lang w:val="ru-RU" w:eastAsia="en-US"/>
              </w:rPr>
            </w:pPr>
            <w:r w:rsidRPr="00D60596">
              <w:rPr>
                <w:b w:val="0"/>
                <w:noProof/>
                <w:color w:val="002060"/>
                <w:lang w:val="ru-RU"/>
              </w:rPr>
              <w:t xml:space="preserve">действующего на основании решения  </w:t>
            </w:r>
            <w:r w:rsidR="00AC03FF" w:rsidRPr="003D4237">
              <w:rPr>
                <w:b w:val="0"/>
                <w:noProof/>
                <w:color w:val="002060"/>
                <w:lang w:val="ru-RU"/>
              </w:rPr>
              <w:fldChar w:fldCharType="begin"/>
            </w:r>
            <w:r w:rsidRPr="00D60596">
              <w:rPr>
                <w:b w:val="0"/>
                <w:noProof/>
                <w:color w:val="002060"/>
                <w:lang w:val="ru-RU"/>
              </w:rPr>
              <w:instrText xml:space="preserve"> MERGEFIELD Реш </w:instrText>
            </w:r>
            <w:r w:rsidR="00AC03FF" w:rsidRPr="003D4237">
              <w:rPr>
                <w:b w:val="0"/>
                <w:noProof/>
                <w:color w:val="002060"/>
                <w:lang w:val="ru-RU"/>
              </w:rPr>
              <w:fldChar w:fldCharType="separate"/>
            </w:r>
            <w:r w:rsidRPr="00D60596">
              <w:rPr>
                <w:b w:val="0"/>
                <w:noProof/>
                <w:color w:val="002060"/>
                <w:lang w:val="ru-RU"/>
              </w:rPr>
              <w:t>Арбитражного суда Приморского края от 02.02.2017 г. по делу №</w:t>
            </w:r>
            <w:r w:rsidR="001958C6" w:rsidRPr="00097D51">
              <w:rPr>
                <w:b w:val="0"/>
                <w:noProof/>
                <w:color w:val="002060"/>
                <w:lang w:val="ru-RU"/>
              </w:rPr>
              <w:t xml:space="preserve"> </w:t>
            </w:r>
            <w:r w:rsidR="001958C6" w:rsidRPr="00097D51">
              <w:rPr>
                <w:rFonts w:ascii="Georgia" w:hAnsi="Georgia"/>
                <w:noProof/>
                <w:color w:val="002060"/>
                <w:shd w:val="clear" w:color="auto" w:fill="FFFF00"/>
                <w:lang w:val="ru-RU"/>
              </w:rPr>
              <w:t>А51-15788/2017</w:t>
            </w:r>
            <w:r w:rsidR="00AC03FF" w:rsidRPr="003D4237">
              <w:rPr>
                <w:b w:val="0"/>
                <w:noProof/>
                <w:color w:val="002060"/>
                <w:lang w:val="ru-RU"/>
              </w:rPr>
              <w:fldChar w:fldCharType="end"/>
            </w:r>
          </w:p>
        </w:tc>
      </w:tr>
    </w:tbl>
    <w:p w:rsidR="0049283D" w:rsidRDefault="00AA0B1B" w:rsidP="0049283D">
      <w:pPr>
        <w:pStyle w:val="a3"/>
        <w:ind w:left="4248" w:firstLine="708"/>
        <w:rPr>
          <w:b w:val="0"/>
          <w:bCs w:val="0"/>
          <w:sz w:val="16"/>
          <w:szCs w:val="16"/>
        </w:rPr>
      </w:pPr>
      <w:r>
        <w:rPr>
          <w:b w:val="0"/>
          <w:bCs w:val="0"/>
          <w:sz w:val="16"/>
          <w:szCs w:val="16"/>
        </w:rPr>
        <w:t xml:space="preserve"> </w:t>
      </w:r>
      <w:r w:rsidR="0049283D">
        <w:rPr>
          <w:b w:val="0"/>
          <w:bCs w:val="0"/>
          <w:sz w:val="16"/>
          <w:szCs w:val="16"/>
        </w:rPr>
        <w:t>(фамилия, имя , отчество, должность)</w:t>
      </w:r>
    </w:p>
    <w:p w:rsidR="0049283D" w:rsidRPr="00FE6DBE" w:rsidRDefault="0049283D" w:rsidP="0049283D">
      <w:pPr>
        <w:pStyle w:val="a3"/>
        <w:rPr>
          <w:b w:val="0"/>
          <w:bCs w:val="0"/>
        </w:rPr>
      </w:pPr>
      <w:r w:rsidRPr="00614EBA">
        <w:rPr>
          <w:bCs w:val="0"/>
        </w:rPr>
        <w:t>передал</w:t>
      </w:r>
      <w:r>
        <w:rPr>
          <w:b w:val="0"/>
          <w:bCs w:val="0"/>
        </w:rPr>
        <w:t xml:space="preserve"> нижеследующее имущество, </w:t>
      </w:r>
      <w:r w:rsidRPr="00FE6DBE">
        <w:rPr>
          <w:b w:val="0"/>
          <w:bCs w:val="0"/>
        </w:rPr>
        <w:t xml:space="preserve"> документы (копии и</w:t>
      </w:r>
      <w:r w:rsidR="00614EBA">
        <w:rPr>
          <w:b w:val="0"/>
          <w:bCs w:val="0"/>
        </w:rPr>
        <w:t>/или</w:t>
      </w:r>
      <w:r w:rsidRPr="00FE6DBE">
        <w:rPr>
          <w:b w:val="0"/>
          <w:bCs w:val="0"/>
        </w:rPr>
        <w:t xml:space="preserve"> оригиналы):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08"/>
      </w:tblGrid>
      <w:tr w:rsidR="0049283D" w:rsidRPr="005A514C" w:rsidTr="00AE0083">
        <w:tc>
          <w:tcPr>
            <w:tcW w:w="10308" w:type="dxa"/>
          </w:tcPr>
          <w:p w:rsidR="0049283D" w:rsidRPr="003D4237" w:rsidRDefault="0049283D" w:rsidP="00AE0083">
            <w:pPr>
              <w:pStyle w:val="a3"/>
              <w:rPr>
                <w:b w:val="0"/>
                <w:bCs w:val="0"/>
                <w:lang w:val="ru-RU"/>
              </w:rPr>
            </w:pPr>
          </w:p>
        </w:tc>
      </w:tr>
      <w:tr w:rsidR="0049283D" w:rsidRPr="005A514C" w:rsidTr="00AE0083">
        <w:tc>
          <w:tcPr>
            <w:tcW w:w="10308" w:type="dxa"/>
          </w:tcPr>
          <w:p w:rsidR="0049283D" w:rsidRPr="003D4237" w:rsidRDefault="0049283D" w:rsidP="00AE0083">
            <w:pPr>
              <w:pStyle w:val="a3"/>
              <w:rPr>
                <w:b w:val="0"/>
                <w:bCs w:val="0"/>
                <w:lang w:val="ru-RU"/>
              </w:rPr>
            </w:pPr>
          </w:p>
        </w:tc>
      </w:tr>
      <w:tr w:rsidR="0049283D" w:rsidRPr="005A514C" w:rsidTr="00AE0083">
        <w:tc>
          <w:tcPr>
            <w:tcW w:w="10308" w:type="dxa"/>
          </w:tcPr>
          <w:p w:rsidR="0049283D" w:rsidRPr="003D4237" w:rsidRDefault="0049283D" w:rsidP="00AE0083">
            <w:pPr>
              <w:pStyle w:val="a3"/>
              <w:rPr>
                <w:b w:val="0"/>
                <w:bCs w:val="0"/>
                <w:lang w:val="ru-RU"/>
              </w:rPr>
            </w:pPr>
          </w:p>
        </w:tc>
      </w:tr>
      <w:tr w:rsidR="0049283D" w:rsidRPr="005A514C" w:rsidTr="00AE0083">
        <w:tc>
          <w:tcPr>
            <w:tcW w:w="10308" w:type="dxa"/>
          </w:tcPr>
          <w:p w:rsidR="0049283D" w:rsidRPr="003D4237" w:rsidRDefault="0049283D" w:rsidP="00AE0083">
            <w:pPr>
              <w:pStyle w:val="a3"/>
              <w:rPr>
                <w:b w:val="0"/>
                <w:bCs w:val="0"/>
                <w:lang w:val="ru-RU"/>
              </w:rPr>
            </w:pPr>
          </w:p>
        </w:tc>
      </w:tr>
      <w:tr w:rsidR="0049283D" w:rsidRPr="005A514C" w:rsidTr="00AE0083">
        <w:tc>
          <w:tcPr>
            <w:tcW w:w="10308" w:type="dxa"/>
          </w:tcPr>
          <w:p w:rsidR="0049283D" w:rsidRPr="003D4237" w:rsidRDefault="0049283D" w:rsidP="00AE0083">
            <w:pPr>
              <w:pStyle w:val="a3"/>
              <w:rPr>
                <w:b w:val="0"/>
                <w:bCs w:val="0"/>
                <w:lang w:val="ru-RU"/>
              </w:rPr>
            </w:pPr>
          </w:p>
        </w:tc>
      </w:tr>
    </w:tbl>
    <w:p w:rsidR="0049283D" w:rsidRPr="00FE6DBE" w:rsidRDefault="0049283D" w:rsidP="0049283D">
      <w:pPr>
        <w:pStyle w:val="a3"/>
        <w:rPr>
          <w:b w:val="0"/>
          <w:bCs w:val="0"/>
        </w:rPr>
      </w:pPr>
    </w:p>
    <w:p w:rsidR="0049283D" w:rsidRPr="00FE6DBE" w:rsidRDefault="0049283D" w:rsidP="0049283D">
      <w:pPr>
        <w:jc w:val="center"/>
        <w:rPr>
          <w:b/>
          <w:bCs/>
        </w:rPr>
      </w:pPr>
      <w:r w:rsidRPr="00FE6DBE">
        <w:rPr>
          <w:b/>
          <w:bCs/>
        </w:rPr>
        <w:t>АДРЕСА И РЕКВИЗИТЫ СТОРОН</w:t>
      </w:r>
    </w:p>
    <w:tbl>
      <w:tblPr>
        <w:tblW w:w="5000" w:type="pct"/>
        <w:tblLook w:val="01E0"/>
      </w:tblPr>
      <w:tblGrid>
        <w:gridCol w:w="4821"/>
        <w:gridCol w:w="5600"/>
      </w:tblGrid>
      <w:tr w:rsidR="00456D58" w:rsidRPr="00F86007" w:rsidTr="000D7439">
        <w:tc>
          <w:tcPr>
            <w:tcW w:w="2313" w:type="pct"/>
          </w:tcPr>
          <w:p w:rsidR="001958C6" w:rsidRPr="009210AB" w:rsidRDefault="001958C6" w:rsidP="001958C6">
            <w:pPr>
              <w:pStyle w:val="aa"/>
              <w:jc w:val="center"/>
              <w:rPr>
                <w:rFonts w:ascii="Times New Roman" w:hAnsi="Times New Roman"/>
                <w:b/>
                <w:sz w:val="24"/>
                <w:szCs w:val="24"/>
              </w:rPr>
            </w:pPr>
            <w:r>
              <w:rPr>
                <w:rFonts w:ascii="Times New Roman" w:hAnsi="Times New Roman"/>
                <w:b/>
                <w:sz w:val="24"/>
                <w:szCs w:val="24"/>
              </w:rPr>
              <w:t>ПРОДАВЕЦ:</w:t>
            </w:r>
          </w:p>
          <w:p w:rsidR="001958C6" w:rsidRDefault="001958C6" w:rsidP="001958C6">
            <w:pPr>
              <w:pStyle w:val="aa"/>
              <w:rPr>
                <w:rFonts w:ascii="Times New Roman" w:hAnsi="Times New Roman"/>
              </w:rPr>
            </w:pPr>
            <w:r w:rsidRPr="009908ED">
              <w:rPr>
                <w:rFonts w:ascii="Times New Roman" w:hAnsi="Times New Roman"/>
              </w:rPr>
              <w:t xml:space="preserve">Финансовый управляющий </w:t>
            </w:r>
          </w:p>
          <w:p w:rsidR="001958C6" w:rsidRPr="009908ED" w:rsidRDefault="001958C6" w:rsidP="001958C6">
            <w:pPr>
              <w:pStyle w:val="aa"/>
              <w:rPr>
                <w:rFonts w:ascii="Times New Roman" w:hAnsi="Times New Roman"/>
              </w:rPr>
            </w:pPr>
            <w:proofErr w:type="spellStart"/>
            <w:r w:rsidRPr="00357954">
              <w:rPr>
                <w:rFonts w:ascii="Times New Roman" w:hAnsi="Times New Roman"/>
                <w:b/>
              </w:rPr>
              <w:t>Костап</w:t>
            </w:r>
            <w:proofErr w:type="spellEnd"/>
            <w:r w:rsidRPr="00357954">
              <w:rPr>
                <w:rFonts w:ascii="Times New Roman" w:hAnsi="Times New Roman"/>
                <w:b/>
              </w:rPr>
              <w:t> Елены Александровны</w:t>
            </w:r>
            <w:r>
              <w:rPr>
                <w:rFonts w:ascii="Times New Roman" w:hAnsi="Times New Roman"/>
              </w:rPr>
              <w:t xml:space="preserve"> </w:t>
            </w:r>
            <w:r w:rsidRPr="00A807C9">
              <w:rPr>
                <w:rFonts w:ascii="Times New Roman" w:hAnsi="Times New Roman"/>
              </w:rPr>
              <w:t xml:space="preserve"> (20.05.1982 г.р., уроженка  г. Владивосток, ИНН 253904525163, СНИЛС  109-561-067 54, адрес регистрации  г. Владивосток, ул. Александровича, 50-А кв. 17</w:t>
            </w:r>
          </w:p>
          <w:p w:rsidR="001958C6" w:rsidRPr="009908ED" w:rsidRDefault="001958C6" w:rsidP="001958C6">
            <w:pPr>
              <w:pStyle w:val="aa"/>
              <w:rPr>
                <w:rFonts w:ascii="Times New Roman" w:hAnsi="Times New Roman"/>
              </w:rPr>
            </w:pPr>
            <w:proofErr w:type="spellStart"/>
            <w:r w:rsidRPr="009908ED">
              <w:rPr>
                <w:rFonts w:ascii="Times New Roman" w:hAnsi="Times New Roman"/>
              </w:rPr>
              <w:t>р</w:t>
            </w:r>
            <w:proofErr w:type="spellEnd"/>
            <w:r w:rsidRPr="009908ED">
              <w:rPr>
                <w:rFonts w:ascii="Times New Roman" w:hAnsi="Times New Roman"/>
              </w:rPr>
              <w:t>/</w:t>
            </w:r>
            <w:proofErr w:type="spellStart"/>
            <w:r w:rsidRPr="009908ED">
              <w:rPr>
                <w:rFonts w:ascii="Times New Roman" w:hAnsi="Times New Roman"/>
              </w:rPr>
              <w:t>сч</w:t>
            </w:r>
            <w:proofErr w:type="spellEnd"/>
            <w:r w:rsidRPr="009908ED">
              <w:rPr>
                <w:rFonts w:ascii="Times New Roman" w:hAnsi="Times New Roman"/>
              </w:rPr>
              <w:t>. №</w:t>
            </w:r>
            <w:r>
              <w:rPr>
                <w:rFonts w:ascii="Times New Roman" w:hAnsi="Times New Roman"/>
              </w:rPr>
              <w:t xml:space="preserve"> </w:t>
            </w:r>
            <w:r w:rsidRPr="00A807C9">
              <w:rPr>
                <w:rFonts w:ascii="Times New Roman" w:hAnsi="Times New Roman"/>
              </w:rPr>
              <w:t xml:space="preserve">40817810100100000883  </w:t>
            </w:r>
            <w:r w:rsidRPr="009908ED">
              <w:rPr>
                <w:rFonts w:ascii="Times New Roman" w:hAnsi="Times New Roman"/>
              </w:rPr>
              <w:t>в ПАО «Дальневосточный банк» г. Владивосток, к/с 30101810900000000705, БИК 040507705</w:t>
            </w:r>
          </w:p>
          <w:p w:rsidR="001958C6" w:rsidRPr="009908ED" w:rsidRDefault="001958C6" w:rsidP="001958C6">
            <w:pPr>
              <w:pStyle w:val="aa"/>
              <w:rPr>
                <w:rFonts w:ascii="Times New Roman" w:hAnsi="Times New Roman"/>
              </w:rPr>
            </w:pPr>
          </w:p>
          <w:p w:rsidR="001958C6" w:rsidRPr="009908ED" w:rsidRDefault="001958C6" w:rsidP="001958C6">
            <w:pPr>
              <w:pStyle w:val="aa"/>
              <w:rPr>
                <w:rFonts w:ascii="Times New Roman" w:hAnsi="Times New Roman"/>
              </w:rPr>
            </w:pPr>
            <w:r w:rsidRPr="009908ED">
              <w:rPr>
                <w:rFonts w:ascii="Times New Roman" w:hAnsi="Times New Roman"/>
              </w:rPr>
              <w:t xml:space="preserve">Адрес: </w:t>
            </w:r>
            <w:smartTag w:uri="urn:schemas-microsoft-com:office:smarttags" w:element="metricconverter">
              <w:smartTagPr>
                <w:attr w:name="ProductID" w:val="2010 г"/>
              </w:smartTagPr>
              <w:r w:rsidRPr="009908ED">
                <w:rPr>
                  <w:rFonts w:ascii="Times New Roman" w:hAnsi="Times New Roman"/>
                </w:rPr>
                <w:t>690014, г</w:t>
              </w:r>
            </w:smartTag>
            <w:r w:rsidRPr="009908ED">
              <w:rPr>
                <w:rFonts w:ascii="Times New Roman" w:hAnsi="Times New Roman"/>
              </w:rPr>
              <w:t>. Владивосток-14 А/Я  66</w:t>
            </w:r>
          </w:p>
          <w:p w:rsidR="001958C6" w:rsidRPr="00CB2E6A" w:rsidRDefault="001958C6" w:rsidP="001958C6">
            <w:pPr>
              <w:pStyle w:val="aa"/>
              <w:rPr>
                <w:rFonts w:ascii="Times New Roman" w:hAnsi="Times New Roman"/>
                <w:lang w:val="en-US"/>
              </w:rPr>
            </w:pPr>
            <w:r w:rsidRPr="009908ED">
              <w:rPr>
                <w:rFonts w:ascii="Times New Roman" w:hAnsi="Times New Roman"/>
              </w:rPr>
              <w:t>тел</w:t>
            </w:r>
            <w:r w:rsidRPr="00CB2E6A">
              <w:rPr>
                <w:rFonts w:ascii="Times New Roman" w:hAnsi="Times New Roman"/>
                <w:lang w:val="en-US"/>
              </w:rPr>
              <w:t>. 89025556480</w:t>
            </w:r>
          </w:p>
          <w:p w:rsidR="001958C6" w:rsidRPr="00CB2E6A" w:rsidRDefault="001958C6" w:rsidP="001958C6">
            <w:pPr>
              <w:pStyle w:val="aa"/>
              <w:rPr>
                <w:rFonts w:ascii="Times New Roman" w:hAnsi="Times New Roman"/>
                <w:lang w:val="en-US"/>
              </w:rPr>
            </w:pPr>
            <w:r w:rsidRPr="00CB2E6A">
              <w:rPr>
                <w:rFonts w:ascii="Times New Roman" w:hAnsi="Times New Roman"/>
                <w:lang w:val="en-US"/>
              </w:rPr>
              <w:t xml:space="preserve">e-mail: </w:t>
            </w:r>
            <w:hyperlink r:id="rId13" w:history="1">
              <w:r w:rsidRPr="00CB2E6A">
                <w:rPr>
                  <w:rStyle w:val="af2"/>
                  <w:szCs w:val="24"/>
                  <w:lang w:val="en-US"/>
                </w:rPr>
                <w:t>adebt00@mail.ru</w:t>
              </w:r>
            </w:hyperlink>
          </w:p>
          <w:p w:rsidR="001958C6" w:rsidRPr="001F2C3F" w:rsidRDefault="001958C6" w:rsidP="001958C6">
            <w:pPr>
              <w:pStyle w:val="aa"/>
              <w:spacing w:line="276" w:lineRule="auto"/>
              <w:rPr>
                <w:rFonts w:ascii="Georgia" w:hAnsi="Georgia"/>
                <w:sz w:val="24"/>
                <w:szCs w:val="24"/>
                <w:lang w:val="en-US"/>
              </w:rPr>
            </w:pPr>
          </w:p>
          <w:p w:rsidR="001958C6" w:rsidRPr="00CB5F73" w:rsidRDefault="00AC03FF" w:rsidP="001958C6">
            <w:pPr>
              <w:pStyle w:val="aa"/>
              <w:rPr>
                <w:rFonts w:ascii="Times New Roman" w:hAnsi="Times New Roman"/>
                <w:sz w:val="24"/>
                <w:szCs w:val="24"/>
                <w:lang w:val="en-US"/>
              </w:rPr>
            </w:pPr>
            <w:r>
              <w:rPr>
                <w:rFonts w:ascii="Times New Roman" w:hAnsi="Times New Roman"/>
                <w:noProof/>
                <w:sz w:val="24"/>
                <w:szCs w:val="24"/>
              </w:rPr>
              <w:pict>
                <v:shape id="_x0000_s1029" type="#_x0000_t75" alt="П1_0" style="position:absolute;margin-left:49.3pt;margin-top:3.45pt;width:101.4pt;height:68.35pt;z-index:-1;visibility:visible">
                  <v:imagedata r:id="rId12" o:title="П1_0"/>
                </v:shape>
              </w:pict>
            </w:r>
          </w:p>
          <w:p w:rsidR="001958C6" w:rsidRPr="00CB5F73" w:rsidRDefault="001958C6" w:rsidP="001958C6">
            <w:pPr>
              <w:rPr>
                <w:lang w:val="en-US"/>
              </w:rPr>
            </w:pPr>
          </w:p>
          <w:p w:rsidR="001958C6" w:rsidRPr="00CB5F73" w:rsidRDefault="001958C6" w:rsidP="001958C6">
            <w:pPr>
              <w:pStyle w:val="aa"/>
              <w:rPr>
                <w:rFonts w:ascii="Times New Roman" w:hAnsi="Times New Roman"/>
                <w:sz w:val="24"/>
                <w:szCs w:val="24"/>
                <w:lang w:val="en-US"/>
              </w:rPr>
            </w:pPr>
          </w:p>
          <w:p w:rsidR="001958C6" w:rsidRPr="009210AB" w:rsidRDefault="001958C6" w:rsidP="001958C6">
            <w:pPr>
              <w:pStyle w:val="aa"/>
              <w:rPr>
                <w:rFonts w:ascii="Times New Roman" w:hAnsi="Times New Roman"/>
                <w:color w:val="000000"/>
                <w:sz w:val="24"/>
                <w:szCs w:val="24"/>
              </w:rPr>
            </w:pPr>
            <w:r w:rsidRPr="009210AB">
              <w:rPr>
                <w:rFonts w:ascii="Times New Roman" w:hAnsi="Times New Roman"/>
                <w:color w:val="000000"/>
                <w:sz w:val="24"/>
                <w:szCs w:val="24"/>
              </w:rPr>
              <w:t>___________________________________</w:t>
            </w:r>
          </w:p>
          <w:p w:rsidR="00456D58" w:rsidRDefault="001958C6" w:rsidP="001958C6">
            <w:pPr>
              <w:pStyle w:val="aa"/>
              <w:rPr>
                <w:rFonts w:ascii="Times New Roman" w:hAnsi="Times New Roman"/>
                <w:color w:val="000000"/>
                <w:sz w:val="24"/>
                <w:szCs w:val="24"/>
              </w:rPr>
            </w:pPr>
            <w:r w:rsidRPr="009210AB">
              <w:rPr>
                <w:rFonts w:ascii="Times New Roman" w:hAnsi="Times New Roman"/>
                <w:sz w:val="24"/>
                <w:szCs w:val="24"/>
              </w:rPr>
              <w:t xml:space="preserve">Г.П. Моисеенко </w:t>
            </w:r>
          </w:p>
        </w:tc>
        <w:tc>
          <w:tcPr>
            <w:tcW w:w="2687" w:type="pct"/>
          </w:tcPr>
          <w:p w:rsidR="00456D58" w:rsidRDefault="00456D58" w:rsidP="00251765">
            <w:pPr>
              <w:shd w:val="clear" w:color="auto" w:fill="FFFFFF"/>
              <w:adjustRightInd w:val="0"/>
              <w:jc w:val="center"/>
              <w:rPr>
                <w:lang w:eastAsia="en-US"/>
              </w:rPr>
            </w:pPr>
            <w:r>
              <w:rPr>
                <w:b/>
                <w:color w:val="000000"/>
                <w:lang w:eastAsia="en-US"/>
              </w:rPr>
              <w:t>ПОКУПАТЕЛЬ</w:t>
            </w:r>
            <w:r>
              <w:rPr>
                <w:color w:val="000000"/>
                <w:lang w:eastAsia="en-US"/>
              </w:rPr>
              <w:t>:</w:t>
            </w: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adjustRightInd w:val="0"/>
              <w:jc w:val="both"/>
              <w:rPr>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b/>
                <w:color w:val="000000"/>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БИК ________________</w:t>
            </w: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ИНН/КПП ___________ / _____________</w:t>
            </w: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jc w:val="both"/>
              <w:rPr>
                <w:lang w:eastAsia="en-US"/>
              </w:rPr>
            </w:pPr>
            <w:r>
              <w:rPr>
                <w:lang w:eastAsia="en-US"/>
              </w:rPr>
              <w:t xml:space="preserve">тел./факс </w:t>
            </w: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shd w:val="clear" w:color="auto" w:fill="FFFFFF"/>
              <w:adjustRightInd w:val="0"/>
              <w:jc w:val="both"/>
              <w:rPr>
                <w:lang w:eastAsia="en-US"/>
              </w:rPr>
            </w:pPr>
            <w:r>
              <w:rPr>
                <w:lang w:val="en-US" w:eastAsia="en-US"/>
              </w:rPr>
              <w:t>e</w:t>
            </w:r>
            <w:r>
              <w:rPr>
                <w:lang w:eastAsia="en-US"/>
              </w:rPr>
              <w:t>-</w:t>
            </w:r>
            <w:r>
              <w:rPr>
                <w:lang w:val="en-US" w:eastAsia="en-US"/>
              </w:rPr>
              <w:t>mail</w:t>
            </w:r>
            <w:r>
              <w:rPr>
                <w:lang w:eastAsia="en-US"/>
              </w:rPr>
              <w:t xml:space="preserve">: </w:t>
            </w: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p>
          <w:p w:rsidR="00456D58" w:rsidRDefault="00456D58" w:rsidP="00251765">
            <w:pPr>
              <w:pBdr>
                <w:top w:val="single" w:sz="4" w:space="1" w:color="auto"/>
                <w:left w:val="single" w:sz="4" w:space="4" w:color="auto"/>
                <w:bottom w:val="single" w:sz="4" w:space="1" w:color="auto"/>
                <w:right w:val="single" w:sz="4" w:space="4" w:color="auto"/>
                <w:between w:val="single" w:sz="4" w:space="1" w:color="auto"/>
              </w:pBdr>
              <w:rPr>
                <w:lang w:eastAsia="en-US"/>
              </w:rPr>
            </w:pPr>
            <w:r>
              <w:rPr>
                <w:lang w:eastAsia="en-US"/>
              </w:rPr>
              <w:t xml:space="preserve">________________________ </w:t>
            </w:r>
          </w:p>
          <w:p w:rsidR="00456D58" w:rsidRDefault="00456D58" w:rsidP="00251765">
            <w:pPr>
              <w:adjustRightInd w:val="0"/>
              <w:jc w:val="both"/>
              <w:rPr>
                <w:color w:val="000000"/>
                <w:lang w:eastAsia="en-US"/>
              </w:rPr>
            </w:pPr>
          </w:p>
          <w:p w:rsidR="00456D58" w:rsidRDefault="00456D58" w:rsidP="00251765">
            <w:pPr>
              <w:adjustRightInd w:val="0"/>
              <w:jc w:val="center"/>
              <w:rPr>
                <w:color w:val="000000"/>
                <w:lang w:eastAsia="en-US"/>
              </w:rPr>
            </w:pPr>
          </w:p>
        </w:tc>
      </w:tr>
    </w:tbl>
    <w:p w:rsidR="00BA36E2" w:rsidRDefault="00BA36E2" w:rsidP="00D423C7">
      <w:pPr>
        <w:rPr>
          <w:bCs/>
          <w:color w:val="7030A0"/>
        </w:rPr>
      </w:pPr>
    </w:p>
    <w:sectPr w:rsidR="00BA36E2" w:rsidSect="00A4268D">
      <w:headerReference w:type="default" r:id="rId14"/>
      <w:footerReference w:type="default" r:id="rId15"/>
      <w:pgSz w:w="11906" w:h="16838" w:code="9"/>
      <w:pgMar w:top="567" w:right="510" w:bottom="567" w:left="119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37" w:rsidRDefault="003D4237" w:rsidP="00A45F54">
      <w:r>
        <w:separator/>
      </w:r>
    </w:p>
  </w:endnote>
  <w:endnote w:type="continuationSeparator" w:id="0">
    <w:p w:rsidR="003D4237" w:rsidRDefault="003D4237" w:rsidP="00A4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A" w:rsidRPr="000D7439" w:rsidRDefault="00AC03FF">
    <w:pPr>
      <w:pStyle w:val="a7"/>
      <w:jc w:val="center"/>
      <w:rPr>
        <w:sz w:val="12"/>
        <w:szCs w:val="12"/>
      </w:rPr>
    </w:pPr>
    <w:fldSimple w:instr=" FILENAME  \* Upper \p  \* MERGEFORMAT ">
      <w:r w:rsidR="009A0891" w:rsidRPr="009A0891">
        <w:rPr>
          <w:noProof/>
          <w:sz w:val="12"/>
          <w:szCs w:val="12"/>
        </w:rPr>
        <w:t>D:\МОИ ПАПКИ\БАНКРОТСТВО_2008\А_ФИЗИКИ_БАНКРОТЫ\КОСТАП ЕЛЕНА АЛЕКСАН\ТОРГИ_ПОЛОЖЕНИЯ_КОСТАП\00_ПОЛОЖ ДОЛИ КОСТАП\00_ТОРГИ ПУБЛ_ДОЛИ ДЗ_КОСТАП_01072021\101_ДОГ КУП_ПРОД_ПУБЛ_ДОЛЯ И ДЗ_КОСТАП_4 Л_LAST.DOCX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37" w:rsidRDefault="003D4237" w:rsidP="00A45F54">
      <w:r>
        <w:separator/>
      </w:r>
    </w:p>
  </w:footnote>
  <w:footnote w:type="continuationSeparator" w:id="0">
    <w:p w:rsidR="003D4237" w:rsidRDefault="003D4237" w:rsidP="00A4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A" w:rsidRDefault="00AC03FF">
    <w:pPr>
      <w:pStyle w:val="af0"/>
      <w:jc w:val="center"/>
    </w:pPr>
    <w:r>
      <w:fldChar w:fldCharType="begin"/>
    </w:r>
    <w:r w:rsidR="00456D58">
      <w:instrText xml:space="preserve"> PAGE   \* MERGEFORMAT </w:instrText>
    </w:r>
    <w:r>
      <w:fldChar w:fldCharType="separate"/>
    </w:r>
    <w:r w:rsidR="009A0891">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43BE"/>
    <w:multiLevelType w:val="singleLevel"/>
    <w:tmpl w:val="342003FA"/>
    <w:lvl w:ilvl="0">
      <w:start w:val="5"/>
      <w:numFmt w:val="bullet"/>
      <w:lvlText w:val="-"/>
      <w:lvlJc w:val="left"/>
      <w:pPr>
        <w:tabs>
          <w:tab w:val="num" w:pos="927"/>
        </w:tabs>
        <w:ind w:left="927" w:hanging="360"/>
      </w:pPr>
      <w:rPr>
        <w:rFonts w:hint="default"/>
      </w:rPr>
    </w:lvl>
  </w:abstractNum>
  <w:abstractNum w:abstractNumId="1">
    <w:nsid w:val="31C6400F"/>
    <w:multiLevelType w:val="hybridMultilevel"/>
    <w:tmpl w:val="1020FE20"/>
    <w:lvl w:ilvl="0" w:tplc="BC9AD732">
      <w:start w:val="1"/>
      <w:numFmt w:val="decimal"/>
      <w:lvlText w:val="%1."/>
      <w:lvlJc w:val="left"/>
      <w:pPr>
        <w:ind w:left="780" w:hanging="360"/>
      </w:pPr>
      <w:rPr>
        <w:rFonts w:cs="Times New Roman" w:hint="default"/>
        <w:b/>
        <w:sz w:val="24"/>
        <w:u w:val="single"/>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3FA015C1"/>
    <w:multiLevelType w:val="hybridMultilevel"/>
    <w:tmpl w:val="7C9E558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A0B"/>
    <w:rsid w:val="00033D21"/>
    <w:rsid w:val="00036578"/>
    <w:rsid w:val="00046E08"/>
    <w:rsid w:val="00047B36"/>
    <w:rsid w:val="00085D31"/>
    <w:rsid w:val="00097D51"/>
    <w:rsid w:val="000A55B3"/>
    <w:rsid w:val="000B3567"/>
    <w:rsid w:val="000C2D59"/>
    <w:rsid w:val="000D7439"/>
    <w:rsid w:val="0013034D"/>
    <w:rsid w:val="0015689B"/>
    <w:rsid w:val="00185C3E"/>
    <w:rsid w:val="001958C6"/>
    <w:rsid w:val="001B5124"/>
    <w:rsid w:val="001C25FE"/>
    <w:rsid w:val="00243457"/>
    <w:rsid w:val="002743F0"/>
    <w:rsid w:val="00277F82"/>
    <w:rsid w:val="00286D2B"/>
    <w:rsid w:val="0029471F"/>
    <w:rsid w:val="002F1278"/>
    <w:rsid w:val="003017EB"/>
    <w:rsid w:val="003135F8"/>
    <w:rsid w:val="0031624A"/>
    <w:rsid w:val="0035634D"/>
    <w:rsid w:val="00357954"/>
    <w:rsid w:val="00393E2F"/>
    <w:rsid w:val="003A3E30"/>
    <w:rsid w:val="003A5D18"/>
    <w:rsid w:val="003B4855"/>
    <w:rsid w:val="003D4237"/>
    <w:rsid w:val="003F6731"/>
    <w:rsid w:val="003F72EE"/>
    <w:rsid w:val="00420A23"/>
    <w:rsid w:val="004239EC"/>
    <w:rsid w:val="00423BBF"/>
    <w:rsid w:val="00456D58"/>
    <w:rsid w:val="00475724"/>
    <w:rsid w:val="00480730"/>
    <w:rsid w:val="004912A1"/>
    <w:rsid w:val="0049283D"/>
    <w:rsid w:val="004A491C"/>
    <w:rsid w:val="004C0E11"/>
    <w:rsid w:val="004E7510"/>
    <w:rsid w:val="005017E2"/>
    <w:rsid w:val="00522D5E"/>
    <w:rsid w:val="00527CFC"/>
    <w:rsid w:val="00550D6D"/>
    <w:rsid w:val="00574CE7"/>
    <w:rsid w:val="00586B57"/>
    <w:rsid w:val="005A2A8F"/>
    <w:rsid w:val="005A30C8"/>
    <w:rsid w:val="005C278A"/>
    <w:rsid w:val="005E2BBA"/>
    <w:rsid w:val="00606E75"/>
    <w:rsid w:val="00613AB0"/>
    <w:rsid w:val="006141DF"/>
    <w:rsid w:val="00614EBA"/>
    <w:rsid w:val="00627D01"/>
    <w:rsid w:val="006421FB"/>
    <w:rsid w:val="006441E4"/>
    <w:rsid w:val="006442B3"/>
    <w:rsid w:val="00644D9A"/>
    <w:rsid w:val="00657112"/>
    <w:rsid w:val="00660D30"/>
    <w:rsid w:val="0069518F"/>
    <w:rsid w:val="006A28A8"/>
    <w:rsid w:val="006A3818"/>
    <w:rsid w:val="006A7BA8"/>
    <w:rsid w:val="006B288D"/>
    <w:rsid w:val="006C5BAA"/>
    <w:rsid w:val="006E6318"/>
    <w:rsid w:val="00742EF4"/>
    <w:rsid w:val="0076011A"/>
    <w:rsid w:val="007E565D"/>
    <w:rsid w:val="008332B5"/>
    <w:rsid w:val="008979C9"/>
    <w:rsid w:val="00907A0B"/>
    <w:rsid w:val="00907C4F"/>
    <w:rsid w:val="00926A50"/>
    <w:rsid w:val="0092768A"/>
    <w:rsid w:val="0093237F"/>
    <w:rsid w:val="00932CA2"/>
    <w:rsid w:val="00935D21"/>
    <w:rsid w:val="00946C30"/>
    <w:rsid w:val="0096716D"/>
    <w:rsid w:val="0096730E"/>
    <w:rsid w:val="009810AE"/>
    <w:rsid w:val="00981625"/>
    <w:rsid w:val="00997438"/>
    <w:rsid w:val="009A0891"/>
    <w:rsid w:val="009E46AA"/>
    <w:rsid w:val="009E740E"/>
    <w:rsid w:val="00A25237"/>
    <w:rsid w:val="00A334B4"/>
    <w:rsid w:val="00A4268D"/>
    <w:rsid w:val="00A45F54"/>
    <w:rsid w:val="00A50598"/>
    <w:rsid w:val="00A735A6"/>
    <w:rsid w:val="00A743BA"/>
    <w:rsid w:val="00A82EDF"/>
    <w:rsid w:val="00A844CB"/>
    <w:rsid w:val="00A86142"/>
    <w:rsid w:val="00A9408C"/>
    <w:rsid w:val="00A9518F"/>
    <w:rsid w:val="00AA0B1B"/>
    <w:rsid w:val="00AC03FF"/>
    <w:rsid w:val="00AC275C"/>
    <w:rsid w:val="00AD6227"/>
    <w:rsid w:val="00AD76CE"/>
    <w:rsid w:val="00AE0083"/>
    <w:rsid w:val="00B351B0"/>
    <w:rsid w:val="00B414B9"/>
    <w:rsid w:val="00B43FFF"/>
    <w:rsid w:val="00B74BE0"/>
    <w:rsid w:val="00B817CA"/>
    <w:rsid w:val="00BA36E2"/>
    <w:rsid w:val="00BC7D6C"/>
    <w:rsid w:val="00BD6286"/>
    <w:rsid w:val="00BF70F0"/>
    <w:rsid w:val="00C2527C"/>
    <w:rsid w:val="00C566DC"/>
    <w:rsid w:val="00C73A2F"/>
    <w:rsid w:val="00C9654F"/>
    <w:rsid w:val="00C97658"/>
    <w:rsid w:val="00CC63AF"/>
    <w:rsid w:val="00CD33E9"/>
    <w:rsid w:val="00CF2AE8"/>
    <w:rsid w:val="00CF56F7"/>
    <w:rsid w:val="00D423C7"/>
    <w:rsid w:val="00D461EA"/>
    <w:rsid w:val="00D54DC0"/>
    <w:rsid w:val="00D60596"/>
    <w:rsid w:val="00D70772"/>
    <w:rsid w:val="00DC1FFD"/>
    <w:rsid w:val="00DC217D"/>
    <w:rsid w:val="00DC6B1E"/>
    <w:rsid w:val="00E078D3"/>
    <w:rsid w:val="00E23651"/>
    <w:rsid w:val="00E311B4"/>
    <w:rsid w:val="00E315FB"/>
    <w:rsid w:val="00E41D67"/>
    <w:rsid w:val="00E6183F"/>
    <w:rsid w:val="00E62912"/>
    <w:rsid w:val="00E83735"/>
    <w:rsid w:val="00E85C22"/>
    <w:rsid w:val="00E867ED"/>
    <w:rsid w:val="00EA53E6"/>
    <w:rsid w:val="00ED0E45"/>
    <w:rsid w:val="00F21AAE"/>
    <w:rsid w:val="00F25F7E"/>
    <w:rsid w:val="00F3492A"/>
    <w:rsid w:val="00F3546C"/>
    <w:rsid w:val="00F5490E"/>
    <w:rsid w:val="00F84153"/>
    <w:rsid w:val="00F86007"/>
    <w:rsid w:val="00FE2B01"/>
    <w:rsid w:val="00FF1C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B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7A0B"/>
    <w:rPr>
      <w:b/>
      <w:bCs/>
      <w:lang/>
    </w:rPr>
  </w:style>
  <w:style w:type="character" w:customStyle="1" w:styleId="a4">
    <w:name w:val="Основной текст Знак"/>
    <w:link w:val="a3"/>
    <w:rsid w:val="00907A0B"/>
    <w:rPr>
      <w:rFonts w:ascii="Times New Roman" w:hAnsi="Times New Roman" w:cs="Times New Roman"/>
      <w:b/>
      <w:bCs/>
      <w:sz w:val="24"/>
      <w:szCs w:val="24"/>
      <w:lang w:eastAsia="ru-RU"/>
    </w:rPr>
  </w:style>
  <w:style w:type="paragraph" w:styleId="2">
    <w:name w:val="Body Text 2"/>
    <w:basedOn w:val="a"/>
    <w:link w:val="20"/>
    <w:uiPriority w:val="99"/>
    <w:rsid w:val="00907A0B"/>
    <w:pPr>
      <w:spacing w:after="120" w:line="480" w:lineRule="auto"/>
    </w:pPr>
    <w:rPr>
      <w:lang/>
    </w:rPr>
  </w:style>
  <w:style w:type="character" w:customStyle="1" w:styleId="20">
    <w:name w:val="Основной текст 2 Знак"/>
    <w:link w:val="2"/>
    <w:uiPriority w:val="99"/>
    <w:rsid w:val="00907A0B"/>
    <w:rPr>
      <w:rFonts w:ascii="Times New Roman" w:hAnsi="Times New Roman" w:cs="Times New Roman"/>
      <w:sz w:val="24"/>
      <w:szCs w:val="24"/>
      <w:lang w:eastAsia="ru-RU"/>
    </w:rPr>
  </w:style>
  <w:style w:type="paragraph" w:styleId="21">
    <w:name w:val="Body Text Indent 2"/>
    <w:basedOn w:val="a"/>
    <w:link w:val="22"/>
    <w:uiPriority w:val="99"/>
    <w:rsid w:val="00907A0B"/>
    <w:pPr>
      <w:spacing w:after="120" w:line="480" w:lineRule="auto"/>
      <w:ind w:left="283"/>
    </w:pPr>
    <w:rPr>
      <w:lang/>
    </w:rPr>
  </w:style>
  <w:style w:type="character" w:customStyle="1" w:styleId="22">
    <w:name w:val="Основной текст с отступом 2 Знак"/>
    <w:link w:val="21"/>
    <w:uiPriority w:val="99"/>
    <w:rsid w:val="00907A0B"/>
    <w:rPr>
      <w:rFonts w:ascii="Times New Roman" w:hAnsi="Times New Roman" w:cs="Times New Roman"/>
      <w:sz w:val="24"/>
      <w:szCs w:val="24"/>
      <w:lang w:eastAsia="ru-RU"/>
    </w:rPr>
  </w:style>
  <w:style w:type="paragraph" w:customStyle="1" w:styleId="1">
    <w:name w:val="заголовок 1"/>
    <w:basedOn w:val="a"/>
    <w:next w:val="a"/>
    <w:uiPriority w:val="99"/>
    <w:rsid w:val="00907A0B"/>
    <w:pPr>
      <w:keepNext/>
      <w:autoSpaceDE w:val="0"/>
      <w:autoSpaceDN w:val="0"/>
      <w:outlineLvl w:val="0"/>
    </w:pPr>
  </w:style>
  <w:style w:type="paragraph" w:customStyle="1" w:styleId="23">
    <w:name w:val="заголовок 2"/>
    <w:basedOn w:val="a"/>
    <w:next w:val="a"/>
    <w:uiPriority w:val="99"/>
    <w:rsid w:val="00907A0B"/>
    <w:pPr>
      <w:keepNext/>
      <w:autoSpaceDE w:val="0"/>
      <w:autoSpaceDN w:val="0"/>
      <w:jc w:val="both"/>
    </w:pPr>
    <w:rPr>
      <w:b/>
      <w:bCs/>
      <w:i/>
      <w:iCs/>
    </w:rPr>
  </w:style>
  <w:style w:type="paragraph" w:customStyle="1" w:styleId="3">
    <w:name w:val="заголовок 3"/>
    <w:basedOn w:val="a"/>
    <w:next w:val="a"/>
    <w:uiPriority w:val="99"/>
    <w:rsid w:val="00907A0B"/>
    <w:pPr>
      <w:keepNext/>
      <w:autoSpaceDE w:val="0"/>
      <w:autoSpaceDN w:val="0"/>
      <w:jc w:val="both"/>
    </w:pPr>
    <w:rPr>
      <w:i/>
      <w:iCs/>
    </w:rPr>
  </w:style>
  <w:style w:type="paragraph" w:styleId="a5">
    <w:name w:val="Title"/>
    <w:basedOn w:val="a"/>
    <w:link w:val="a6"/>
    <w:uiPriority w:val="99"/>
    <w:qFormat/>
    <w:rsid w:val="00907A0B"/>
    <w:pPr>
      <w:autoSpaceDE w:val="0"/>
      <w:autoSpaceDN w:val="0"/>
      <w:jc w:val="center"/>
    </w:pPr>
    <w:rPr>
      <w:b/>
      <w:bCs/>
      <w:sz w:val="28"/>
      <w:szCs w:val="28"/>
      <w:lang/>
    </w:rPr>
  </w:style>
  <w:style w:type="character" w:customStyle="1" w:styleId="a6">
    <w:name w:val="Название Знак"/>
    <w:link w:val="a5"/>
    <w:uiPriority w:val="99"/>
    <w:rsid w:val="00907A0B"/>
    <w:rPr>
      <w:rFonts w:ascii="Times New Roman" w:hAnsi="Times New Roman" w:cs="Times New Roman"/>
      <w:b/>
      <w:bCs/>
      <w:sz w:val="28"/>
      <w:szCs w:val="28"/>
      <w:lang w:eastAsia="ru-RU"/>
    </w:rPr>
  </w:style>
  <w:style w:type="paragraph" w:styleId="a7">
    <w:name w:val="footer"/>
    <w:basedOn w:val="a"/>
    <w:link w:val="a8"/>
    <w:uiPriority w:val="99"/>
    <w:rsid w:val="00907A0B"/>
    <w:pPr>
      <w:tabs>
        <w:tab w:val="center" w:pos="4677"/>
        <w:tab w:val="right" w:pos="9355"/>
      </w:tabs>
    </w:pPr>
    <w:rPr>
      <w:lang/>
    </w:rPr>
  </w:style>
  <w:style w:type="character" w:customStyle="1" w:styleId="a8">
    <w:name w:val="Нижний колонтитул Знак"/>
    <w:link w:val="a7"/>
    <w:uiPriority w:val="99"/>
    <w:rsid w:val="00907A0B"/>
    <w:rPr>
      <w:rFonts w:ascii="Times New Roman" w:hAnsi="Times New Roman" w:cs="Times New Roman"/>
      <w:sz w:val="24"/>
      <w:szCs w:val="24"/>
      <w:lang w:eastAsia="ru-RU"/>
    </w:rPr>
  </w:style>
  <w:style w:type="paragraph" w:customStyle="1" w:styleId="ConsPlusNormal">
    <w:name w:val="ConsPlusNormal"/>
    <w:rsid w:val="00907A0B"/>
    <w:pPr>
      <w:widowControl w:val="0"/>
      <w:autoSpaceDE w:val="0"/>
      <w:autoSpaceDN w:val="0"/>
      <w:adjustRightInd w:val="0"/>
      <w:ind w:firstLine="720"/>
    </w:pPr>
    <w:rPr>
      <w:rFonts w:ascii="Arial" w:hAnsi="Arial" w:cs="Arial"/>
    </w:rPr>
  </w:style>
  <w:style w:type="paragraph" w:customStyle="1" w:styleId="4">
    <w:name w:val="заголовок 4"/>
    <w:basedOn w:val="a"/>
    <w:next w:val="a"/>
    <w:uiPriority w:val="99"/>
    <w:rsid w:val="00907A0B"/>
    <w:pPr>
      <w:keepNext/>
      <w:autoSpaceDE w:val="0"/>
      <w:autoSpaceDN w:val="0"/>
      <w:ind w:firstLine="567"/>
      <w:jc w:val="center"/>
      <w:outlineLvl w:val="3"/>
    </w:pPr>
    <w:rPr>
      <w:b/>
      <w:bCs/>
    </w:rPr>
  </w:style>
  <w:style w:type="paragraph" w:customStyle="1" w:styleId="10">
    <w:name w:val="Обычный 1"/>
    <w:basedOn w:val="a"/>
    <w:rsid w:val="00907A0B"/>
    <w:pPr>
      <w:ind w:firstLine="720"/>
      <w:jc w:val="both"/>
    </w:pPr>
    <w:rPr>
      <w:szCs w:val="20"/>
    </w:rPr>
  </w:style>
  <w:style w:type="table" w:styleId="a9">
    <w:name w:val="Table Grid"/>
    <w:basedOn w:val="a1"/>
    <w:rsid w:val="00660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1"/>
    <w:qFormat/>
    <w:rsid w:val="003F72EE"/>
    <w:rPr>
      <w:rFonts w:cs="Times New Roman"/>
      <w:sz w:val="22"/>
      <w:szCs w:val="22"/>
      <w:lang w:eastAsia="en-US"/>
    </w:rPr>
  </w:style>
  <w:style w:type="character" w:customStyle="1" w:styleId="ab">
    <w:name w:val="Без интервала Знак"/>
    <w:link w:val="aa"/>
    <w:uiPriority w:val="1"/>
    <w:rsid w:val="003F72EE"/>
    <w:rPr>
      <w:rFonts w:cs="Times New Roman"/>
      <w:sz w:val="22"/>
      <w:szCs w:val="22"/>
      <w:lang w:val="ru-RU" w:eastAsia="en-US" w:bidi="ar-SA"/>
    </w:rPr>
  </w:style>
  <w:style w:type="character" w:customStyle="1" w:styleId="paragraph">
    <w:name w:val="paragraph"/>
    <w:basedOn w:val="a0"/>
    <w:rsid w:val="003F72EE"/>
  </w:style>
  <w:style w:type="paragraph" w:styleId="ac">
    <w:name w:val="Body Text Indent"/>
    <w:basedOn w:val="a"/>
    <w:link w:val="ad"/>
    <w:uiPriority w:val="99"/>
    <w:semiHidden/>
    <w:unhideWhenUsed/>
    <w:rsid w:val="00E315FB"/>
    <w:pPr>
      <w:spacing w:after="120"/>
      <w:ind w:left="283"/>
    </w:pPr>
    <w:rPr>
      <w:lang/>
    </w:rPr>
  </w:style>
  <w:style w:type="character" w:customStyle="1" w:styleId="ad">
    <w:name w:val="Основной текст с отступом Знак"/>
    <w:link w:val="ac"/>
    <w:uiPriority w:val="99"/>
    <w:semiHidden/>
    <w:rsid w:val="00E315FB"/>
    <w:rPr>
      <w:rFonts w:ascii="Times New Roman" w:hAnsi="Times New Roman" w:cs="Times New Roman"/>
      <w:sz w:val="24"/>
      <w:szCs w:val="24"/>
    </w:rPr>
  </w:style>
  <w:style w:type="paragraph" w:styleId="ae">
    <w:name w:val="Balloon Text"/>
    <w:basedOn w:val="a"/>
    <w:link w:val="af"/>
    <w:uiPriority w:val="99"/>
    <w:semiHidden/>
    <w:unhideWhenUsed/>
    <w:rsid w:val="008979C9"/>
    <w:rPr>
      <w:rFonts w:ascii="Tahoma" w:hAnsi="Tahoma"/>
      <w:sz w:val="16"/>
      <w:szCs w:val="16"/>
      <w:lang/>
    </w:rPr>
  </w:style>
  <w:style w:type="character" w:customStyle="1" w:styleId="af">
    <w:name w:val="Текст выноски Знак"/>
    <w:link w:val="ae"/>
    <w:uiPriority w:val="99"/>
    <w:semiHidden/>
    <w:rsid w:val="008979C9"/>
    <w:rPr>
      <w:rFonts w:ascii="Tahoma" w:hAnsi="Tahoma" w:cs="Tahoma"/>
      <w:sz w:val="16"/>
      <w:szCs w:val="16"/>
    </w:rPr>
  </w:style>
  <w:style w:type="paragraph" w:styleId="af0">
    <w:name w:val="header"/>
    <w:basedOn w:val="a"/>
    <w:link w:val="af1"/>
    <w:uiPriority w:val="99"/>
    <w:unhideWhenUsed/>
    <w:rsid w:val="00DC6B1E"/>
    <w:pPr>
      <w:tabs>
        <w:tab w:val="center" w:pos="4677"/>
        <w:tab w:val="right" w:pos="9355"/>
      </w:tabs>
    </w:pPr>
    <w:rPr>
      <w:lang/>
    </w:rPr>
  </w:style>
  <w:style w:type="character" w:customStyle="1" w:styleId="af1">
    <w:name w:val="Верхний колонтитул Знак"/>
    <w:link w:val="af0"/>
    <w:uiPriority w:val="99"/>
    <w:rsid w:val="00DC6B1E"/>
    <w:rPr>
      <w:rFonts w:ascii="Times New Roman" w:hAnsi="Times New Roman" w:cs="Times New Roman"/>
      <w:sz w:val="24"/>
      <w:szCs w:val="24"/>
    </w:rPr>
  </w:style>
  <w:style w:type="character" w:styleId="af2">
    <w:name w:val="Hyperlink"/>
    <w:rsid w:val="00DC6B1E"/>
    <w:rPr>
      <w:color w:val="0000FF"/>
      <w:u w:val="single"/>
    </w:rPr>
  </w:style>
  <w:style w:type="paragraph" w:styleId="af3">
    <w:name w:val="Block Text"/>
    <w:basedOn w:val="a"/>
    <w:unhideWhenUsed/>
    <w:rsid w:val="00BA36E2"/>
    <w:pPr>
      <w:shd w:val="clear" w:color="auto" w:fill="FFFFFF"/>
      <w:tabs>
        <w:tab w:val="left" w:pos="567"/>
      </w:tabs>
      <w:spacing w:line="276" w:lineRule="auto"/>
      <w:ind w:left="284" w:right="284" w:firstLine="720"/>
      <w:jc w:val="both"/>
    </w:pPr>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393468">
      <w:bodyDiv w:val="1"/>
      <w:marLeft w:val="0"/>
      <w:marRight w:val="0"/>
      <w:marTop w:val="0"/>
      <w:marBottom w:val="0"/>
      <w:divBdr>
        <w:top w:val="none" w:sz="0" w:space="0" w:color="auto"/>
        <w:left w:val="none" w:sz="0" w:space="0" w:color="auto"/>
        <w:bottom w:val="none" w:sz="0" w:space="0" w:color="auto"/>
        <w:right w:val="none" w:sz="0" w:space="0" w:color="auto"/>
      </w:divBdr>
    </w:div>
    <w:div w:id="1461999287">
      <w:bodyDiv w:val="1"/>
      <w:marLeft w:val="0"/>
      <w:marRight w:val="0"/>
      <w:marTop w:val="0"/>
      <w:marBottom w:val="0"/>
      <w:divBdr>
        <w:top w:val="none" w:sz="0" w:space="0" w:color="auto"/>
        <w:left w:val="none" w:sz="0" w:space="0" w:color="auto"/>
        <w:bottom w:val="none" w:sz="0" w:space="0" w:color="auto"/>
        <w:right w:val="none" w:sz="0" w:space="0" w:color="auto"/>
      </w:divBdr>
    </w:div>
    <w:div w:id="17879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244B0EA1789EAAE61E3020187E735BFD6BF3647D6A6CAD0CAD970D408F508703C05461F56DE577AB5422B6C87B395FAA67F989IEi4N" TargetMode="External"/><Relationship Id="rId13" Type="http://schemas.openxmlformats.org/officeDocument/2006/relationships/hyperlink" Target="mailto:adebt00@mail.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ankruptcy.lot-online.r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bt00@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nkrot.fedresurs.ru/" TargetMode="External"/><Relationship Id="rId4" Type="http://schemas.openxmlformats.org/officeDocument/2006/relationships/webSettings" Target="webSettings.xml"/><Relationship Id="rId9" Type="http://schemas.openxmlformats.org/officeDocument/2006/relationships/hyperlink" Target="http://bankrot.fedresur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14918</CharactersWithSpaces>
  <SharedDoc>false</SharedDoc>
  <HLinks>
    <vt:vector size="18" baseType="variant">
      <vt:variant>
        <vt:i4>8192067</vt:i4>
      </vt:variant>
      <vt:variant>
        <vt:i4>6</vt:i4>
      </vt:variant>
      <vt:variant>
        <vt:i4>0</vt:i4>
      </vt:variant>
      <vt:variant>
        <vt:i4>5</vt:i4>
      </vt:variant>
      <vt:variant>
        <vt:lpwstr>mailto:adebt00@mail.ru</vt:lpwstr>
      </vt:variant>
      <vt:variant>
        <vt:lpwstr/>
      </vt:variant>
      <vt:variant>
        <vt:i4>8192067</vt:i4>
      </vt:variant>
      <vt:variant>
        <vt:i4>3</vt:i4>
      </vt:variant>
      <vt:variant>
        <vt:i4>0</vt:i4>
      </vt:variant>
      <vt:variant>
        <vt:i4>5</vt:i4>
      </vt:variant>
      <vt:variant>
        <vt:lpwstr>mailto:adebt00@mail.ru</vt:lpwstr>
      </vt:variant>
      <vt:variant>
        <vt:lpwstr/>
      </vt:variant>
      <vt:variant>
        <vt:i4>1376341</vt:i4>
      </vt:variant>
      <vt:variant>
        <vt:i4>0</vt:i4>
      </vt:variant>
      <vt:variant>
        <vt:i4>0</vt:i4>
      </vt:variant>
      <vt:variant>
        <vt:i4>5</vt:i4>
      </vt:variant>
      <vt:variant>
        <vt:lpwstr>http://bankruptcy.lot-online.ru/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VOZ</cp:lastModifiedBy>
  <cp:revision>3</cp:revision>
  <cp:lastPrinted>2020-08-13T05:42:00Z</cp:lastPrinted>
  <dcterms:created xsi:type="dcterms:W3CDTF">2021-07-01T13:22:00Z</dcterms:created>
  <dcterms:modified xsi:type="dcterms:W3CDTF">2021-07-01T13:22:00Z</dcterms:modified>
</cp:coreProperties>
</file>