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7FE8" w14:textId="77777777" w:rsidR="007C58CE" w:rsidRDefault="007C58CE" w:rsidP="002E0FEB">
      <w:pPr>
        <w:pStyle w:val="a3"/>
        <w:ind w:left="-284"/>
        <w:rPr>
          <w:rFonts w:ascii="Georgia" w:hAnsi="Georgia"/>
        </w:rPr>
      </w:pPr>
    </w:p>
    <w:p w14:paraId="2BF38674" w14:textId="7EE7BAB4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6838D78E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1677A3">
        <w:rPr>
          <w:bCs w:val="0"/>
          <w:sz w:val="22"/>
          <w:szCs w:val="24"/>
        </w:rPr>
        <w:t>Екатеринбург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5C8C38D" w14:textId="54CF67EB" w:rsidR="001E68A0" w:rsidRPr="00E71EB9" w:rsidRDefault="007C58CE" w:rsidP="00BD7E7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2E0FEB" w:rsidRPr="0011054A">
        <w:rPr>
          <w:sz w:val="22"/>
          <w:szCs w:val="22"/>
        </w:rPr>
        <w:t>бщество</w:t>
      </w:r>
      <w:r>
        <w:rPr>
          <w:sz w:val="22"/>
          <w:szCs w:val="22"/>
        </w:rPr>
        <w:t xml:space="preserve"> с ограниченной ответственностью «ТОРГИ-РУ»</w:t>
      </w:r>
      <w:r w:rsidR="002E0FEB" w:rsidRPr="0011054A">
        <w:rPr>
          <w:sz w:val="22"/>
          <w:szCs w:val="22"/>
        </w:rPr>
        <w:t xml:space="preserve">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B40F96">
        <w:rPr>
          <w:sz w:val="22"/>
          <w:szCs w:val="22"/>
        </w:rPr>
        <w:t>директора Окулова Андрея Ивановича</w:t>
      </w:r>
      <w:r w:rsidR="00677CF0" w:rsidRPr="00EC4D43">
        <w:rPr>
          <w:sz w:val="22"/>
          <w:szCs w:val="22"/>
        </w:rPr>
        <w:t xml:space="preserve">, действующей на основании </w:t>
      </w:r>
      <w:r w:rsidR="00BD7E7A">
        <w:rPr>
          <w:sz w:val="22"/>
          <w:szCs w:val="22"/>
        </w:rPr>
        <w:t xml:space="preserve">Устава,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>________________________________________________________________________________________</w:t>
      </w:r>
      <w:r w:rsidR="001E68A0">
        <w:rPr>
          <w:b/>
          <w:sz w:val="22"/>
          <w:szCs w:val="22"/>
        </w:rPr>
        <w:t>________________________________________________________________________________________</w:t>
      </w:r>
      <w:r w:rsidR="001E68A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 w:rsidR="00B33C4B">
        <w:rPr>
          <w:b/>
          <w:i/>
          <w:sz w:val="16"/>
          <w:szCs w:val="16"/>
        </w:rPr>
        <w:t>д</w:t>
      </w:r>
      <w:r w:rsidR="001E68A0"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 w:rsidR="001E68A0"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740BEEE7" w14:textId="45E9BD06" w:rsidR="002E0FEB" w:rsidRPr="00270D2F" w:rsidRDefault="002E0FEB" w:rsidP="00270D2F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270D2F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0E2287">
        <w:rPr>
          <w:sz w:val="22"/>
        </w:rPr>
        <w:t xml:space="preserve"> </w:t>
      </w:r>
      <w:r w:rsidR="001677A3" w:rsidRPr="00241718">
        <w:rPr>
          <w:b/>
          <w:bCs/>
          <w:sz w:val="22"/>
        </w:rPr>
        <w:t>№ 40702810916540056663  УРАЛЬСКИЙ БАНК ПАО СБЕРБАНК</w:t>
      </w:r>
      <w:r w:rsidR="001677A3" w:rsidRPr="001677A3">
        <w:rPr>
          <w:b/>
          <w:sz w:val="22"/>
        </w:rPr>
        <w:t xml:space="preserve"> г Екатеринбург к/с № 30101810500000000674, БИК 046577674; </w:t>
      </w: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235A986" w14:textId="720F0071" w:rsidR="006F0ACB" w:rsidRPr="00054BC0" w:rsidRDefault="00A83A04" w:rsidP="006F0A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«ТОРГИ-РУ»</w:t>
            </w:r>
          </w:p>
          <w:p w14:paraId="3B44A50B" w14:textId="77777777" w:rsidR="00A83A04" w:rsidRDefault="00A83A04" w:rsidP="00A83A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B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ИНН: </w:t>
            </w:r>
            <w:r w:rsidRPr="009B720B">
              <w:rPr>
                <w:rFonts w:ascii="Times New Roman" w:hAnsi="Times New Roman" w:cs="Times New Roman"/>
                <w:sz w:val="20"/>
                <w:szCs w:val="20"/>
              </w:rPr>
              <w:t>6658506333,</w:t>
            </w:r>
          </w:p>
          <w:p w14:paraId="044C03FD" w14:textId="6532F3BE" w:rsidR="00A83A04" w:rsidRDefault="00A83A04" w:rsidP="00A83A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B720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9B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B720B">
              <w:rPr>
                <w:rFonts w:ascii="Times New Roman" w:hAnsi="Times New Roman" w:cs="Times New Roman"/>
                <w:sz w:val="20"/>
                <w:szCs w:val="20"/>
              </w:rPr>
              <w:t>665801001</w:t>
            </w:r>
          </w:p>
          <w:p w14:paraId="7700354F" w14:textId="77777777" w:rsidR="00A83A04" w:rsidRPr="009B720B" w:rsidRDefault="00A83A04" w:rsidP="00A83A04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ОГРН: </w:t>
            </w:r>
            <w:r w:rsidRPr="009B720B">
              <w:rPr>
                <w:rFonts w:ascii="Times New Roman" w:hAnsi="Times New Roman" w:cs="Times New Roman"/>
                <w:sz w:val="20"/>
                <w:szCs w:val="20"/>
              </w:rPr>
              <w:t>1176658081467</w:t>
            </w:r>
          </w:p>
          <w:p w14:paraId="7D809941" w14:textId="77777777" w:rsidR="001F498F" w:rsidRDefault="000946FE" w:rsidP="006F0ACB">
            <w:pPr>
              <w:jc w:val="both"/>
              <w:rPr>
                <w:color w:val="35383B"/>
                <w:shd w:val="clear" w:color="auto" w:fill="FFFFFF"/>
              </w:rPr>
            </w:pPr>
            <w:r w:rsidRPr="000946FE">
              <w:rPr>
                <w:color w:val="35383B"/>
                <w:shd w:val="clear" w:color="auto" w:fill="FFFFFF"/>
              </w:rPr>
              <w:t>620014, Свердловская область, </w:t>
            </w:r>
          </w:p>
          <w:p w14:paraId="77CB24B7" w14:textId="7F8A7392" w:rsidR="006F0ACB" w:rsidRPr="000946FE" w:rsidRDefault="000946FE" w:rsidP="006F0ACB">
            <w:pPr>
              <w:jc w:val="both"/>
            </w:pPr>
            <w:r w:rsidRPr="000946FE">
              <w:rPr>
                <w:color w:val="35383B"/>
                <w:shd w:val="clear" w:color="auto" w:fill="FFFFFF"/>
              </w:rPr>
              <w:t xml:space="preserve">город </w:t>
            </w:r>
            <w:r w:rsidR="001F498F">
              <w:rPr>
                <w:color w:val="35383B"/>
                <w:shd w:val="clear" w:color="auto" w:fill="FFFFFF"/>
              </w:rPr>
              <w:t>Е</w:t>
            </w:r>
            <w:r w:rsidRPr="000946FE">
              <w:rPr>
                <w:color w:val="35383B"/>
                <w:shd w:val="clear" w:color="auto" w:fill="FFFFFF"/>
              </w:rPr>
              <w:t>катеринбург, улица Бориса Ельцина, строение 1а, пом/оф 6/12.7</w:t>
            </w:r>
            <w:r w:rsidR="006F0ACB" w:rsidRPr="000946FE">
              <w:t xml:space="preserve">, </w:t>
            </w:r>
          </w:p>
          <w:p w14:paraId="5BEED6F5" w14:textId="344977AB" w:rsidR="006F0ACB" w:rsidRPr="00AA39C2" w:rsidRDefault="000D735F" w:rsidP="000D735F">
            <w:pPr>
              <w:jc w:val="both"/>
            </w:pPr>
            <w:r w:rsidRPr="000D735F">
              <w:t xml:space="preserve">Расчетный счет № 40702810916540056663  УРАЛЬСКИЙ БАНК ПАО СБЕРБАНК г Екатеринбург к/с № 30101810500000000674, БИК </w:t>
            </w:r>
            <w:r w:rsidR="001F498F" w:rsidRPr="001F498F">
              <w:t>046577674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0F5F628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9007F6">
              <w:rPr>
                <w:sz w:val="22"/>
                <w:szCs w:val="22"/>
              </w:rPr>
              <w:t>А.</w:t>
            </w:r>
            <w:r w:rsidR="001F498F">
              <w:rPr>
                <w:sz w:val="22"/>
                <w:szCs w:val="22"/>
              </w:rPr>
              <w:t>И</w:t>
            </w:r>
            <w:r w:rsidR="009007F6">
              <w:rPr>
                <w:sz w:val="22"/>
                <w:szCs w:val="22"/>
              </w:rPr>
              <w:t>. </w:t>
            </w:r>
            <w:r w:rsidR="001F498F">
              <w:rPr>
                <w:sz w:val="22"/>
                <w:szCs w:val="22"/>
              </w:rPr>
              <w:t>Окулов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12F4" w14:textId="77777777" w:rsidR="002C6D66" w:rsidRDefault="002C6D66">
      <w:r>
        <w:separator/>
      </w:r>
    </w:p>
  </w:endnote>
  <w:endnote w:type="continuationSeparator" w:id="0">
    <w:p w14:paraId="3A8EEAAD" w14:textId="77777777" w:rsidR="002C6D66" w:rsidRDefault="002C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1576" w14:textId="77777777" w:rsidR="002C6D66" w:rsidRDefault="002C6D66">
      <w:r>
        <w:separator/>
      </w:r>
    </w:p>
  </w:footnote>
  <w:footnote w:type="continuationSeparator" w:id="0">
    <w:p w14:paraId="7FE46BA2" w14:textId="77777777" w:rsidR="002C6D66" w:rsidRDefault="002C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54BC0"/>
    <w:rsid w:val="00065B1B"/>
    <w:rsid w:val="00075C71"/>
    <w:rsid w:val="00092E4C"/>
    <w:rsid w:val="000946FE"/>
    <w:rsid w:val="000C3F29"/>
    <w:rsid w:val="000C615A"/>
    <w:rsid w:val="000C6BBF"/>
    <w:rsid w:val="000D4425"/>
    <w:rsid w:val="000D735F"/>
    <w:rsid w:val="000E2287"/>
    <w:rsid w:val="000E5928"/>
    <w:rsid w:val="00103998"/>
    <w:rsid w:val="001051A3"/>
    <w:rsid w:val="00126899"/>
    <w:rsid w:val="00146376"/>
    <w:rsid w:val="00146C3F"/>
    <w:rsid w:val="00157EB6"/>
    <w:rsid w:val="001629B9"/>
    <w:rsid w:val="001677A3"/>
    <w:rsid w:val="0017014C"/>
    <w:rsid w:val="00173D5B"/>
    <w:rsid w:val="001C2187"/>
    <w:rsid w:val="001E4161"/>
    <w:rsid w:val="001E68A0"/>
    <w:rsid w:val="001F3930"/>
    <w:rsid w:val="001F498F"/>
    <w:rsid w:val="001F561F"/>
    <w:rsid w:val="00212272"/>
    <w:rsid w:val="00224AF0"/>
    <w:rsid w:val="002366F6"/>
    <w:rsid w:val="00241718"/>
    <w:rsid w:val="00261C7C"/>
    <w:rsid w:val="002642F5"/>
    <w:rsid w:val="00270D2F"/>
    <w:rsid w:val="002717F2"/>
    <w:rsid w:val="0027256B"/>
    <w:rsid w:val="00290F86"/>
    <w:rsid w:val="00293CF6"/>
    <w:rsid w:val="002A5E5B"/>
    <w:rsid w:val="002A6F07"/>
    <w:rsid w:val="002B284D"/>
    <w:rsid w:val="002C6D66"/>
    <w:rsid w:val="002D31A2"/>
    <w:rsid w:val="002E0FEB"/>
    <w:rsid w:val="002E6C9B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53893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CE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4442"/>
    <w:rsid w:val="009D7FFE"/>
    <w:rsid w:val="009F7A53"/>
    <w:rsid w:val="00A141E2"/>
    <w:rsid w:val="00A23992"/>
    <w:rsid w:val="00A30C47"/>
    <w:rsid w:val="00A350E7"/>
    <w:rsid w:val="00A4720A"/>
    <w:rsid w:val="00A50977"/>
    <w:rsid w:val="00A83A04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0F96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D7E7A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21D5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  <w:rsid w:val="00FD733A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83A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Владлен Арутюнов</cp:lastModifiedBy>
  <cp:revision>7</cp:revision>
  <cp:lastPrinted>2011-05-04T08:28:00Z</cp:lastPrinted>
  <dcterms:created xsi:type="dcterms:W3CDTF">2021-07-05T09:54:00Z</dcterms:created>
  <dcterms:modified xsi:type="dcterms:W3CDTF">2021-07-07T06:53:00Z</dcterms:modified>
</cp:coreProperties>
</file>