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AB7CA" w14:textId="738E0DA7" w:rsidR="00725EC7" w:rsidRPr="00F30D8B" w:rsidRDefault="00972109" w:rsidP="0031701D">
      <w:pPr>
        <w:ind w:firstLine="567"/>
        <w:jc w:val="both"/>
        <w:outlineLvl w:val="0"/>
        <w:rPr>
          <w:b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8751C7">
        <w:rPr>
          <w:b/>
          <w:bCs/>
        </w:rPr>
        <w:t xml:space="preserve"> </w:t>
      </w:r>
      <w:r w:rsidR="00725EC7" w:rsidRPr="00F30D8B">
        <w:rPr>
          <w:b/>
          <w:bCs/>
        </w:rPr>
        <w:t>сообщает о проведении аукциона в электронной форме</w:t>
      </w:r>
      <w:r w:rsidR="00DD227E">
        <w:rPr>
          <w:b/>
          <w:bCs/>
        </w:rPr>
        <w:t xml:space="preserve"> на право заключения договора купли-продажи</w:t>
      </w:r>
      <w:r w:rsidR="00F96025">
        <w:rPr>
          <w:b/>
          <w:bCs/>
        </w:rPr>
        <w:t xml:space="preserve"> </w:t>
      </w:r>
      <w:r w:rsidR="00725EC7" w:rsidRPr="00F30D8B">
        <w:rPr>
          <w:b/>
          <w:bCs/>
        </w:rPr>
        <w:t>объект</w:t>
      </w:r>
      <w:r w:rsidR="00DD227E">
        <w:rPr>
          <w:b/>
          <w:bCs/>
        </w:rPr>
        <w:t>ов</w:t>
      </w:r>
      <w:r w:rsidR="00CD3DE9">
        <w:rPr>
          <w:b/>
          <w:bCs/>
        </w:rPr>
        <w:t xml:space="preserve"> </w:t>
      </w:r>
      <w:r w:rsidR="00725EC7" w:rsidRPr="00F30D8B">
        <w:rPr>
          <w:b/>
          <w:bCs/>
        </w:rPr>
        <w:t>недвижимости</w:t>
      </w:r>
      <w:r w:rsidR="00F96025">
        <w:rPr>
          <w:b/>
          <w:bCs/>
        </w:rPr>
        <w:t xml:space="preserve"> и движимого имущества</w:t>
      </w:r>
      <w:r w:rsidR="00725EC7" w:rsidRPr="00F30D8B">
        <w:rPr>
          <w:b/>
          <w:bCs/>
        </w:rPr>
        <w:t xml:space="preserve">, </w:t>
      </w:r>
      <w:r w:rsidR="007321A5">
        <w:rPr>
          <w:b/>
          <w:bCs/>
        </w:rPr>
        <w:t>расположенн</w:t>
      </w:r>
      <w:r w:rsidR="00DD227E">
        <w:rPr>
          <w:b/>
          <w:bCs/>
        </w:rPr>
        <w:t>ых</w:t>
      </w:r>
      <w:r w:rsidR="007321A5">
        <w:rPr>
          <w:b/>
          <w:bCs/>
        </w:rPr>
        <w:t xml:space="preserve"> </w:t>
      </w:r>
      <w:r w:rsidR="00F96025">
        <w:rPr>
          <w:b/>
          <w:bCs/>
        </w:rPr>
        <w:t>по адресу: Республика Бурятия, Северобайкальский район, мыс Котельниковский</w:t>
      </w:r>
      <w:r w:rsidR="007321A5">
        <w:rPr>
          <w:b/>
          <w:bCs/>
        </w:rPr>
        <w:t>.</w:t>
      </w:r>
      <w:r w:rsidR="004258C6">
        <w:rPr>
          <w:b/>
          <w:bCs/>
        </w:rPr>
        <w:t xml:space="preserve"> </w:t>
      </w:r>
    </w:p>
    <w:p w14:paraId="36698372" w14:textId="77777777" w:rsidR="00B05BB1" w:rsidRDefault="00B05BB1" w:rsidP="00DE7550">
      <w:pPr>
        <w:ind w:firstLine="567"/>
        <w:jc w:val="center"/>
        <w:outlineLvl w:val="0"/>
        <w:rPr>
          <w:b/>
          <w:bCs/>
          <w:sz w:val="28"/>
          <w:szCs w:val="28"/>
        </w:rPr>
      </w:pPr>
    </w:p>
    <w:p w14:paraId="08E475B3" w14:textId="123F782D" w:rsidR="00B05BB1" w:rsidRPr="000D2483" w:rsidRDefault="00B05BB1" w:rsidP="00B05BB1">
      <w:pPr>
        <w:ind w:firstLine="567"/>
        <w:jc w:val="center"/>
        <w:outlineLvl w:val="0"/>
        <w:rPr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A871BB">
        <w:rPr>
          <w:rFonts w:eastAsia="Times New Roman"/>
          <w:b/>
          <w:bCs/>
        </w:rPr>
        <w:t xml:space="preserve">проводиться </w:t>
      </w:r>
      <w:r w:rsidR="00F96025">
        <w:rPr>
          <w:rFonts w:eastAsia="Times New Roman"/>
          <w:b/>
          <w:bCs/>
          <w:color w:val="0070C0"/>
        </w:rPr>
        <w:t>1</w:t>
      </w:r>
      <w:r w:rsidR="00CF085B">
        <w:rPr>
          <w:rFonts w:eastAsia="Times New Roman"/>
          <w:b/>
          <w:bCs/>
          <w:color w:val="0070C0"/>
        </w:rPr>
        <w:t>1</w:t>
      </w:r>
      <w:r w:rsidR="002E16F4">
        <w:rPr>
          <w:rFonts w:eastAsia="Times New Roman"/>
          <w:b/>
          <w:bCs/>
          <w:color w:val="0070C0"/>
        </w:rPr>
        <w:t xml:space="preserve"> августа</w:t>
      </w:r>
      <w:r w:rsidR="000D2483" w:rsidRPr="0081159B">
        <w:rPr>
          <w:rFonts w:eastAsia="Times New Roman"/>
          <w:b/>
          <w:bCs/>
          <w:color w:val="0070C0"/>
        </w:rPr>
        <w:t xml:space="preserve"> 202</w:t>
      </w:r>
      <w:r w:rsidR="007321A5" w:rsidRPr="0081159B">
        <w:rPr>
          <w:rFonts w:eastAsia="Times New Roman"/>
          <w:b/>
          <w:bCs/>
          <w:color w:val="0070C0"/>
        </w:rPr>
        <w:t>1</w:t>
      </w:r>
      <w:r w:rsidR="000D2483" w:rsidRPr="0081159B">
        <w:rPr>
          <w:rFonts w:eastAsia="Times New Roman"/>
          <w:b/>
          <w:bCs/>
          <w:color w:val="0070C0"/>
        </w:rPr>
        <w:t xml:space="preserve"> года</w:t>
      </w:r>
      <w:r w:rsidR="000D2483" w:rsidRPr="00A871BB">
        <w:rPr>
          <w:rFonts w:eastAsia="Times New Roman"/>
          <w:b/>
          <w:bCs/>
        </w:rPr>
        <w:t xml:space="preserve"> </w:t>
      </w:r>
      <w:r w:rsidRPr="00A871BB">
        <w:rPr>
          <w:b/>
          <w:bCs/>
        </w:rPr>
        <w:t>в</w:t>
      </w:r>
      <w:r w:rsidR="00436DBB" w:rsidRPr="00A871BB">
        <w:rPr>
          <w:b/>
          <w:bCs/>
        </w:rPr>
        <w:t xml:space="preserve"> </w:t>
      </w:r>
      <w:r w:rsidR="000D2483" w:rsidRPr="00A871BB">
        <w:rPr>
          <w:b/>
          <w:bCs/>
          <w:color w:val="0070C0"/>
        </w:rPr>
        <w:t>08:00</w:t>
      </w:r>
      <w:r w:rsidRPr="00A871BB">
        <w:rPr>
          <w:b/>
          <w:bCs/>
        </w:rPr>
        <w:t xml:space="preserve"> (МСК)</w:t>
      </w:r>
    </w:p>
    <w:p w14:paraId="3F83F9DE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45158913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8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638660E" w14:textId="37A97758" w:rsidR="00B05BB1" w:rsidRDefault="00B05BB1" w:rsidP="00221701">
      <w:pPr>
        <w:ind w:firstLine="709"/>
        <w:jc w:val="center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A5728B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CB02438" w14:textId="22EE0E49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Прием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заявок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</w:t>
      </w:r>
      <w:r w:rsidRPr="00A5728B">
        <w:rPr>
          <w:b/>
          <w:bCs/>
        </w:rPr>
        <w:t xml:space="preserve"> </w:t>
      </w:r>
      <w:r w:rsidR="00CF085B">
        <w:rPr>
          <w:b/>
          <w:bCs/>
          <w:color w:val="0070C0"/>
        </w:rPr>
        <w:t>12</w:t>
      </w:r>
      <w:r w:rsidR="007321A5">
        <w:rPr>
          <w:b/>
          <w:bCs/>
          <w:color w:val="0070C0"/>
        </w:rPr>
        <w:t xml:space="preserve"> </w:t>
      </w:r>
      <w:r w:rsidR="002E16F4">
        <w:rPr>
          <w:b/>
          <w:bCs/>
          <w:color w:val="0070C0"/>
        </w:rPr>
        <w:t>ию</w:t>
      </w:r>
      <w:r w:rsidR="00F96025">
        <w:rPr>
          <w:b/>
          <w:bCs/>
          <w:color w:val="0070C0"/>
        </w:rPr>
        <w:t>л</w:t>
      </w:r>
      <w:r w:rsidR="002E16F4">
        <w:rPr>
          <w:b/>
          <w:bCs/>
          <w:color w:val="0070C0"/>
        </w:rPr>
        <w:t>я</w:t>
      </w:r>
      <w:r w:rsidR="000D2483" w:rsidRPr="00A5728B">
        <w:rPr>
          <w:b/>
          <w:bCs/>
          <w:color w:val="0070C0"/>
        </w:rPr>
        <w:t xml:space="preserve"> 202</w:t>
      </w:r>
      <w:r w:rsidR="007321A5">
        <w:rPr>
          <w:b/>
          <w:bCs/>
          <w:color w:val="0070C0"/>
        </w:rPr>
        <w:t>1</w:t>
      </w:r>
      <w:r w:rsidR="000D2483" w:rsidRPr="00A5728B">
        <w:rPr>
          <w:b/>
          <w:bCs/>
          <w:color w:val="0070C0"/>
        </w:rPr>
        <w:t xml:space="preserve"> г.</w:t>
      </w:r>
      <w:r w:rsidR="000D5214" w:rsidRPr="00A5728B">
        <w:rPr>
          <w:b/>
          <w:bCs/>
          <w:color w:val="0070C0"/>
        </w:rPr>
        <w:t xml:space="preserve"> 00:00 </w:t>
      </w:r>
      <w:r w:rsidRPr="000D2483">
        <w:rPr>
          <w:b/>
          <w:bCs/>
        </w:rPr>
        <w:t>по</w:t>
      </w:r>
      <w:r w:rsidRPr="00A5728B">
        <w:rPr>
          <w:b/>
          <w:bCs/>
        </w:rPr>
        <w:t xml:space="preserve"> </w:t>
      </w:r>
      <w:r w:rsidR="00CF085B">
        <w:rPr>
          <w:b/>
          <w:bCs/>
          <w:color w:val="0070C0"/>
        </w:rPr>
        <w:t>10</w:t>
      </w:r>
      <w:r w:rsidR="001F64CF" w:rsidRPr="002E16F4">
        <w:rPr>
          <w:b/>
          <w:bCs/>
          <w:color w:val="0070C0"/>
        </w:rPr>
        <w:t xml:space="preserve"> </w:t>
      </w:r>
      <w:r w:rsidR="002E16F4">
        <w:rPr>
          <w:b/>
          <w:bCs/>
          <w:color w:val="0070C0"/>
        </w:rPr>
        <w:t>августа</w:t>
      </w:r>
      <w:r w:rsidR="007321A5">
        <w:rPr>
          <w:b/>
          <w:bCs/>
          <w:color w:val="0070C0"/>
        </w:rPr>
        <w:t xml:space="preserve"> 2021</w:t>
      </w:r>
      <w:r w:rsidR="000D2483" w:rsidRPr="00A5728B">
        <w:rPr>
          <w:b/>
          <w:bCs/>
          <w:color w:val="0070C0"/>
        </w:rPr>
        <w:t xml:space="preserve"> г.</w:t>
      </w:r>
      <w:r w:rsidRPr="00A5728B">
        <w:rPr>
          <w:b/>
          <w:bCs/>
        </w:rPr>
        <w:t xml:space="preserve"> </w:t>
      </w:r>
      <w:r w:rsidRPr="000D2483">
        <w:rPr>
          <w:b/>
          <w:bCs/>
        </w:rPr>
        <w:t>до</w:t>
      </w:r>
      <w:r w:rsidRPr="00A5728B">
        <w:rPr>
          <w:b/>
          <w:bCs/>
        </w:rPr>
        <w:t xml:space="preserve"> </w:t>
      </w:r>
      <w:r w:rsidR="001277E7" w:rsidRPr="00A5728B">
        <w:rPr>
          <w:b/>
          <w:bCs/>
          <w:color w:val="0070C0"/>
        </w:rPr>
        <w:t>09:00.</w:t>
      </w:r>
    </w:p>
    <w:p w14:paraId="2C6A38DC" w14:textId="565082DA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Задаток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должен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поступить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счет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Организатора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торгов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не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позднее</w:t>
      </w:r>
      <w:r w:rsidR="009E2256" w:rsidRPr="00A5728B">
        <w:rPr>
          <w:b/>
          <w:bCs/>
        </w:rPr>
        <w:t xml:space="preserve"> </w:t>
      </w:r>
      <w:r w:rsidR="009E2256" w:rsidRPr="00A5728B">
        <w:rPr>
          <w:b/>
          <w:bCs/>
          <w:color w:val="0070C0"/>
        </w:rPr>
        <w:t>09:00</w:t>
      </w:r>
      <w:r w:rsidR="009E2256" w:rsidRPr="00A5728B">
        <w:rPr>
          <w:b/>
          <w:bCs/>
        </w:rPr>
        <w:t xml:space="preserve"> </w:t>
      </w:r>
      <w:r w:rsidRPr="00A5728B">
        <w:rPr>
          <w:b/>
          <w:bCs/>
        </w:rPr>
        <w:t>(</w:t>
      </w:r>
      <w:r w:rsidRPr="000D2483">
        <w:rPr>
          <w:b/>
          <w:bCs/>
        </w:rPr>
        <w:t>МСК</w:t>
      </w:r>
      <w:r w:rsidRPr="00A5728B">
        <w:rPr>
          <w:b/>
          <w:bCs/>
        </w:rPr>
        <w:t>)</w:t>
      </w:r>
      <w:r w:rsidR="009E2256" w:rsidRPr="00A5728B">
        <w:rPr>
          <w:b/>
          <w:bCs/>
        </w:rPr>
        <w:t xml:space="preserve"> </w:t>
      </w:r>
      <w:r w:rsidR="00CF085B">
        <w:rPr>
          <w:b/>
          <w:bCs/>
          <w:color w:val="0070C0"/>
        </w:rPr>
        <w:t>10</w:t>
      </w:r>
      <w:r w:rsidR="002E16F4" w:rsidRPr="002E16F4">
        <w:rPr>
          <w:b/>
          <w:bCs/>
          <w:color w:val="0070C0"/>
        </w:rPr>
        <w:t xml:space="preserve"> </w:t>
      </w:r>
      <w:r w:rsidR="002E16F4">
        <w:rPr>
          <w:b/>
          <w:bCs/>
          <w:color w:val="0070C0"/>
        </w:rPr>
        <w:t xml:space="preserve">августа </w:t>
      </w:r>
      <w:r w:rsidR="007321A5">
        <w:rPr>
          <w:b/>
          <w:bCs/>
          <w:color w:val="0070C0"/>
        </w:rPr>
        <w:t>2021</w:t>
      </w:r>
      <w:r w:rsidR="009E2256" w:rsidRPr="00A5728B">
        <w:rPr>
          <w:b/>
          <w:bCs/>
          <w:color w:val="0070C0"/>
        </w:rPr>
        <w:t xml:space="preserve"> года</w:t>
      </w:r>
      <w:r w:rsidR="009E2256" w:rsidRPr="00A5728B">
        <w:rPr>
          <w:b/>
          <w:bCs/>
        </w:rPr>
        <w:t>.</w:t>
      </w:r>
    </w:p>
    <w:p w14:paraId="02141276" w14:textId="77777777" w:rsidR="004A3AAA" w:rsidRPr="00A5728B" w:rsidRDefault="004A3AAA" w:rsidP="004A3AAA">
      <w:pPr>
        <w:ind w:firstLine="567"/>
        <w:jc w:val="both"/>
        <w:rPr>
          <w:b/>
          <w:bCs/>
        </w:rPr>
      </w:pPr>
    </w:p>
    <w:p w14:paraId="5714F7BB" w14:textId="73820007" w:rsidR="008751C7" w:rsidRPr="009E2256" w:rsidRDefault="004A3AAA" w:rsidP="0031701D">
      <w:pPr>
        <w:ind w:firstLine="567"/>
        <w:jc w:val="both"/>
        <w:rPr>
          <w:bCs/>
        </w:rPr>
      </w:pPr>
      <w:r w:rsidRPr="008751C7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Pr="008751C7">
        <w:rPr>
          <w:bCs/>
        </w:rPr>
        <w:t>Организатором торгов</w:t>
      </w:r>
      <w:r>
        <w:rPr>
          <w:b/>
          <w:bCs/>
        </w:rPr>
        <w:t xml:space="preserve"> до</w:t>
      </w:r>
      <w:r w:rsidR="009E2256" w:rsidRPr="009E2256">
        <w:rPr>
          <w:b/>
          <w:bCs/>
        </w:rPr>
        <w:t xml:space="preserve"> </w:t>
      </w:r>
      <w:r w:rsidR="009E2256" w:rsidRPr="009E2256">
        <w:rPr>
          <w:b/>
          <w:bCs/>
          <w:color w:val="0070C0"/>
        </w:rPr>
        <w:t>10:00</w:t>
      </w:r>
      <w:r w:rsidR="009E2256" w:rsidRPr="009E2256">
        <w:rPr>
          <w:b/>
          <w:bCs/>
        </w:rPr>
        <w:t xml:space="preserve"> </w:t>
      </w:r>
      <w:r w:rsidR="00CF085B" w:rsidRPr="00CF085B">
        <w:rPr>
          <w:b/>
          <w:bCs/>
          <w:color w:val="0070C0"/>
        </w:rPr>
        <w:t>1</w:t>
      </w:r>
      <w:r w:rsidR="002E16F4" w:rsidRPr="00CF085B">
        <w:rPr>
          <w:b/>
          <w:bCs/>
          <w:color w:val="0070C0"/>
        </w:rPr>
        <w:t xml:space="preserve">0 </w:t>
      </w:r>
      <w:r w:rsidR="002E16F4">
        <w:rPr>
          <w:b/>
          <w:bCs/>
          <w:color w:val="0070C0"/>
        </w:rPr>
        <w:t xml:space="preserve">августа </w:t>
      </w:r>
      <w:r w:rsidR="007321A5">
        <w:rPr>
          <w:b/>
          <w:bCs/>
          <w:color w:val="0070C0"/>
        </w:rPr>
        <w:t>2021</w:t>
      </w:r>
      <w:r w:rsidR="007321A5" w:rsidRPr="00A5728B">
        <w:rPr>
          <w:b/>
          <w:bCs/>
          <w:color w:val="0070C0"/>
        </w:rPr>
        <w:t xml:space="preserve"> </w:t>
      </w:r>
      <w:r w:rsidR="009E2256" w:rsidRPr="009E2256">
        <w:rPr>
          <w:b/>
          <w:bCs/>
          <w:color w:val="0070C0"/>
        </w:rPr>
        <w:t>года</w:t>
      </w:r>
      <w:r w:rsidR="009E2256" w:rsidRPr="009E2256">
        <w:rPr>
          <w:b/>
          <w:bCs/>
        </w:rPr>
        <w:t>.</w:t>
      </w:r>
    </w:p>
    <w:p w14:paraId="5A70A9FC" w14:textId="77777777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2F360C5A" w14:textId="5A2B624D" w:rsidR="000073FE" w:rsidRDefault="008C3E4E" w:rsidP="000073FE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8751C7">
        <w:t xml:space="preserve">метода </w:t>
      </w:r>
      <w:r w:rsidR="006976CD" w:rsidRPr="006976CD">
        <w:t>по</w:t>
      </w:r>
      <w:r w:rsidR="002068AC">
        <w:t>вышения</w:t>
      </w:r>
      <w:r w:rsidR="000073FE" w:rsidRPr="000073FE">
        <w:t xml:space="preserve"> начальной цены </w:t>
      </w:r>
      <w:r w:rsidR="000073FE" w:rsidRPr="000073FE">
        <w:rPr>
          <w:b/>
        </w:rPr>
        <w:t>(</w:t>
      </w:r>
      <w:r w:rsidR="002068AC">
        <w:rPr>
          <w:b/>
        </w:rPr>
        <w:t>английский</w:t>
      </w:r>
      <w:r w:rsidR="000073FE" w:rsidRPr="000073FE">
        <w:rPr>
          <w:b/>
        </w:rPr>
        <w:t xml:space="preserve"> аукцион).</w:t>
      </w:r>
    </w:p>
    <w:p w14:paraId="4784B070" w14:textId="77777777" w:rsidR="00A81372" w:rsidRPr="008751C7" w:rsidRDefault="00A81372" w:rsidP="0031701D">
      <w:pPr>
        <w:ind w:firstLine="567"/>
        <w:jc w:val="both"/>
      </w:pPr>
    </w:p>
    <w:p w14:paraId="359DE375" w14:textId="4EBBEDC8" w:rsidR="003241E4" w:rsidRPr="00DE7CB9" w:rsidRDefault="00A5728B" w:rsidP="00A5728B">
      <w:pPr>
        <w:ind w:firstLine="720"/>
        <w:jc w:val="both"/>
        <w:rPr>
          <w:rFonts w:eastAsia="Times New Roman"/>
        </w:rPr>
      </w:pPr>
      <w:bookmarkStart w:id="0" w:name="_Hlk518488158"/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</w:t>
      </w:r>
      <w:r>
        <w:rPr>
          <w:rFonts w:eastAsia="Times New Roman"/>
        </w:rPr>
        <w:t>(423) 265 23 87</w:t>
      </w:r>
      <w:r w:rsidRPr="00DE7CB9">
        <w:rPr>
          <w:rFonts w:eastAsia="Times New Roman"/>
        </w:rPr>
        <w:t xml:space="preserve">, </w:t>
      </w:r>
      <w:r>
        <w:rPr>
          <w:color w:val="000000"/>
        </w:rPr>
        <w:t>+7 (924) 003-13-12</w:t>
      </w:r>
      <w:r w:rsidR="00F96025">
        <w:rPr>
          <w:color w:val="000000"/>
        </w:rPr>
        <w:t xml:space="preserve"> (МСК+7)</w:t>
      </w:r>
      <w:r w:rsidRPr="00DE7CB9">
        <w:rPr>
          <w:rFonts w:eastAsia="Times New Roman"/>
        </w:rPr>
        <w:t xml:space="preserve">. Контактное лицо </w:t>
      </w:r>
      <w:r w:rsidR="001F64CF">
        <w:rPr>
          <w:rFonts w:eastAsia="Times New Roman"/>
        </w:rPr>
        <w:t>Генералова Елена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hyperlink r:id="rId10" w:history="1">
        <w:r w:rsidR="003241E4" w:rsidRPr="002B7AB3">
          <w:rPr>
            <w:rStyle w:val="af0"/>
            <w:rFonts w:eastAsia="Times New Roman"/>
            <w:lang w:val="en-US"/>
          </w:rPr>
          <w:t>dv</w:t>
        </w:r>
        <w:r w:rsidR="003241E4" w:rsidRPr="002B7AB3">
          <w:rPr>
            <w:rStyle w:val="af0"/>
            <w:rFonts w:eastAsia="Times New Roman"/>
          </w:rPr>
          <w:t>@auction-house.ru</w:t>
        </w:r>
      </w:hyperlink>
      <w:r w:rsidR="003241E4">
        <w:rPr>
          <w:rFonts w:eastAsia="Times New Roman"/>
        </w:rPr>
        <w:t>.</w:t>
      </w:r>
    </w:p>
    <w:p w14:paraId="46574A80" w14:textId="77777777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</w:p>
    <w:p w14:paraId="1DD1FA9A" w14:textId="3CE3C3FF" w:rsidR="000D2483" w:rsidRDefault="000D2483" w:rsidP="00A81372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№1:</w:t>
      </w:r>
    </w:p>
    <w:tbl>
      <w:tblPr>
        <w:tblStyle w:val="TableNormal"/>
        <w:tblW w:w="10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6663"/>
        <w:gridCol w:w="1275"/>
        <w:gridCol w:w="1418"/>
      </w:tblGrid>
      <w:tr w:rsidR="002851F8" w:rsidRPr="002851F8" w14:paraId="515BBB6B" w14:textId="77777777" w:rsidTr="002851F8">
        <w:trPr>
          <w:trHeight w:val="551"/>
          <w:jc w:val="center"/>
        </w:trPr>
        <w:tc>
          <w:tcPr>
            <w:tcW w:w="742" w:type="dxa"/>
          </w:tcPr>
          <w:p w14:paraId="07FECE4A" w14:textId="77777777" w:rsidR="002851F8" w:rsidRPr="002851F8" w:rsidRDefault="002851F8" w:rsidP="002851F8">
            <w:pPr>
              <w:jc w:val="center"/>
            </w:pPr>
          </w:p>
          <w:p w14:paraId="553CB171" w14:textId="77777777" w:rsidR="002851F8" w:rsidRPr="002851F8" w:rsidRDefault="002851F8" w:rsidP="002851F8">
            <w:pPr>
              <w:jc w:val="center"/>
              <w:rPr>
                <w:b/>
                <w:i/>
              </w:rPr>
            </w:pPr>
            <w:r w:rsidRPr="002851F8">
              <w:rPr>
                <w:b/>
                <w:i/>
                <w:w w:val="105"/>
              </w:rPr>
              <w:t>№п/п</w:t>
            </w:r>
          </w:p>
        </w:tc>
        <w:tc>
          <w:tcPr>
            <w:tcW w:w="6663" w:type="dxa"/>
          </w:tcPr>
          <w:p w14:paraId="14701D9C" w14:textId="77777777" w:rsidR="002851F8" w:rsidRPr="002851F8" w:rsidRDefault="002851F8" w:rsidP="002851F8">
            <w:pPr>
              <w:jc w:val="center"/>
            </w:pPr>
          </w:p>
          <w:p w14:paraId="2C2CB02E" w14:textId="77777777" w:rsidR="002851F8" w:rsidRPr="002851F8" w:rsidRDefault="002851F8" w:rsidP="002851F8">
            <w:pPr>
              <w:jc w:val="center"/>
              <w:rPr>
                <w:b/>
                <w:i/>
              </w:rPr>
            </w:pPr>
            <w:proofErr w:type="spellStart"/>
            <w:r w:rsidRPr="002851F8">
              <w:rPr>
                <w:b/>
                <w:i/>
              </w:rPr>
              <w:t>Наименование</w:t>
            </w:r>
            <w:proofErr w:type="spellEnd"/>
          </w:p>
        </w:tc>
        <w:tc>
          <w:tcPr>
            <w:tcW w:w="1275" w:type="dxa"/>
          </w:tcPr>
          <w:p w14:paraId="496FABA1" w14:textId="77777777" w:rsidR="002851F8" w:rsidRPr="002851F8" w:rsidRDefault="002851F8" w:rsidP="002851F8">
            <w:pPr>
              <w:jc w:val="center"/>
              <w:rPr>
                <w:bCs/>
                <w:iCs/>
              </w:rPr>
            </w:pPr>
            <w:proofErr w:type="spellStart"/>
            <w:r w:rsidRPr="002851F8">
              <w:rPr>
                <w:bCs/>
                <w:iCs/>
                <w:w w:val="95"/>
              </w:rPr>
              <w:t>Стоимость</w:t>
            </w:r>
            <w:proofErr w:type="spellEnd"/>
            <w:r w:rsidRPr="002851F8">
              <w:rPr>
                <w:bCs/>
                <w:iCs/>
                <w:w w:val="95"/>
              </w:rPr>
              <w:t>,</w:t>
            </w:r>
            <w:r w:rsidRPr="002851F8">
              <w:rPr>
                <w:bCs/>
                <w:iCs/>
                <w:spacing w:val="-5"/>
                <w:w w:val="95"/>
              </w:rPr>
              <w:t xml:space="preserve"> </w:t>
            </w:r>
            <w:proofErr w:type="spellStart"/>
            <w:r w:rsidRPr="002851F8">
              <w:rPr>
                <w:bCs/>
                <w:iCs/>
                <w:spacing w:val="-5"/>
                <w:w w:val="95"/>
              </w:rPr>
              <w:t>руб</w:t>
            </w:r>
            <w:proofErr w:type="spellEnd"/>
            <w:r w:rsidRPr="002851F8">
              <w:rPr>
                <w:bCs/>
                <w:iCs/>
                <w:spacing w:val="-5"/>
                <w:w w:val="95"/>
              </w:rPr>
              <w:t>.</w:t>
            </w:r>
          </w:p>
          <w:p w14:paraId="5C180DF0" w14:textId="77777777" w:rsidR="002851F8" w:rsidRPr="002851F8" w:rsidRDefault="002851F8" w:rsidP="002851F8">
            <w:pPr>
              <w:jc w:val="center"/>
              <w:rPr>
                <w:bCs/>
                <w:iCs/>
              </w:rPr>
            </w:pPr>
            <w:proofErr w:type="spellStart"/>
            <w:r w:rsidRPr="002851F8">
              <w:rPr>
                <w:bCs/>
                <w:iCs/>
              </w:rPr>
              <w:t>Без</w:t>
            </w:r>
            <w:proofErr w:type="spellEnd"/>
            <w:r w:rsidRPr="002851F8">
              <w:rPr>
                <w:bCs/>
                <w:iCs/>
              </w:rPr>
              <w:t xml:space="preserve"> НДС</w:t>
            </w:r>
          </w:p>
        </w:tc>
        <w:tc>
          <w:tcPr>
            <w:tcW w:w="1418" w:type="dxa"/>
          </w:tcPr>
          <w:p w14:paraId="21DB90D9" w14:textId="77777777" w:rsidR="002851F8" w:rsidRPr="002851F8" w:rsidRDefault="002851F8" w:rsidP="002851F8">
            <w:pPr>
              <w:jc w:val="center"/>
              <w:rPr>
                <w:bCs/>
                <w:iCs/>
              </w:rPr>
            </w:pPr>
            <w:proofErr w:type="spellStart"/>
            <w:r w:rsidRPr="002851F8">
              <w:rPr>
                <w:bCs/>
                <w:iCs/>
              </w:rPr>
              <w:t>С</w:t>
            </w:r>
            <w:r w:rsidRPr="002851F8">
              <w:rPr>
                <w:bCs/>
                <w:iCs/>
                <w:w w:val="95"/>
              </w:rPr>
              <w:t>тоимость</w:t>
            </w:r>
            <w:proofErr w:type="spellEnd"/>
            <w:r w:rsidRPr="002851F8">
              <w:rPr>
                <w:bCs/>
                <w:iCs/>
                <w:w w:val="95"/>
              </w:rPr>
              <w:t>,</w:t>
            </w:r>
            <w:r w:rsidRPr="002851F8">
              <w:rPr>
                <w:bCs/>
                <w:iCs/>
                <w:spacing w:val="-5"/>
                <w:w w:val="95"/>
              </w:rPr>
              <w:t xml:space="preserve"> </w:t>
            </w:r>
            <w:proofErr w:type="spellStart"/>
            <w:r w:rsidRPr="002851F8">
              <w:rPr>
                <w:bCs/>
                <w:iCs/>
                <w:spacing w:val="-5"/>
                <w:w w:val="95"/>
              </w:rPr>
              <w:t>руб</w:t>
            </w:r>
            <w:proofErr w:type="spellEnd"/>
            <w:r w:rsidRPr="002851F8">
              <w:rPr>
                <w:bCs/>
                <w:iCs/>
                <w:spacing w:val="-5"/>
                <w:w w:val="95"/>
              </w:rPr>
              <w:t>.</w:t>
            </w:r>
          </w:p>
          <w:p w14:paraId="7F509471" w14:textId="77777777" w:rsidR="002851F8" w:rsidRPr="002851F8" w:rsidRDefault="002851F8" w:rsidP="002851F8">
            <w:pPr>
              <w:jc w:val="center"/>
              <w:rPr>
                <w:bCs/>
                <w:iCs/>
              </w:rPr>
            </w:pPr>
            <w:proofErr w:type="gramStart"/>
            <w:r w:rsidRPr="002851F8">
              <w:rPr>
                <w:bCs/>
                <w:iCs/>
              </w:rPr>
              <w:t>с  НДС</w:t>
            </w:r>
            <w:proofErr w:type="gramEnd"/>
            <w:r w:rsidRPr="002851F8">
              <w:rPr>
                <w:bCs/>
                <w:iCs/>
              </w:rPr>
              <w:t xml:space="preserve"> (20%)</w:t>
            </w:r>
          </w:p>
        </w:tc>
      </w:tr>
      <w:tr w:rsidR="002851F8" w:rsidRPr="002851F8" w14:paraId="60A55DFD" w14:textId="77777777" w:rsidTr="002851F8">
        <w:trPr>
          <w:trHeight w:val="244"/>
          <w:jc w:val="center"/>
        </w:trPr>
        <w:tc>
          <w:tcPr>
            <w:tcW w:w="10098" w:type="dxa"/>
            <w:gridSpan w:val="4"/>
            <w:shd w:val="clear" w:color="auto" w:fill="AEAAAA"/>
          </w:tcPr>
          <w:p w14:paraId="4731E830" w14:textId="77777777" w:rsidR="002851F8" w:rsidRPr="002851F8" w:rsidRDefault="002851F8" w:rsidP="002851F8">
            <w:pPr>
              <w:jc w:val="center"/>
              <w:rPr>
                <w:b/>
                <w:i/>
              </w:rPr>
            </w:pPr>
            <w:r w:rsidRPr="002851F8">
              <w:rPr>
                <w:b/>
                <w:i/>
              </w:rPr>
              <w:t>НЕДВИЖИМОЕ ИМУЩЕСТВО</w:t>
            </w:r>
          </w:p>
        </w:tc>
      </w:tr>
      <w:tr w:rsidR="002851F8" w:rsidRPr="002851F8" w14:paraId="081C3058" w14:textId="77777777" w:rsidTr="002851F8">
        <w:trPr>
          <w:trHeight w:val="369"/>
          <w:jc w:val="center"/>
        </w:trPr>
        <w:tc>
          <w:tcPr>
            <w:tcW w:w="742" w:type="dxa"/>
          </w:tcPr>
          <w:p w14:paraId="4313A9F9" w14:textId="77777777" w:rsidR="002851F8" w:rsidRPr="002851F8" w:rsidRDefault="002851F8" w:rsidP="002851F8">
            <w:pPr>
              <w:jc w:val="center"/>
            </w:pPr>
            <w:r w:rsidRPr="002851F8">
              <w:rPr>
                <w:w w:val="99"/>
              </w:rPr>
              <w:t>1</w:t>
            </w:r>
          </w:p>
        </w:tc>
        <w:tc>
          <w:tcPr>
            <w:tcW w:w="6663" w:type="dxa"/>
          </w:tcPr>
          <w:p w14:paraId="646C80FC" w14:textId="77777777" w:rsidR="002851F8" w:rsidRPr="002851F8" w:rsidRDefault="002851F8" w:rsidP="002851F8">
            <w:pPr>
              <w:rPr>
                <w:lang w:val="ru-RU"/>
              </w:rPr>
            </w:pPr>
            <w:r w:rsidRPr="002851F8">
              <w:rPr>
                <w:lang w:val="ru-RU"/>
              </w:rPr>
              <w:t>Сооружение: водозаборная скважина, литера Н, инв. №</w:t>
            </w:r>
          </w:p>
          <w:p w14:paraId="6F8777D0" w14:textId="701DE461" w:rsidR="002851F8" w:rsidRPr="002851F8" w:rsidRDefault="002851F8" w:rsidP="002851F8">
            <w:pPr>
              <w:tabs>
                <w:tab w:val="left" w:pos="1134"/>
                <w:tab w:val="left" w:pos="1615"/>
              </w:tabs>
              <w:jc w:val="both"/>
              <w:rPr>
                <w:rFonts w:eastAsia="Times New Roman"/>
                <w:lang w:val="ru-RU"/>
              </w:rPr>
            </w:pPr>
            <w:r w:rsidRPr="002851F8">
              <w:rPr>
                <w:lang w:val="ru-RU"/>
              </w:rPr>
              <w:t>2964, общая площадь 9,30 кв.</w:t>
            </w:r>
            <w:r w:rsidR="00D15E3F">
              <w:rPr>
                <w:lang w:val="ru-RU"/>
              </w:rPr>
              <w:t xml:space="preserve"> </w:t>
            </w:r>
            <w:r w:rsidRPr="002851F8">
              <w:rPr>
                <w:lang w:val="ru-RU"/>
              </w:rPr>
              <w:t>м.,</w:t>
            </w:r>
            <w:r w:rsidRPr="002851F8">
              <w:rPr>
                <w:rFonts w:eastAsia="Times New Roman"/>
                <w:lang w:val="ru-RU"/>
              </w:rPr>
              <w:t xml:space="preserve"> адрес: Республика Бурятия, Северобайкальский район, мыс Котельниковский.</w:t>
            </w:r>
          </w:p>
          <w:p w14:paraId="319D20FC" w14:textId="3B0C5096" w:rsidR="002851F8" w:rsidRPr="008E44B1" w:rsidRDefault="002851F8" w:rsidP="002851F8">
            <w:pPr>
              <w:rPr>
                <w:lang w:val="ru-RU"/>
              </w:rPr>
            </w:pPr>
            <w:r w:rsidRPr="008E44B1">
              <w:rPr>
                <w:rFonts w:eastAsia="Times New Roman"/>
                <w:lang w:val="ru-RU"/>
              </w:rPr>
              <w:t>Сооружение: водозаборная скважина принадлежит Продавцу на праве собственности, о чем свидетельствует запись в Едином государственном реестре недвижимости (ранее -  Единый государственный реестр прав на недвижимое имущество и сделок с ним) от 28 октября 2005 г. № 03-03-22/001/2005-333, свидетельство о государственной регистрации права серия 03 АА № 234185, выдано Управлением Федеральной регистрационной службы по республике Бурятия 28 октября 2005 г. Кадастровый номер 03:17:000000:5750</w:t>
            </w:r>
          </w:p>
        </w:tc>
        <w:tc>
          <w:tcPr>
            <w:tcW w:w="1275" w:type="dxa"/>
          </w:tcPr>
          <w:p w14:paraId="74072A6D" w14:textId="77777777" w:rsidR="002851F8" w:rsidRPr="002851F8" w:rsidRDefault="002851F8" w:rsidP="002851F8">
            <w:pPr>
              <w:jc w:val="center"/>
            </w:pPr>
            <w:r w:rsidRPr="002851F8">
              <w:t>43 000</w:t>
            </w:r>
          </w:p>
        </w:tc>
        <w:tc>
          <w:tcPr>
            <w:tcW w:w="1418" w:type="dxa"/>
          </w:tcPr>
          <w:p w14:paraId="51F3915B" w14:textId="77777777" w:rsidR="002851F8" w:rsidRPr="002851F8" w:rsidRDefault="002851F8" w:rsidP="002851F8">
            <w:pPr>
              <w:jc w:val="center"/>
            </w:pPr>
            <w:r w:rsidRPr="002851F8">
              <w:t>51 600</w:t>
            </w:r>
          </w:p>
        </w:tc>
      </w:tr>
      <w:tr w:rsidR="002851F8" w:rsidRPr="002851F8" w14:paraId="3E176CDC" w14:textId="77777777" w:rsidTr="002851F8">
        <w:trPr>
          <w:trHeight w:val="369"/>
          <w:jc w:val="center"/>
        </w:trPr>
        <w:tc>
          <w:tcPr>
            <w:tcW w:w="742" w:type="dxa"/>
          </w:tcPr>
          <w:p w14:paraId="3C77631B" w14:textId="77777777" w:rsidR="002851F8" w:rsidRPr="002851F8" w:rsidRDefault="002851F8" w:rsidP="002851F8">
            <w:pPr>
              <w:jc w:val="center"/>
            </w:pPr>
            <w:r w:rsidRPr="002851F8">
              <w:rPr>
                <w:w w:val="99"/>
              </w:rPr>
              <w:t>2</w:t>
            </w:r>
          </w:p>
        </w:tc>
        <w:tc>
          <w:tcPr>
            <w:tcW w:w="6663" w:type="dxa"/>
          </w:tcPr>
          <w:p w14:paraId="4B21D30E" w14:textId="77777777" w:rsidR="002851F8" w:rsidRPr="002851F8" w:rsidRDefault="002851F8" w:rsidP="002851F8">
            <w:pPr>
              <w:rPr>
                <w:lang w:val="ru-RU"/>
              </w:rPr>
            </w:pPr>
            <w:r w:rsidRPr="002851F8">
              <w:rPr>
                <w:lang w:val="ru-RU"/>
              </w:rPr>
              <w:t>Здание бани (нежилое): одноэтажное, литера Д, инв. №</w:t>
            </w:r>
          </w:p>
          <w:p w14:paraId="592C20EA" w14:textId="3531EFE1" w:rsidR="002851F8" w:rsidRPr="002851F8" w:rsidRDefault="002851F8" w:rsidP="002851F8">
            <w:pPr>
              <w:tabs>
                <w:tab w:val="left" w:pos="1134"/>
                <w:tab w:val="left" w:pos="1615"/>
              </w:tabs>
              <w:jc w:val="both"/>
              <w:rPr>
                <w:rFonts w:eastAsia="Times New Roman"/>
                <w:lang w:val="ru-RU"/>
              </w:rPr>
            </w:pPr>
            <w:r w:rsidRPr="002851F8">
              <w:rPr>
                <w:lang w:val="ru-RU"/>
              </w:rPr>
              <w:t xml:space="preserve">2964, общая площадь 63,10 </w:t>
            </w:r>
            <w:proofErr w:type="spellStart"/>
            <w:proofErr w:type="gramStart"/>
            <w:r w:rsidRPr="002851F8">
              <w:rPr>
                <w:lang w:val="ru-RU"/>
              </w:rPr>
              <w:t>кв.м</w:t>
            </w:r>
            <w:proofErr w:type="spellEnd"/>
            <w:proofErr w:type="gramEnd"/>
            <w:r w:rsidRPr="002851F8">
              <w:rPr>
                <w:lang w:val="ru-RU"/>
              </w:rPr>
              <w:t xml:space="preserve">, </w:t>
            </w:r>
            <w:r w:rsidRPr="002851F8">
              <w:rPr>
                <w:rFonts w:eastAsia="Times New Roman"/>
                <w:lang w:val="ru-RU"/>
              </w:rPr>
              <w:t>адрес: Республика Бурятия, Северобайкальский район, мыс Котельниковский.</w:t>
            </w:r>
          </w:p>
          <w:p w14:paraId="6BAAAE87" w14:textId="13CA1AD3" w:rsidR="002851F8" w:rsidRPr="002851F8" w:rsidRDefault="002851F8" w:rsidP="002851F8">
            <w:pPr>
              <w:rPr>
                <w:lang w:val="ru-RU"/>
              </w:rPr>
            </w:pPr>
            <w:r w:rsidRPr="002851F8">
              <w:rPr>
                <w:rFonts w:eastAsia="Times New Roman"/>
                <w:lang w:val="ru-RU"/>
              </w:rPr>
              <w:t xml:space="preserve">Здание бани (нежилое), принадлежит Доверителю на праве собственности, о чем свидетельствует запись в Едином государственном реестре недвижимости (ранее -  Единый государственный реестр прав на недвижимое имущество и сделок с ним) от 02 августа 2007 г. № 03-03-22/002/2007-252, </w:t>
            </w:r>
            <w:r w:rsidRPr="002851F8">
              <w:rPr>
                <w:rFonts w:eastAsia="Times New Roman"/>
                <w:lang w:val="ru-RU"/>
              </w:rPr>
              <w:lastRenderedPageBreak/>
              <w:t>свидетельство о государственной регистрации права серия 03 АА</w:t>
            </w:r>
            <w:r>
              <w:rPr>
                <w:rFonts w:eastAsia="Times New Roman"/>
                <w:lang w:val="ru-RU"/>
              </w:rPr>
              <w:t xml:space="preserve"> </w:t>
            </w:r>
            <w:r w:rsidRPr="002851F8">
              <w:rPr>
                <w:rFonts w:eastAsia="Times New Roman"/>
                <w:lang w:val="ru-RU"/>
              </w:rPr>
              <w:t>№ 341900, выдано Управлением Федеральной регистрационной службы по Республике Бурятия     02 августа 2007 г. Кадастровый номер 03:17:000000:5752</w:t>
            </w:r>
          </w:p>
        </w:tc>
        <w:tc>
          <w:tcPr>
            <w:tcW w:w="1275" w:type="dxa"/>
          </w:tcPr>
          <w:p w14:paraId="0DF66735" w14:textId="77777777" w:rsidR="002851F8" w:rsidRPr="002851F8" w:rsidRDefault="002851F8" w:rsidP="002851F8">
            <w:pPr>
              <w:jc w:val="center"/>
            </w:pPr>
            <w:r w:rsidRPr="002851F8">
              <w:lastRenderedPageBreak/>
              <w:t>1 367 000</w:t>
            </w:r>
          </w:p>
        </w:tc>
        <w:tc>
          <w:tcPr>
            <w:tcW w:w="1418" w:type="dxa"/>
          </w:tcPr>
          <w:p w14:paraId="40E220F7" w14:textId="77777777" w:rsidR="002851F8" w:rsidRPr="002851F8" w:rsidRDefault="002851F8" w:rsidP="002851F8">
            <w:pPr>
              <w:jc w:val="center"/>
            </w:pPr>
            <w:r w:rsidRPr="002851F8">
              <w:t>1 640 400</w:t>
            </w:r>
          </w:p>
        </w:tc>
      </w:tr>
      <w:tr w:rsidR="002851F8" w:rsidRPr="002851F8" w14:paraId="79F5E6AD" w14:textId="77777777" w:rsidTr="002851F8">
        <w:trPr>
          <w:trHeight w:val="551"/>
          <w:jc w:val="center"/>
        </w:trPr>
        <w:tc>
          <w:tcPr>
            <w:tcW w:w="742" w:type="dxa"/>
          </w:tcPr>
          <w:p w14:paraId="23B8188D" w14:textId="77777777" w:rsidR="002851F8" w:rsidRPr="002851F8" w:rsidRDefault="002851F8" w:rsidP="002851F8">
            <w:pPr>
              <w:jc w:val="center"/>
            </w:pPr>
          </w:p>
          <w:p w14:paraId="6892B0E3" w14:textId="77777777" w:rsidR="002851F8" w:rsidRPr="002851F8" w:rsidRDefault="002851F8" w:rsidP="002851F8">
            <w:pPr>
              <w:jc w:val="center"/>
            </w:pPr>
            <w:r w:rsidRPr="002851F8">
              <w:rPr>
                <w:w w:val="99"/>
              </w:rPr>
              <w:t>3</w:t>
            </w:r>
          </w:p>
        </w:tc>
        <w:tc>
          <w:tcPr>
            <w:tcW w:w="6663" w:type="dxa"/>
          </w:tcPr>
          <w:p w14:paraId="5E98E23C" w14:textId="77777777" w:rsidR="002851F8" w:rsidRPr="002851F8" w:rsidRDefault="002851F8" w:rsidP="002851F8">
            <w:pPr>
              <w:rPr>
                <w:lang w:val="ru-RU"/>
              </w:rPr>
            </w:pPr>
            <w:r w:rsidRPr="002851F8">
              <w:rPr>
                <w:lang w:val="ru-RU"/>
              </w:rPr>
              <w:t>Здание брусового дома для обслуживания персонала (жилое): одноэтажное, литера Л, инв. № 2964, общая</w:t>
            </w:r>
          </w:p>
          <w:p w14:paraId="2E40C7C2" w14:textId="3C04AF0B" w:rsidR="002851F8" w:rsidRPr="002851F8" w:rsidRDefault="002851F8" w:rsidP="002851F8">
            <w:pPr>
              <w:tabs>
                <w:tab w:val="left" w:pos="1134"/>
                <w:tab w:val="left" w:pos="1615"/>
              </w:tabs>
              <w:jc w:val="both"/>
              <w:rPr>
                <w:rFonts w:eastAsia="Times New Roman"/>
                <w:lang w:val="ru-RU"/>
              </w:rPr>
            </w:pPr>
            <w:r w:rsidRPr="002851F8">
              <w:rPr>
                <w:lang w:val="ru-RU"/>
              </w:rPr>
              <w:t>Площадь</w:t>
            </w:r>
            <w:r>
              <w:rPr>
                <w:lang w:val="ru-RU"/>
              </w:rPr>
              <w:t xml:space="preserve"> </w:t>
            </w:r>
            <w:r w:rsidRPr="002851F8">
              <w:rPr>
                <w:lang w:val="ru-RU"/>
              </w:rPr>
              <w:t>70,70</w:t>
            </w:r>
            <w:r>
              <w:rPr>
                <w:lang w:val="ru-RU"/>
              </w:rPr>
              <w:t xml:space="preserve"> </w:t>
            </w:r>
            <w:proofErr w:type="spellStart"/>
            <w:r w:rsidRPr="002851F8">
              <w:rPr>
                <w:lang w:val="ru-RU"/>
              </w:rPr>
              <w:t>кв.м</w:t>
            </w:r>
            <w:proofErr w:type="spellEnd"/>
            <w:r w:rsidRPr="002851F8">
              <w:rPr>
                <w:lang w:val="ru-RU"/>
              </w:rPr>
              <w:t xml:space="preserve">. </w:t>
            </w:r>
            <w:r w:rsidRPr="002851F8">
              <w:rPr>
                <w:rFonts w:eastAsia="Times New Roman"/>
                <w:lang w:val="ru-RU"/>
              </w:rPr>
              <w:t>адрес:</w:t>
            </w:r>
            <w:r w:rsidR="00D15E3F">
              <w:rPr>
                <w:rFonts w:eastAsia="Times New Roman"/>
                <w:lang w:val="ru-RU"/>
              </w:rPr>
              <w:t xml:space="preserve"> </w:t>
            </w:r>
            <w:r w:rsidRPr="002851F8">
              <w:rPr>
                <w:rFonts w:eastAsia="Times New Roman"/>
                <w:lang w:val="ru-RU"/>
              </w:rPr>
              <w:t>Республика Бурятия, Северобайкальский район, мыс Котельниковский.</w:t>
            </w:r>
          </w:p>
          <w:p w14:paraId="2A2BF59C" w14:textId="063C1F0B" w:rsidR="002851F8" w:rsidRPr="002851F8" w:rsidRDefault="002851F8" w:rsidP="002851F8">
            <w:pPr>
              <w:rPr>
                <w:lang w:val="ru-RU"/>
              </w:rPr>
            </w:pPr>
            <w:r w:rsidRPr="002851F8">
              <w:rPr>
                <w:rFonts w:eastAsia="Times New Roman"/>
                <w:lang w:val="ru-RU"/>
              </w:rPr>
              <w:t>Здание брусового дома для обслуживания персонала (жилое) принадлежит Доверителю на праве собственности, о чем свидетельствует запись в Едином государственном реестре недвижимости (ранее -  Единый государственный реестр прав на недвижимое имущество и сделок с ним) от 28 октября 2005 г. № 03-03-22/001/2005-332, свидетельство о государственной регистрации права серия 03 АА № 234186, выдано Управлением Федеральной регистрационной службы по республике Бурятия 28 октября 2005 г. Кадастровый номер 03:17:000000:5768</w:t>
            </w:r>
          </w:p>
        </w:tc>
        <w:tc>
          <w:tcPr>
            <w:tcW w:w="1275" w:type="dxa"/>
          </w:tcPr>
          <w:p w14:paraId="737A2508" w14:textId="77777777" w:rsidR="002851F8" w:rsidRPr="002851F8" w:rsidRDefault="002851F8" w:rsidP="002851F8">
            <w:pPr>
              <w:jc w:val="center"/>
            </w:pPr>
            <w:r w:rsidRPr="002851F8">
              <w:t>941 000</w:t>
            </w:r>
          </w:p>
        </w:tc>
        <w:tc>
          <w:tcPr>
            <w:tcW w:w="1418" w:type="dxa"/>
          </w:tcPr>
          <w:p w14:paraId="2FEB8910" w14:textId="77777777" w:rsidR="002851F8" w:rsidRPr="002851F8" w:rsidRDefault="002851F8" w:rsidP="002851F8">
            <w:pPr>
              <w:jc w:val="center"/>
            </w:pPr>
            <w:r w:rsidRPr="002851F8">
              <w:t>1 129 200</w:t>
            </w:r>
          </w:p>
        </w:tc>
      </w:tr>
      <w:tr w:rsidR="002851F8" w:rsidRPr="002851F8" w14:paraId="343C7D62" w14:textId="77777777" w:rsidTr="002851F8">
        <w:trPr>
          <w:trHeight w:val="369"/>
          <w:jc w:val="center"/>
        </w:trPr>
        <w:tc>
          <w:tcPr>
            <w:tcW w:w="742" w:type="dxa"/>
          </w:tcPr>
          <w:p w14:paraId="699F8011" w14:textId="77777777" w:rsidR="002851F8" w:rsidRPr="002851F8" w:rsidRDefault="002851F8" w:rsidP="002851F8">
            <w:pPr>
              <w:jc w:val="center"/>
            </w:pPr>
            <w:r w:rsidRPr="002851F8">
              <w:rPr>
                <w:w w:val="99"/>
              </w:rPr>
              <w:t>4</w:t>
            </w:r>
          </w:p>
        </w:tc>
        <w:tc>
          <w:tcPr>
            <w:tcW w:w="6663" w:type="dxa"/>
          </w:tcPr>
          <w:p w14:paraId="27010AE2" w14:textId="77777777" w:rsidR="002851F8" w:rsidRPr="002851F8" w:rsidRDefault="002851F8" w:rsidP="002851F8">
            <w:pPr>
              <w:rPr>
                <w:lang w:val="ru-RU"/>
              </w:rPr>
            </w:pPr>
            <w:r w:rsidRPr="002851F8">
              <w:rPr>
                <w:lang w:val="ru-RU"/>
              </w:rPr>
              <w:t>Здание гостиницы (нежилое): двухэтажное, литера И,</w:t>
            </w:r>
          </w:p>
          <w:p w14:paraId="63C60362" w14:textId="4E3ADFB0" w:rsidR="002851F8" w:rsidRPr="008E44B1" w:rsidRDefault="002851F8" w:rsidP="002851F8">
            <w:pPr>
              <w:tabs>
                <w:tab w:val="left" w:pos="1134"/>
                <w:tab w:val="left" w:pos="1615"/>
              </w:tabs>
              <w:jc w:val="both"/>
              <w:rPr>
                <w:rFonts w:eastAsia="Times New Roman"/>
                <w:lang w:val="ru-RU"/>
              </w:rPr>
            </w:pPr>
            <w:r w:rsidRPr="002851F8">
              <w:rPr>
                <w:lang w:val="ru-RU"/>
              </w:rPr>
              <w:t xml:space="preserve">инв. № 2964, общая площадь 1 851,80 </w:t>
            </w:r>
            <w:proofErr w:type="spellStart"/>
            <w:r w:rsidRPr="002851F8">
              <w:rPr>
                <w:lang w:val="ru-RU"/>
              </w:rPr>
              <w:t>кв.м</w:t>
            </w:r>
            <w:proofErr w:type="spellEnd"/>
            <w:r w:rsidRPr="002851F8">
              <w:rPr>
                <w:lang w:val="ru-RU"/>
              </w:rPr>
              <w:t>.</w:t>
            </w:r>
            <w:r w:rsidRPr="008E44B1">
              <w:rPr>
                <w:rFonts w:eastAsia="Times New Roman"/>
                <w:lang w:val="ru-RU"/>
              </w:rPr>
              <w:t xml:space="preserve"> адрес: Республика Бурятия, Северобайкальский район, мыс Котельниковский.</w:t>
            </w:r>
          </w:p>
          <w:p w14:paraId="6E0B397F" w14:textId="55E4524F" w:rsidR="002851F8" w:rsidRPr="002851F8" w:rsidRDefault="002851F8" w:rsidP="002851F8">
            <w:pPr>
              <w:rPr>
                <w:lang w:val="ru-RU"/>
              </w:rPr>
            </w:pPr>
            <w:r w:rsidRPr="002851F8">
              <w:rPr>
                <w:rFonts w:eastAsia="Times New Roman"/>
                <w:lang w:val="ru-RU"/>
              </w:rPr>
              <w:t>Здание гостиницы (нежилое) принадлежит Доверителю на праве собственности, о чем свидетельствует запись в Едином государственном реестре недвижимости (ранее -  Единый государственный реестр прав на недвижимое имущество и сделок с ним) от 02 августа 2007 г.</w:t>
            </w:r>
            <w:r>
              <w:rPr>
                <w:rFonts w:eastAsia="Times New Roman"/>
                <w:lang w:val="ru-RU"/>
              </w:rPr>
              <w:t xml:space="preserve"> </w:t>
            </w:r>
            <w:r w:rsidRPr="002851F8">
              <w:rPr>
                <w:rFonts w:eastAsia="Times New Roman"/>
                <w:lang w:val="ru-RU"/>
              </w:rPr>
              <w:t>№ 03-03-22/002/2007-249, свидетельство о государственной регистрации права серия 03 АА № 341898, выдано Управлением Федеральной регистрационной службы по республике Бурятия  02 августа 2007 г. Кадастровый номер 03:17:000000:2516</w:t>
            </w:r>
          </w:p>
        </w:tc>
        <w:tc>
          <w:tcPr>
            <w:tcW w:w="1275" w:type="dxa"/>
          </w:tcPr>
          <w:p w14:paraId="3FA99C39" w14:textId="77777777" w:rsidR="002851F8" w:rsidRPr="002851F8" w:rsidRDefault="002851F8" w:rsidP="002851F8">
            <w:pPr>
              <w:jc w:val="center"/>
            </w:pPr>
            <w:r w:rsidRPr="002851F8">
              <w:t>66 248 000</w:t>
            </w:r>
          </w:p>
        </w:tc>
        <w:tc>
          <w:tcPr>
            <w:tcW w:w="1418" w:type="dxa"/>
          </w:tcPr>
          <w:p w14:paraId="68DAFD83" w14:textId="77777777" w:rsidR="002851F8" w:rsidRPr="002851F8" w:rsidRDefault="002851F8" w:rsidP="002851F8">
            <w:pPr>
              <w:jc w:val="center"/>
            </w:pPr>
            <w:r w:rsidRPr="002851F8">
              <w:t>79 497 600</w:t>
            </w:r>
          </w:p>
        </w:tc>
      </w:tr>
      <w:tr w:rsidR="002851F8" w:rsidRPr="002851F8" w14:paraId="34BC9450" w14:textId="77777777" w:rsidTr="002851F8">
        <w:trPr>
          <w:trHeight w:val="364"/>
          <w:jc w:val="center"/>
        </w:trPr>
        <w:tc>
          <w:tcPr>
            <w:tcW w:w="742" w:type="dxa"/>
          </w:tcPr>
          <w:p w14:paraId="0FA2D692" w14:textId="77777777" w:rsidR="002851F8" w:rsidRPr="002851F8" w:rsidRDefault="002851F8" w:rsidP="002851F8">
            <w:pPr>
              <w:jc w:val="center"/>
            </w:pPr>
            <w:r w:rsidRPr="002851F8">
              <w:rPr>
                <w:w w:val="99"/>
              </w:rPr>
              <w:t>5</w:t>
            </w:r>
          </w:p>
        </w:tc>
        <w:tc>
          <w:tcPr>
            <w:tcW w:w="6663" w:type="dxa"/>
          </w:tcPr>
          <w:p w14:paraId="750E5AD4" w14:textId="77777777" w:rsidR="002851F8" w:rsidRPr="002851F8" w:rsidRDefault="002851F8" w:rsidP="002851F8">
            <w:pPr>
              <w:rPr>
                <w:lang w:val="ru-RU"/>
              </w:rPr>
            </w:pPr>
            <w:r w:rsidRPr="002851F8">
              <w:rPr>
                <w:lang w:val="ru-RU"/>
              </w:rPr>
              <w:t>Здание жилого корпуса (жилое): двухэтажное, литера</w:t>
            </w:r>
          </w:p>
          <w:p w14:paraId="4E4B4D57" w14:textId="506924FD" w:rsidR="002851F8" w:rsidRPr="008E44B1" w:rsidRDefault="002851F8" w:rsidP="002851F8">
            <w:pPr>
              <w:tabs>
                <w:tab w:val="left" w:pos="1134"/>
                <w:tab w:val="left" w:pos="1615"/>
              </w:tabs>
              <w:jc w:val="both"/>
              <w:rPr>
                <w:rFonts w:eastAsia="Times New Roman"/>
                <w:lang w:val="ru-RU"/>
              </w:rPr>
            </w:pPr>
            <w:r w:rsidRPr="002851F8">
              <w:rPr>
                <w:lang w:val="ru-RU"/>
              </w:rPr>
              <w:t xml:space="preserve">А, инв. № 2964, общая площадь 273,20 </w:t>
            </w:r>
            <w:proofErr w:type="spellStart"/>
            <w:r w:rsidRPr="002851F8">
              <w:rPr>
                <w:lang w:val="ru-RU"/>
              </w:rPr>
              <w:t>кв.м</w:t>
            </w:r>
            <w:proofErr w:type="spellEnd"/>
            <w:r w:rsidRPr="002851F8">
              <w:rPr>
                <w:lang w:val="ru-RU"/>
              </w:rPr>
              <w:t>.</w:t>
            </w:r>
            <w:r w:rsidRPr="008E44B1">
              <w:rPr>
                <w:rFonts w:eastAsia="Times New Roman"/>
                <w:lang w:val="ru-RU"/>
              </w:rPr>
              <w:t xml:space="preserve"> адрес: Республика Бурятия, Северобайкальский район, мыс Котельниковский.</w:t>
            </w:r>
          </w:p>
          <w:p w14:paraId="42BF7545" w14:textId="29344F06" w:rsidR="002851F8" w:rsidRPr="002851F8" w:rsidRDefault="002851F8" w:rsidP="002851F8">
            <w:pPr>
              <w:rPr>
                <w:lang w:val="ru-RU"/>
              </w:rPr>
            </w:pPr>
            <w:r w:rsidRPr="002851F8">
              <w:rPr>
                <w:rFonts w:eastAsia="Times New Roman"/>
                <w:lang w:val="ru-RU"/>
              </w:rPr>
              <w:t>Здание жилого корпуса (жилое) принадлежит Доверителю на праве собственности, о чем свидетельствует запись в Едином государственном реестре недвижимости (ранее -  Единый государственный реестр прав на недвижимое имущество и сделок с ним) от 28 октября 2005 г. № 03-03-22/001/2005-329, свидетельство о государственной регистрации права серия 03 АА</w:t>
            </w:r>
            <w:r>
              <w:rPr>
                <w:rFonts w:eastAsia="Times New Roman"/>
                <w:lang w:val="ru-RU"/>
              </w:rPr>
              <w:t xml:space="preserve"> </w:t>
            </w:r>
            <w:r w:rsidRPr="002851F8">
              <w:rPr>
                <w:rFonts w:eastAsia="Times New Roman"/>
                <w:lang w:val="ru-RU"/>
              </w:rPr>
              <w:t>№ 234184, выдано Управлением Федеральной регистрационной службы по республике Бурятия     28 октября 2005 г. Кадастровый номер 03:17:000000:2416</w:t>
            </w:r>
          </w:p>
        </w:tc>
        <w:tc>
          <w:tcPr>
            <w:tcW w:w="1275" w:type="dxa"/>
          </w:tcPr>
          <w:p w14:paraId="4602B474" w14:textId="77777777" w:rsidR="002851F8" w:rsidRPr="002851F8" w:rsidRDefault="002851F8" w:rsidP="002851F8">
            <w:pPr>
              <w:jc w:val="center"/>
            </w:pPr>
            <w:r w:rsidRPr="002851F8">
              <w:t>1 071 000</w:t>
            </w:r>
          </w:p>
        </w:tc>
        <w:tc>
          <w:tcPr>
            <w:tcW w:w="1418" w:type="dxa"/>
          </w:tcPr>
          <w:p w14:paraId="70D19E8E" w14:textId="77777777" w:rsidR="002851F8" w:rsidRPr="002851F8" w:rsidRDefault="002851F8" w:rsidP="002851F8">
            <w:pPr>
              <w:jc w:val="center"/>
            </w:pPr>
            <w:r w:rsidRPr="002851F8">
              <w:t>1 285 200</w:t>
            </w:r>
          </w:p>
        </w:tc>
      </w:tr>
      <w:tr w:rsidR="002851F8" w:rsidRPr="002851F8" w14:paraId="323D2F5D" w14:textId="77777777" w:rsidTr="002851F8">
        <w:trPr>
          <w:trHeight w:val="369"/>
          <w:jc w:val="center"/>
        </w:trPr>
        <w:tc>
          <w:tcPr>
            <w:tcW w:w="742" w:type="dxa"/>
          </w:tcPr>
          <w:p w14:paraId="41929C1A" w14:textId="77777777" w:rsidR="002851F8" w:rsidRPr="002851F8" w:rsidRDefault="002851F8" w:rsidP="002851F8">
            <w:pPr>
              <w:jc w:val="center"/>
            </w:pPr>
            <w:r w:rsidRPr="002851F8">
              <w:rPr>
                <w:w w:val="99"/>
              </w:rPr>
              <w:t>6</w:t>
            </w:r>
          </w:p>
        </w:tc>
        <w:tc>
          <w:tcPr>
            <w:tcW w:w="6663" w:type="dxa"/>
          </w:tcPr>
          <w:p w14:paraId="307B5F86" w14:textId="77777777" w:rsidR="002851F8" w:rsidRPr="002851F8" w:rsidRDefault="002851F8" w:rsidP="002851F8">
            <w:pPr>
              <w:rPr>
                <w:lang w:val="ru-RU"/>
              </w:rPr>
            </w:pPr>
            <w:r w:rsidRPr="002851F8">
              <w:rPr>
                <w:lang w:val="ru-RU"/>
              </w:rPr>
              <w:t>Здание насосной водозабора (нежилое): одноэтажное,</w:t>
            </w:r>
          </w:p>
          <w:p w14:paraId="080C5580" w14:textId="1A3214E3" w:rsidR="002851F8" w:rsidRPr="002851F8" w:rsidRDefault="002851F8" w:rsidP="00D15E3F">
            <w:pPr>
              <w:tabs>
                <w:tab w:val="left" w:pos="1134"/>
                <w:tab w:val="left" w:pos="1615"/>
              </w:tabs>
              <w:jc w:val="both"/>
              <w:rPr>
                <w:lang w:val="ru-RU"/>
              </w:rPr>
            </w:pPr>
            <w:r w:rsidRPr="002851F8">
              <w:rPr>
                <w:lang w:val="ru-RU"/>
              </w:rPr>
              <w:t xml:space="preserve">литера М, инв. № 2964, общая площадь 15,60 </w:t>
            </w:r>
            <w:proofErr w:type="spellStart"/>
            <w:proofErr w:type="gramStart"/>
            <w:r w:rsidRPr="002851F8">
              <w:rPr>
                <w:lang w:val="ru-RU"/>
              </w:rPr>
              <w:t>кв.м</w:t>
            </w:r>
            <w:proofErr w:type="spellEnd"/>
            <w:proofErr w:type="gramEnd"/>
            <w:r w:rsidRPr="00D15E3F">
              <w:rPr>
                <w:rFonts w:eastAsia="Times New Roman"/>
                <w:lang w:val="ru-RU"/>
              </w:rPr>
              <w:t xml:space="preserve"> адрес: Республика Бурятия, Северобайкальский район, мыс Котельниковский.</w:t>
            </w:r>
            <w:r w:rsidR="00D15E3F">
              <w:rPr>
                <w:rFonts w:eastAsia="Times New Roman"/>
                <w:lang w:val="ru-RU"/>
              </w:rPr>
              <w:t xml:space="preserve"> </w:t>
            </w:r>
            <w:r w:rsidRPr="00D15E3F">
              <w:rPr>
                <w:rFonts w:eastAsia="Times New Roman"/>
                <w:lang w:val="ru-RU"/>
              </w:rPr>
              <w:t>Здание насосной водозабора (нежилое) принадлежит Доверителю на праве собственности, о чем свидетельствует запись в Едином государственном реестре недвижимости (ранее -  Единый государственный реестр прав на недвижимое имущество и сделок с ним) от 02 августа 2007 г. № 03-03-22/002/2007-251, свидетельство о государственной регистрации права серия 03 АА № 341899, выдано Управлением Федеральной регистрационной службы по республике Бурятия 02 августа 2007 г. Кадастровый номер 03:17:000000:5762</w:t>
            </w:r>
          </w:p>
        </w:tc>
        <w:tc>
          <w:tcPr>
            <w:tcW w:w="1275" w:type="dxa"/>
          </w:tcPr>
          <w:p w14:paraId="5C38BD5B" w14:textId="77777777" w:rsidR="002851F8" w:rsidRPr="002851F8" w:rsidRDefault="002851F8" w:rsidP="002851F8">
            <w:pPr>
              <w:jc w:val="center"/>
            </w:pPr>
            <w:r w:rsidRPr="002851F8">
              <w:t>470 000</w:t>
            </w:r>
          </w:p>
        </w:tc>
        <w:tc>
          <w:tcPr>
            <w:tcW w:w="1418" w:type="dxa"/>
          </w:tcPr>
          <w:p w14:paraId="07C52C32" w14:textId="77777777" w:rsidR="002851F8" w:rsidRPr="002851F8" w:rsidRDefault="002851F8" w:rsidP="002851F8">
            <w:pPr>
              <w:jc w:val="center"/>
            </w:pPr>
            <w:r w:rsidRPr="002851F8">
              <w:t>564 000</w:t>
            </w:r>
          </w:p>
        </w:tc>
      </w:tr>
      <w:tr w:rsidR="002851F8" w:rsidRPr="002851F8" w14:paraId="3DF300D0" w14:textId="77777777" w:rsidTr="002851F8">
        <w:trPr>
          <w:trHeight w:val="369"/>
          <w:jc w:val="center"/>
        </w:trPr>
        <w:tc>
          <w:tcPr>
            <w:tcW w:w="742" w:type="dxa"/>
          </w:tcPr>
          <w:p w14:paraId="704EDB46" w14:textId="77777777" w:rsidR="002851F8" w:rsidRPr="002851F8" w:rsidRDefault="002851F8" w:rsidP="002851F8">
            <w:pPr>
              <w:jc w:val="center"/>
            </w:pPr>
            <w:r w:rsidRPr="002851F8">
              <w:rPr>
                <w:w w:val="99"/>
              </w:rPr>
              <w:lastRenderedPageBreak/>
              <w:t>7</w:t>
            </w:r>
          </w:p>
        </w:tc>
        <w:tc>
          <w:tcPr>
            <w:tcW w:w="6663" w:type="dxa"/>
          </w:tcPr>
          <w:p w14:paraId="1C3EFA21" w14:textId="77777777" w:rsidR="002851F8" w:rsidRPr="002851F8" w:rsidRDefault="002851F8" w:rsidP="002851F8">
            <w:pPr>
              <w:rPr>
                <w:lang w:val="ru-RU"/>
              </w:rPr>
            </w:pPr>
            <w:r w:rsidRPr="002851F8">
              <w:rPr>
                <w:lang w:val="ru-RU"/>
              </w:rPr>
              <w:t>Здание очистных сооружений (нежилое): одноэтажное,</w:t>
            </w:r>
          </w:p>
          <w:p w14:paraId="1CEE784E" w14:textId="61A4D42E" w:rsidR="002851F8" w:rsidRPr="008E44B1" w:rsidRDefault="002851F8" w:rsidP="002851F8">
            <w:pPr>
              <w:tabs>
                <w:tab w:val="left" w:pos="1134"/>
                <w:tab w:val="left" w:pos="1615"/>
              </w:tabs>
              <w:jc w:val="both"/>
              <w:rPr>
                <w:rFonts w:eastAsia="Times New Roman"/>
                <w:lang w:val="ru-RU"/>
              </w:rPr>
            </w:pPr>
            <w:r w:rsidRPr="002851F8">
              <w:rPr>
                <w:lang w:val="ru-RU"/>
              </w:rPr>
              <w:t xml:space="preserve">литера Е, инв. № 2964, общая площадь 31,70 </w:t>
            </w:r>
            <w:proofErr w:type="spellStart"/>
            <w:proofErr w:type="gramStart"/>
            <w:r w:rsidRPr="002851F8">
              <w:rPr>
                <w:lang w:val="ru-RU"/>
              </w:rPr>
              <w:t>кв.м</w:t>
            </w:r>
            <w:proofErr w:type="spellEnd"/>
            <w:proofErr w:type="gramEnd"/>
            <w:r w:rsidRPr="008E44B1">
              <w:rPr>
                <w:rFonts w:eastAsia="Times New Roman"/>
                <w:lang w:val="ru-RU"/>
              </w:rPr>
              <w:t xml:space="preserve"> адрес: Республика Бурятия, Северобайкальский район, мыс Котельниковский.</w:t>
            </w:r>
          </w:p>
          <w:p w14:paraId="370E7478" w14:textId="0E5804EF" w:rsidR="002851F8" w:rsidRPr="002851F8" w:rsidRDefault="002851F8" w:rsidP="002851F8">
            <w:pPr>
              <w:rPr>
                <w:lang w:val="ru-RU"/>
              </w:rPr>
            </w:pPr>
            <w:r w:rsidRPr="00D15E3F">
              <w:rPr>
                <w:rFonts w:eastAsia="Times New Roman"/>
                <w:lang w:val="ru-RU"/>
              </w:rPr>
              <w:t>Здание очистных сооружений (нежилое) принадлежит Доверителю на праве собственности, о чем свидетельствует запись в Едином государственном реестре недвижимости (ранее -  Единый государственный реестр прав на недвижимое имущество и сделок с ним) от 02 августа 2007 г. № 03-03-22/002/2007-254, свидетельство о государственной регистрации права серия 03 АА № 341902, выдано Управлением Федеральной регистрационной службы по республике Бурятия 02 августа 2007 г. Кадастровый номер 03:17:000000:5769</w:t>
            </w:r>
          </w:p>
        </w:tc>
        <w:tc>
          <w:tcPr>
            <w:tcW w:w="1275" w:type="dxa"/>
          </w:tcPr>
          <w:p w14:paraId="4096E713" w14:textId="77777777" w:rsidR="002851F8" w:rsidRPr="002851F8" w:rsidRDefault="002851F8" w:rsidP="002851F8">
            <w:pPr>
              <w:jc w:val="center"/>
            </w:pPr>
            <w:r w:rsidRPr="002851F8">
              <w:t>954 000</w:t>
            </w:r>
          </w:p>
        </w:tc>
        <w:tc>
          <w:tcPr>
            <w:tcW w:w="1418" w:type="dxa"/>
          </w:tcPr>
          <w:p w14:paraId="782BA8AE" w14:textId="77777777" w:rsidR="002851F8" w:rsidRPr="002851F8" w:rsidRDefault="002851F8" w:rsidP="002851F8">
            <w:pPr>
              <w:jc w:val="center"/>
            </w:pPr>
            <w:r w:rsidRPr="002851F8">
              <w:t>1 144 800</w:t>
            </w:r>
          </w:p>
        </w:tc>
      </w:tr>
      <w:tr w:rsidR="002851F8" w:rsidRPr="002851F8" w14:paraId="0C9A5767" w14:textId="77777777" w:rsidTr="002851F8">
        <w:trPr>
          <w:trHeight w:val="551"/>
          <w:jc w:val="center"/>
        </w:trPr>
        <w:tc>
          <w:tcPr>
            <w:tcW w:w="742" w:type="dxa"/>
          </w:tcPr>
          <w:p w14:paraId="2E731117" w14:textId="77777777" w:rsidR="002851F8" w:rsidRPr="002851F8" w:rsidRDefault="002851F8" w:rsidP="002851F8">
            <w:pPr>
              <w:jc w:val="center"/>
            </w:pPr>
          </w:p>
          <w:p w14:paraId="0F637DEB" w14:textId="77777777" w:rsidR="002851F8" w:rsidRPr="002851F8" w:rsidRDefault="002851F8" w:rsidP="002851F8">
            <w:pPr>
              <w:jc w:val="center"/>
            </w:pPr>
            <w:r w:rsidRPr="002851F8">
              <w:rPr>
                <w:w w:val="99"/>
              </w:rPr>
              <w:t>8</w:t>
            </w:r>
          </w:p>
        </w:tc>
        <w:tc>
          <w:tcPr>
            <w:tcW w:w="6663" w:type="dxa"/>
          </w:tcPr>
          <w:p w14:paraId="76E25CAF" w14:textId="77777777" w:rsidR="002851F8" w:rsidRPr="002851F8" w:rsidRDefault="002851F8" w:rsidP="002851F8">
            <w:pPr>
              <w:rPr>
                <w:lang w:val="ru-RU"/>
              </w:rPr>
            </w:pPr>
            <w:r w:rsidRPr="002851F8">
              <w:rPr>
                <w:lang w:val="ru-RU"/>
              </w:rPr>
              <w:t>Здание:</w:t>
            </w:r>
            <w:r w:rsidRPr="002851F8">
              <w:rPr>
                <w:lang w:val="ru-RU"/>
              </w:rPr>
              <w:tab/>
              <w:t>крытый</w:t>
            </w:r>
            <w:r w:rsidRPr="002851F8">
              <w:rPr>
                <w:lang w:val="ru-RU"/>
              </w:rPr>
              <w:tab/>
              <w:t>бассейн,</w:t>
            </w:r>
            <w:r w:rsidRPr="002851F8">
              <w:rPr>
                <w:lang w:val="ru-RU"/>
              </w:rPr>
              <w:tab/>
              <w:t>инженерный</w:t>
            </w:r>
            <w:r w:rsidRPr="002851F8">
              <w:rPr>
                <w:lang w:val="ru-RU"/>
              </w:rPr>
              <w:tab/>
            </w:r>
            <w:r w:rsidRPr="002851F8">
              <w:rPr>
                <w:spacing w:val="-3"/>
                <w:lang w:val="ru-RU"/>
              </w:rPr>
              <w:t xml:space="preserve">корпус </w:t>
            </w:r>
            <w:r w:rsidRPr="002851F8">
              <w:rPr>
                <w:lang w:val="ru-RU"/>
              </w:rPr>
              <w:t>(нежилое): одноэтажное, литера В, В1, инв. №</w:t>
            </w:r>
            <w:r w:rsidRPr="002851F8">
              <w:rPr>
                <w:spacing w:val="-11"/>
                <w:lang w:val="ru-RU"/>
              </w:rPr>
              <w:t xml:space="preserve"> </w:t>
            </w:r>
            <w:r w:rsidRPr="002851F8">
              <w:rPr>
                <w:lang w:val="ru-RU"/>
              </w:rPr>
              <w:t>2964,</w:t>
            </w:r>
          </w:p>
          <w:p w14:paraId="4C2C2175" w14:textId="7850F48B" w:rsidR="002851F8" w:rsidRPr="008E44B1" w:rsidRDefault="002851F8" w:rsidP="002851F8">
            <w:pPr>
              <w:tabs>
                <w:tab w:val="left" w:pos="1134"/>
                <w:tab w:val="left" w:pos="1615"/>
              </w:tabs>
              <w:jc w:val="both"/>
              <w:rPr>
                <w:rFonts w:eastAsia="Times New Roman"/>
                <w:lang w:val="ru-RU"/>
              </w:rPr>
            </w:pPr>
            <w:r w:rsidRPr="008E44B1">
              <w:rPr>
                <w:lang w:val="ru-RU"/>
              </w:rPr>
              <w:t xml:space="preserve">общая площадь 323,60 </w:t>
            </w:r>
            <w:proofErr w:type="spellStart"/>
            <w:r w:rsidRPr="008E44B1">
              <w:rPr>
                <w:lang w:val="ru-RU"/>
              </w:rPr>
              <w:t>кв.м</w:t>
            </w:r>
            <w:proofErr w:type="spellEnd"/>
            <w:r w:rsidRPr="008E44B1">
              <w:rPr>
                <w:lang w:val="ru-RU"/>
              </w:rPr>
              <w:t>.</w:t>
            </w:r>
            <w:r w:rsidRPr="008E44B1">
              <w:rPr>
                <w:rFonts w:eastAsia="Times New Roman"/>
                <w:lang w:val="ru-RU"/>
              </w:rPr>
              <w:t xml:space="preserve"> адрес: Республика Бурятия, Северобайкальский район, мыс Котельниковский.</w:t>
            </w:r>
          </w:p>
          <w:p w14:paraId="650AAE3E" w14:textId="540C5620" w:rsidR="002851F8" w:rsidRPr="008E44B1" w:rsidRDefault="002851F8" w:rsidP="002851F8">
            <w:pPr>
              <w:rPr>
                <w:lang w:val="ru-RU"/>
              </w:rPr>
            </w:pPr>
            <w:r w:rsidRPr="008E44B1">
              <w:rPr>
                <w:rFonts w:eastAsia="Times New Roman"/>
                <w:lang w:val="ru-RU"/>
              </w:rPr>
              <w:t>Крытый бассейн, инженерный корпус (нежилое здание) принадлежит Доверителю на праве собственности, о чем свидетельствует запись в Едином государственном реестре недвижимости (ранее -  Единый государственный реестр прав на недвижимое имущество и сделок с ним) от 02 августа 2007 г. № 03-03-22/002/2007-250, свидетельство о государственной регистрации права серия 03 АА № 341897, выдано Управлением Федеральной регистрационной службы по республике Бурятия 02 августа 2007 г. Кадастровый номер 03:17:000000:5761</w:t>
            </w:r>
          </w:p>
        </w:tc>
        <w:tc>
          <w:tcPr>
            <w:tcW w:w="1275" w:type="dxa"/>
          </w:tcPr>
          <w:p w14:paraId="65CB6659" w14:textId="77777777" w:rsidR="002851F8" w:rsidRPr="002851F8" w:rsidRDefault="002851F8" w:rsidP="002851F8">
            <w:pPr>
              <w:jc w:val="center"/>
            </w:pPr>
            <w:r w:rsidRPr="002851F8">
              <w:t>9 361 000</w:t>
            </w:r>
          </w:p>
        </w:tc>
        <w:tc>
          <w:tcPr>
            <w:tcW w:w="1418" w:type="dxa"/>
          </w:tcPr>
          <w:p w14:paraId="47225EC4" w14:textId="77777777" w:rsidR="002851F8" w:rsidRPr="002851F8" w:rsidRDefault="002851F8" w:rsidP="002851F8">
            <w:pPr>
              <w:jc w:val="center"/>
            </w:pPr>
            <w:r w:rsidRPr="002851F8">
              <w:t>11 233 200</w:t>
            </w:r>
          </w:p>
        </w:tc>
      </w:tr>
      <w:tr w:rsidR="002851F8" w:rsidRPr="002851F8" w14:paraId="662F7839" w14:textId="77777777" w:rsidTr="002851F8">
        <w:trPr>
          <w:trHeight w:val="551"/>
          <w:jc w:val="center"/>
        </w:trPr>
        <w:tc>
          <w:tcPr>
            <w:tcW w:w="742" w:type="dxa"/>
          </w:tcPr>
          <w:p w14:paraId="1817C7DD" w14:textId="77777777" w:rsidR="002851F8" w:rsidRPr="002851F8" w:rsidRDefault="002851F8" w:rsidP="002851F8">
            <w:pPr>
              <w:jc w:val="center"/>
            </w:pPr>
          </w:p>
          <w:p w14:paraId="635B1AA9" w14:textId="77777777" w:rsidR="002851F8" w:rsidRPr="002851F8" w:rsidRDefault="002851F8" w:rsidP="002851F8">
            <w:pPr>
              <w:jc w:val="center"/>
            </w:pPr>
            <w:r w:rsidRPr="002851F8">
              <w:rPr>
                <w:w w:val="99"/>
              </w:rPr>
              <w:t>9</w:t>
            </w:r>
          </w:p>
        </w:tc>
        <w:tc>
          <w:tcPr>
            <w:tcW w:w="6663" w:type="dxa"/>
          </w:tcPr>
          <w:p w14:paraId="391ABA22" w14:textId="77777777" w:rsidR="002851F8" w:rsidRPr="002851F8" w:rsidRDefault="002851F8" w:rsidP="002851F8">
            <w:pPr>
              <w:rPr>
                <w:lang w:val="ru-RU"/>
              </w:rPr>
            </w:pPr>
            <w:r w:rsidRPr="002851F8">
              <w:rPr>
                <w:lang w:val="ru-RU"/>
              </w:rPr>
              <w:t>Сооружение:</w:t>
            </w:r>
            <w:r w:rsidRPr="002851F8">
              <w:rPr>
                <w:lang w:val="ru-RU"/>
              </w:rPr>
              <w:tab/>
              <w:t>Открытые</w:t>
            </w:r>
            <w:r w:rsidRPr="002851F8">
              <w:rPr>
                <w:lang w:val="ru-RU"/>
              </w:rPr>
              <w:tab/>
              <w:t>бассейны:</w:t>
            </w:r>
            <w:r w:rsidRPr="002851F8">
              <w:rPr>
                <w:lang w:val="ru-RU"/>
              </w:rPr>
              <w:tab/>
              <w:t>бассейн</w:t>
            </w:r>
            <w:r w:rsidRPr="002851F8">
              <w:rPr>
                <w:lang w:val="ru-RU"/>
              </w:rPr>
              <w:tab/>
            </w:r>
            <w:proofErr w:type="gramStart"/>
            <w:r w:rsidRPr="002851F8">
              <w:rPr>
                <w:spacing w:val="-17"/>
                <w:lang w:val="ru-RU"/>
              </w:rPr>
              <w:t xml:space="preserve">с  </w:t>
            </w:r>
            <w:r w:rsidRPr="002851F8">
              <w:rPr>
                <w:lang w:val="ru-RU"/>
              </w:rPr>
              <w:t>термальной</w:t>
            </w:r>
            <w:proofErr w:type="gramEnd"/>
            <w:r w:rsidRPr="002851F8">
              <w:rPr>
                <w:lang w:val="ru-RU"/>
              </w:rPr>
              <w:t xml:space="preserve"> водой, плавательный бассейн: литера</w:t>
            </w:r>
            <w:r w:rsidRPr="002851F8">
              <w:rPr>
                <w:spacing w:val="-11"/>
                <w:lang w:val="ru-RU"/>
              </w:rPr>
              <w:t xml:space="preserve"> </w:t>
            </w:r>
            <w:r w:rsidRPr="002851F8">
              <w:t>IV</w:t>
            </w:r>
            <w:r w:rsidRPr="002851F8">
              <w:rPr>
                <w:lang w:val="ru-RU"/>
              </w:rPr>
              <w:t>,</w:t>
            </w:r>
          </w:p>
          <w:p w14:paraId="05B35961" w14:textId="49BCDCAB" w:rsidR="002851F8" w:rsidRPr="002851F8" w:rsidRDefault="002851F8" w:rsidP="002851F8">
            <w:pPr>
              <w:tabs>
                <w:tab w:val="left" w:pos="1134"/>
                <w:tab w:val="left" w:pos="1615"/>
              </w:tabs>
              <w:jc w:val="both"/>
              <w:rPr>
                <w:rFonts w:eastAsia="Times New Roman"/>
                <w:lang w:val="ru-RU"/>
              </w:rPr>
            </w:pPr>
            <w:r w:rsidRPr="002851F8">
              <w:t>V</w:t>
            </w:r>
            <w:r w:rsidRPr="002851F8">
              <w:rPr>
                <w:lang w:val="ru-RU"/>
              </w:rPr>
              <w:t xml:space="preserve">, инв. № 2964, общая площадь 192,60 </w:t>
            </w:r>
            <w:proofErr w:type="spellStart"/>
            <w:r w:rsidRPr="002851F8">
              <w:rPr>
                <w:lang w:val="ru-RU"/>
              </w:rPr>
              <w:t>кв.м</w:t>
            </w:r>
            <w:proofErr w:type="spellEnd"/>
            <w:r w:rsidRPr="002851F8">
              <w:rPr>
                <w:rFonts w:eastAsia="Times New Roman"/>
                <w:lang w:val="ru-RU"/>
              </w:rPr>
              <w:t xml:space="preserve"> адрес: Республика Бурятия, Северобайкальский район, мыс Котельниковский.</w:t>
            </w:r>
          </w:p>
          <w:p w14:paraId="5163840A" w14:textId="4C789A1B" w:rsidR="002851F8" w:rsidRPr="002851F8" w:rsidRDefault="002851F8" w:rsidP="002851F8">
            <w:pPr>
              <w:rPr>
                <w:lang w:val="ru-RU"/>
              </w:rPr>
            </w:pPr>
            <w:r w:rsidRPr="008E44B1">
              <w:rPr>
                <w:rFonts w:eastAsia="Times New Roman"/>
                <w:lang w:val="ru-RU"/>
              </w:rPr>
              <w:t>Сооружение: Открытые бассейны: бассейн с термальной водой, плавательный бассейн принадлежит Доверителю на праве собственности, о чем свидетельствует запись в Едином государственном реестре недвижимости (ранее -  Единый государственный реестр прав на недвижимое имущество и сделок с ним) от 02 августа 2007 г. № 03-03-22/002/2007-253, свидетельство о государственной регистрации права серия 03 АА № 341901, выдано Управлением Федеральной регистрационной службы по республике Бурятия 02 августа 2007 г. Кадастровый номер 03:17:000000:5485</w:t>
            </w:r>
          </w:p>
        </w:tc>
        <w:tc>
          <w:tcPr>
            <w:tcW w:w="1275" w:type="dxa"/>
          </w:tcPr>
          <w:p w14:paraId="71CD5DBB" w14:textId="77777777" w:rsidR="002851F8" w:rsidRPr="002851F8" w:rsidRDefault="002851F8" w:rsidP="002851F8">
            <w:pPr>
              <w:jc w:val="center"/>
            </w:pPr>
            <w:r w:rsidRPr="002851F8">
              <w:t>4 227 000</w:t>
            </w:r>
          </w:p>
        </w:tc>
        <w:tc>
          <w:tcPr>
            <w:tcW w:w="1418" w:type="dxa"/>
          </w:tcPr>
          <w:p w14:paraId="6E91B090" w14:textId="77777777" w:rsidR="002851F8" w:rsidRPr="002851F8" w:rsidRDefault="002851F8" w:rsidP="002851F8">
            <w:pPr>
              <w:jc w:val="center"/>
            </w:pPr>
            <w:r w:rsidRPr="002851F8">
              <w:t>5 072 400</w:t>
            </w:r>
          </w:p>
        </w:tc>
      </w:tr>
      <w:tr w:rsidR="002851F8" w:rsidRPr="002851F8" w14:paraId="2817CC9B" w14:textId="77777777" w:rsidTr="002851F8">
        <w:trPr>
          <w:trHeight w:val="369"/>
          <w:jc w:val="center"/>
        </w:trPr>
        <w:tc>
          <w:tcPr>
            <w:tcW w:w="742" w:type="dxa"/>
          </w:tcPr>
          <w:p w14:paraId="462422E9" w14:textId="77777777" w:rsidR="002851F8" w:rsidRPr="002851F8" w:rsidRDefault="002851F8" w:rsidP="002851F8">
            <w:pPr>
              <w:jc w:val="center"/>
            </w:pPr>
            <w:r w:rsidRPr="002851F8">
              <w:t>10</w:t>
            </w:r>
          </w:p>
        </w:tc>
        <w:tc>
          <w:tcPr>
            <w:tcW w:w="6663" w:type="dxa"/>
          </w:tcPr>
          <w:p w14:paraId="735C1650" w14:textId="77777777" w:rsidR="002851F8" w:rsidRPr="002851F8" w:rsidRDefault="002851F8" w:rsidP="002851F8">
            <w:pPr>
              <w:rPr>
                <w:lang w:val="ru-RU"/>
              </w:rPr>
            </w:pPr>
            <w:r w:rsidRPr="002851F8">
              <w:rPr>
                <w:lang w:val="ru-RU"/>
              </w:rPr>
              <w:t xml:space="preserve">Сооружение: Теннисная площадка: литера </w:t>
            </w:r>
            <w:r w:rsidRPr="002851F8">
              <w:t>V</w:t>
            </w:r>
            <w:r w:rsidRPr="002851F8">
              <w:rPr>
                <w:lang w:val="ru-RU"/>
              </w:rPr>
              <w:t>1, инв. №</w:t>
            </w:r>
          </w:p>
          <w:p w14:paraId="557506A9" w14:textId="1DCEDD7E" w:rsidR="002851F8" w:rsidRPr="008E44B1" w:rsidRDefault="002851F8" w:rsidP="002851F8">
            <w:pPr>
              <w:tabs>
                <w:tab w:val="left" w:pos="1134"/>
                <w:tab w:val="left" w:pos="1615"/>
              </w:tabs>
              <w:jc w:val="both"/>
              <w:rPr>
                <w:rFonts w:eastAsia="Times New Roman"/>
                <w:lang w:val="ru-RU"/>
              </w:rPr>
            </w:pPr>
            <w:r w:rsidRPr="008E44B1">
              <w:rPr>
                <w:lang w:val="ru-RU"/>
              </w:rPr>
              <w:t xml:space="preserve">2964, общая площадь 835,80 </w:t>
            </w:r>
            <w:proofErr w:type="spellStart"/>
            <w:r w:rsidRPr="008E44B1">
              <w:rPr>
                <w:lang w:val="ru-RU"/>
              </w:rPr>
              <w:t>кв.м</w:t>
            </w:r>
            <w:proofErr w:type="spellEnd"/>
            <w:r w:rsidRPr="008E44B1">
              <w:rPr>
                <w:lang w:val="ru-RU"/>
              </w:rPr>
              <w:t>.</w:t>
            </w:r>
            <w:r w:rsidRPr="008E44B1">
              <w:rPr>
                <w:rFonts w:eastAsia="Times New Roman"/>
                <w:lang w:val="ru-RU"/>
              </w:rPr>
              <w:t xml:space="preserve"> адрес: Республика Бурятия, Северобайкальский район, мыс Котельниковский.</w:t>
            </w:r>
          </w:p>
          <w:p w14:paraId="2ED0FAD1" w14:textId="6CBAECF9" w:rsidR="002851F8" w:rsidRPr="002851F8" w:rsidRDefault="002851F8" w:rsidP="002851F8">
            <w:pPr>
              <w:rPr>
                <w:lang w:val="ru-RU"/>
              </w:rPr>
            </w:pPr>
            <w:r w:rsidRPr="00D15E3F">
              <w:rPr>
                <w:rFonts w:eastAsia="Times New Roman"/>
                <w:lang w:val="ru-RU"/>
              </w:rPr>
              <w:t>Сооружение: Теннисная площадка принадлежит Доверителю на праве собственности, о чем свидетельствует запись в Едином государственном реестре недвижимости (ранее -  Единый государственный реестр прав на недвижимое имущество и сделок с ним) от</w:t>
            </w:r>
            <w:r w:rsidR="00D15E3F">
              <w:rPr>
                <w:rFonts w:eastAsia="Times New Roman"/>
                <w:lang w:val="ru-RU"/>
              </w:rPr>
              <w:t xml:space="preserve"> </w:t>
            </w:r>
            <w:r w:rsidRPr="00D15E3F">
              <w:rPr>
                <w:rFonts w:eastAsia="Times New Roman"/>
                <w:lang w:val="ru-RU"/>
              </w:rPr>
              <w:t>02 августа 2007 г. № 03-03-22/002/2007-256, свидетельство о государственной регистрации права серия 03 АА № 341903, выдано Управлением Федеральной регистрационной службы по республике Бурятия 02 августа 2007 г. Кадастровый номер 03:17:000000:5765</w:t>
            </w:r>
          </w:p>
        </w:tc>
        <w:tc>
          <w:tcPr>
            <w:tcW w:w="1275" w:type="dxa"/>
          </w:tcPr>
          <w:p w14:paraId="2232F23A" w14:textId="77777777" w:rsidR="002851F8" w:rsidRPr="002851F8" w:rsidRDefault="002851F8" w:rsidP="002851F8">
            <w:pPr>
              <w:jc w:val="center"/>
            </w:pPr>
            <w:r w:rsidRPr="002851F8">
              <w:t>2 215 000</w:t>
            </w:r>
          </w:p>
        </w:tc>
        <w:tc>
          <w:tcPr>
            <w:tcW w:w="1418" w:type="dxa"/>
          </w:tcPr>
          <w:p w14:paraId="17836DCB" w14:textId="77777777" w:rsidR="002851F8" w:rsidRPr="002851F8" w:rsidRDefault="002851F8" w:rsidP="002851F8">
            <w:pPr>
              <w:jc w:val="center"/>
            </w:pPr>
            <w:r w:rsidRPr="002851F8">
              <w:t>2 658 000</w:t>
            </w:r>
          </w:p>
        </w:tc>
      </w:tr>
      <w:tr w:rsidR="002851F8" w:rsidRPr="002851F8" w14:paraId="73E95BE8" w14:textId="77777777" w:rsidTr="002851F8">
        <w:trPr>
          <w:trHeight w:val="551"/>
          <w:jc w:val="center"/>
        </w:trPr>
        <w:tc>
          <w:tcPr>
            <w:tcW w:w="742" w:type="dxa"/>
          </w:tcPr>
          <w:p w14:paraId="34111134" w14:textId="77777777" w:rsidR="002851F8" w:rsidRPr="002851F8" w:rsidRDefault="002851F8" w:rsidP="002851F8">
            <w:pPr>
              <w:jc w:val="center"/>
            </w:pPr>
          </w:p>
          <w:p w14:paraId="0DCDC8E4" w14:textId="77777777" w:rsidR="002851F8" w:rsidRPr="002851F8" w:rsidRDefault="002851F8" w:rsidP="002851F8">
            <w:pPr>
              <w:jc w:val="center"/>
            </w:pPr>
            <w:r w:rsidRPr="002851F8">
              <w:t>11</w:t>
            </w:r>
          </w:p>
        </w:tc>
        <w:tc>
          <w:tcPr>
            <w:tcW w:w="6663" w:type="dxa"/>
          </w:tcPr>
          <w:p w14:paraId="2AA093DE" w14:textId="77777777" w:rsidR="002851F8" w:rsidRPr="002851F8" w:rsidRDefault="002851F8" w:rsidP="002851F8">
            <w:pPr>
              <w:rPr>
                <w:lang w:val="ru-RU"/>
              </w:rPr>
            </w:pPr>
            <w:r w:rsidRPr="002851F8">
              <w:rPr>
                <w:lang w:val="ru-RU"/>
              </w:rPr>
              <w:t>Сооружение:</w:t>
            </w:r>
            <w:r w:rsidRPr="002851F8">
              <w:rPr>
                <w:lang w:val="ru-RU"/>
              </w:rPr>
              <w:tab/>
              <w:t xml:space="preserve">Топливно-энергетический </w:t>
            </w:r>
            <w:r w:rsidRPr="002851F8">
              <w:rPr>
                <w:spacing w:val="-3"/>
                <w:lang w:val="ru-RU"/>
              </w:rPr>
              <w:t xml:space="preserve">пункт, </w:t>
            </w:r>
            <w:r w:rsidRPr="002851F8">
              <w:rPr>
                <w:lang w:val="ru-RU"/>
              </w:rPr>
              <w:t>цистерны: литера</w:t>
            </w:r>
            <w:r w:rsidRPr="002851F8">
              <w:rPr>
                <w:spacing w:val="9"/>
                <w:lang w:val="ru-RU"/>
              </w:rPr>
              <w:t xml:space="preserve"> </w:t>
            </w:r>
            <w:r w:rsidRPr="002851F8">
              <w:rPr>
                <w:lang w:val="ru-RU"/>
              </w:rPr>
              <w:t>Ж,</w:t>
            </w:r>
            <w:r w:rsidRPr="002851F8">
              <w:rPr>
                <w:spacing w:val="3"/>
                <w:lang w:val="ru-RU"/>
              </w:rPr>
              <w:t xml:space="preserve"> </w:t>
            </w:r>
            <w:r w:rsidRPr="002851F8">
              <w:rPr>
                <w:lang w:val="ru-RU"/>
              </w:rPr>
              <w:t>З,</w:t>
            </w:r>
            <w:r w:rsidRPr="002851F8">
              <w:rPr>
                <w:lang w:val="ru-RU"/>
              </w:rPr>
              <w:tab/>
              <w:t>инв. № 2964,</w:t>
            </w:r>
            <w:r w:rsidRPr="002851F8">
              <w:rPr>
                <w:spacing w:val="8"/>
                <w:lang w:val="ru-RU"/>
              </w:rPr>
              <w:t xml:space="preserve"> </w:t>
            </w:r>
            <w:r w:rsidRPr="002851F8">
              <w:rPr>
                <w:lang w:val="ru-RU"/>
              </w:rPr>
              <w:t>общая</w:t>
            </w:r>
          </w:p>
          <w:p w14:paraId="76CF25E8" w14:textId="65B47A23" w:rsidR="002851F8" w:rsidRPr="008E44B1" w:rsidRDefault="002851F8" w:rsidP="002851F8">
            <w:pPr>
              <w:tabs>
                <w:tab w:val="left" w:pos="1134"/>
                <w:tab w:val="left" w:pos="1615"/>
              </w:tabs>
              <w:jc w:val="both"/>
              <w:rPr>
                <w:rFonts w:eastAsia="Times New Roman"/>
                <w:lang w:val="ru-RU"/>
              </w:rPr>
            </w:pPr>
            <w:r w:rsidRPr="008E44B1">
              <w:rPr>
                <w:lang w:val="ru-RU"/>
              </w:rPr>
              <w:lastRenderedPageBreak/>
              <w:t xml:space="preserve">площадь 75,20 </w:t>
            </w:r>
            <w:proofErr w:type="spellStart"/>
            <w:r w:rsidRPr="008E44B1">
              <w:rPr>
                <w:lang w:val="ru-RU"/>
              </w:rPr>
              <w:t>кв.м</w:t>
            </w:r>
            <w:proofErr w:type="spellEnd"/>
            <w:r w:rsidRPr="008E44B1">
              <w:rPr>
                <w:lang w:val="ru-RU"/>
              </w:rPr>
              <w:t>.</w:t>
            </w:r>
            <w:r w:rsidRPr="008E44B1">
              <w:rPr>
                <w:rFonts w:eastAsia="Times New Roman"/>
                <w:lang w:val="ru-RU"/>
              </w:rPr>
              <w:t xml:space="preserve"> адрес: Республика Бурятия, Северобайкальский район, мыс Котельниковский.</w:t>
            </w:r>
          </w:p>
          <w:p w14:paraId="6D557899" w14:textId="03EE3D5B" w:rsidR="002851F8" w:rsidRPr="008E44B1" w:rsidRDefault="002851F8" w:rsidP="002851F8">
            <w:pPr>
              <w:rPr>
                <w:lang w:val="ru-RU"/>
              </w:rPr>
            </w:pPr>
            <w:r w:rsidRPr="008E44B1">
              <w:rPr>
                <w:rFonts w:eastAsia="Times New Roman"/>
                <w:lang w:val="ru-RU"/>
              </w:rPr>
              <w:t>Сооружение: Топливно-энергетический пункт, цистерны принадлежит Доверителю на праве собственности, о чем свидетельствует запись в Едином государственном реестре недвижимости (ранее -  Единый государственный реестр прав на недвижимое имущество и сделок с ним) от 02 августа 2007 г. № 03-03-22/002/2007-255, свидетельство о государственной регистрации права серия 03 АА № 341904, выдано Управлением Федеральной регистрационной службы по республике Бурятия 02 августа 2007 г. Кадастровый номер 03:17:000000:5746</w:t>
            </w:r>
          </w:p>
        </w:tc>
        <w:tc>
          <w:tcPr>
            <w:tcW w:w="1275" w:type="dxa"/>
          </w:tcPr>
          <w:p w14:paraId="03007455" w14:textId="77777777" w:rsidR="002851F8" w:rsidRPr="002851F8" w:rsidRDefault="002851F8" w:rsidP="002851F8">
            <w:pPr>
              <w:jc w:val="center"/>
            </w:pPr>
            <w:r w:rsidRPr="002851F8">
              <w:lastRenderedPageBreak/>
              <w:t>43 000</w:t>
            </w:r>
          </w:p>
        </w:tc>
        <w:tc>
          <w:tcPr>
            <w:tcW w:w="1418" w:type="dxa"/>
          </w:tcPr>
          <w:p w14:paraId="437B7FF9" w14:textId="77777777" w:rsidR="002851F8" w:rsidRPr="002851F8" w:rsidRDefault="002851F8" w:rsidP="002851F8">
            <w:pPr>
              <w:jc w:val="center"/>
            </w:pPr>
            <w:r w:rsidRPr="002851F8">
              <w:t>51 600</w:t>
            </w:r>
          </w:p>
        </w:tc>
      </w:tr>
      <w:tr w:rsidR="002851F8" w:rsidRPr="002851F8" w14:paraId="106E38F4" w14:textId="77777777" w:rsidTr="002851F8">
        <w:trPr>
          <w:trHeight w:val="375"/>
          <w:jc w:val="center"/>
        </w:trPr>
        <w:tc>
          <w:tcPr>
            <w:tcW w:w="7405" w:type="dxa"/>
            <w:gridSpan w:val="2"/>
          </w:tcPr>
          <w:p w14:paraId="5A77CC10" w14:textId="77777777" w:rsidR="002851F8" w:rsidRPr="002851F8" w:rsidRDefault="002851F8" w:rsidP="002851F8">
            <w:pPr>
              <w:jc w:val="right"/>
              <w:rPr>
                <w:b/>
              </w:rPr>
            </w:pPr>
            <w:proofErr w:type="spellStart"/>
            <w:r w:rsidRPr="002851F8">
              <w:rPr>
                <w:b/>
              </w:rPr>
              <w:t>Итого</w:t>
            </w:r>
            <w:proofErr w:type="spellEnd"/>
            <w:r w:rsidRPr="002851F8">
              <w:rPr>
                <w:b/>
              </w:rPr>
              <w:t xml:space="preserve"> </w:t>
            </w:r>
            <w:proofErr w:type="spellStart"/>
            <w:r w:rsidRPr="002851F8">
              <w:rPr>
                <w:b/>
              </w:rPr>
              <w:t>по</w:t>
            </w:r>
            <w:proofErr w:type="spellEnd"/>
            <w:r w:rsidRPr="002851F8">
              <w:rPr>
                <w:b/>
              </w:rPr>
              <w:t xml:space="preserve"> </w:t>
            </w:r>
            <w:proofErr w:type="spellStart"/>
            <w:r w:rsidRPr="002851F8">
              <w:rPr>
                <w:b/>
              </w:rPr>
              <w:t>недвижимому</w:t>
            </w:r>
            <w:proofErr w:type="spellEnd"/>
            <w:r w:rsidRPr="002851F8">
              <w:rPr>
                <w:b/>
              </w:rPr>
              <w:t xml:space="preserve"> </w:t>
            </w:r>
            <w:proofErr w:type="spellStart"/>
            <w:r w:rsidRPr="002851F8">
              <w:rPr>
                <w:b/>
              </w:rPr>
              <w:t>имуществу</w:t>
            </w:r>
            <w:proofErr w:type="spellEnd"/>
            <w:r w:rsidRPr="002851F8">
              <w:rPr>
                <w:b/>
              </w:rPr>
              <w:t>:</w:t>
            </w:r>
          </w:p>
        </w:tc>
        <w:tc>
          <w:tcPr>
            <w:tcW w:w="1275" w:type="dxa"/>
          </w:tcPr>
          <w:p w14:paraId="40DC7A86" w14:textId="77777777" w:rsidR="002851F8" w:rsidRPr="002851F8" w:rsidRDefault="002851F8" w:rsidP="002851F8">
            <w:pPr>
              <w:jc w:val="center"/>
              <w:rPr>
                <w:b/>
              </w:rPr>
            </w:pPr>
            <w:r w:rsidRPr="002851F8">
              <w:rPr>
                <w:b/>
              </w:rPr>
              <w:t>86 940 000</w:t>
            </w:r>
          </w:p>
        </w:tc>
        <w:tc>
          <w:tcPr>
            <w:tcW w:w="1418" w:type="dxa"/>
          </w:tcPr>
          <w:p w14:paraId="6555320E" w14:textId="77777777" w:rsidR="002851F8" w:rsidRPr="002851F8" w:rsidRDefault="002851F8" w:rsidP="002851F8">
            <w:pPr>
              <w:jc w:val="center"/>
              <w:rPr>
                <w:b/>
              </w:rPr>
            </w:pPr>
            <w:r w:rsidRPr="002851F8">
              <w:rPr>
                <w:b/>
              </w:rPr>
              <w:t>104 328 000</w:t>
            </w:r>
          </w:p>
        </w:tc>
      </w:tr>
      <w:tr w:rsidR="002851F8" w:rsidRPr="002851F8" w14:paraId="5855EF10" w14:textId="77777777" w:rsidTr="002851F8">
        <w:trPr>
          <w:trHeight w:val="281"/>
          <w:jc w:val="center"/>
        </w:trPr>
        <w:tc>
          <w:tcPr>
            <w:tcW w:w="10098" w:type="dxa"/>
            <w:gridSpan w:val="4"/>
            <w:shd w:val="clear" w:color="auto" w:fill="AEAAAA"/>
          </w:tcPr>
          <w:p w14:paraId="6F8B9166" w14:textId="77777777" w:rsidR="002851F8" w:rsidRPr="002851F8" w:rsidRDefault="002851F8" w:rsidP="002851F8">
            <w:pPr>
              <w:jc w:val="center"/>
              <w:rPr>
                <w:b/>
                <w:i/>
              </w:rPr>
            </w:pPr>
            <w:r w:rsidRPr="002851F8">
              <w:rPr>
                <w:b/>
                <w:i/>
              </w:rPr>
              <w:t>ДВИЖИМОЕ ИМУЩЕСТВО</w:t>
            </w:r>
          </w:p>
        </w:tc>
      </w:tr>
      <w:tr w:rsidR="002851F8" w:rsidRPr="002851F8" w14:paraId="4CB9645F" w14:textId="77777777" w:rsidTr="002851F8">
        <w:trPr>
          <w:trHeight w:val="1286"/>
          <w:jc w:val="center"/>
        </w:trPr>
        <w:tc>
          <w:tcPr>
            <w:tcW w:w="742" w:type="dxa"/>
          </w:tcPr>
          <w:p w14:paraId="73C12023" w14:textId="77777777" w:rsidR="002851F8" w:rsidRPr="002851F8" w:rsidRDefault="002851F8" w:rsidP="002851F8">
            <w:pPr>
              <w:jc w:val="center"/>
            </w:pPr>
          </w:p>
          <w:p w14:paraId="52FACB0F" w14:textId="77777777" w:rsidR="002851F8" w:rsidRPr="002851F8" w:rsidRDefault="002851F8" w:rsidP="002851F8">
            <w:pPr>
              <w:jc w:val="center"/>
            </w:pPr>
          </w:p>
          <w:p w14:paraId="7A4CF176" w14:textId="77777777" w:rsidR="002851F8" w:rsidRPr="002851F8" w:rsidRDefault="002851F8" w:rsidP="002851F8">
            <w:pPr>
              <w:jc w:val="center"/>
            </w:pPr>
            <w:r w:rsidRPr="002851F8">
              <w:rPr>
                <w:w w:val="99"/>
              </w:rPr>
              <w:t>1</w:t>
            </w:r>
          </w:p>
        </w:tc>
        <w:tc>
          <w:tcPr>
            <w:tcW w:w="6663" w:type="dxa"/>
          </w:tcPr>
          <w:p w14:paraId="74D83519" w14:textId="77777777" w:rsidR="002851F8" w:rsidRPr="002851F8" w:rsidRDefault="002851F8" w:rsidP="002851F8">
            <w:pPr>
              <w:rPr>
                <w:lang w:val="ru-RU"/>
              </w:rPr>
            </w:pPr>
            <w:r w:rsidRPr="002851F8">
              <w:rPr>
                <w:lang w:val="ru-RU"/>
              </w:rPr>
              <w:t>Судно на воздушной подушке С</w:t>
            </w:r>
            <w:proofErr w:type="spellStart"/>
            <w:r w:rsidRPr="002851F8">
              <w:t>hristy</w:t>
            </w:r>
            <w:proofErr w:type="spellEnd"/>
            <w:r w:rsidRPr="002851F8">
              <w:rPr>
                <w:lang w:val="ru-RU"/>
              </w:rPr>
              <w:t xml:space="preserve">. флаг: Российская Федерация, тип: Кристи 6183, дата постройки: 2013г., валовая вместимость: 6 </w:t>
            </w:r>
            <w:proofErr w:type="gramStart"/>
            <w:r w:rsidRPr="002851F8">
              <w:rPr>
                <w:lang w:val="ru-RU"/>
              </w:rPr>
              <w:t>чел. ,</w:t>
            </w:r>
            <w:proofErr w:type="gramEnd"/>
            <w:r w:rsidRPr="002851F8">
              <w:rPr>
                <w:lang w:val="ru-RU"/>
              </w:rPr>
              <w:t xml:space="preserve"> длина: 6,15 м, ширина: 2,35 м, установленная грузоподъемность: 600 кг, главные двигатели</w:t>
            </w:r>
            <w:r w:rsidRPr="002851F8">
              <w:rPr>
                <w:spacing w:val="11"/>
                <w:lang w:val="ru-RU"/>
              </w:rPr>
              <w:t xml:space="preserve"> </w:t>
            </w:r>
            <w:r w:rsidRPr="002851F8">
              <w:rPr>
                <w:lang w:val="ru-RU"/>
              </w:rPr>
              <w:t>марки:</w:t>
            </w:r>
          </w:p>
          <w:p w14:paraId="2579FC64" w14:textId="77777777" w:rsidR="002851F8" w:rsidRPr="002851F8" w:rsidRDefault="002851F8" w:rsidP="002851F8">
            <w:pPr>
              <w:rPr>
                <w:lang w:val="ru-RU"/>
              </w:rPr>
            </w:pPr>
            <w:r w:rsidRPr="002851F8">
              <w:t>Subaru</w:t>
            </w:r>
            <w:r w:rsidRPr="002851F8">
              <w:rPr>
                <w:lang w:val="ru-RU"/>
              </w:rPr>
              <w:t xml:space="preserve"> </w:t>
            </w:r>
            <w:r w:rsidRPr="002851F8">
              <w:t>EJ</w:t>
            </w:r>
            <w:r w:rsidRPr="002851F8">
              <w:rPr>
                <w:lang w:val="ru-RU"/>
              </w:rPr>
              <w:t xml:space="preserve">-25 суммарная мощность всех ДВС: 160 </w:t>
            </w:r>
            <w:proofErr w:type="spellStart"/>
            <w:r w:rsidRPr="002851F8">
              <w:rPr>
                <w:lang w:val="ru-RU"/>
              </w:rPr>
              <w:t>л.с</w:t>
            </w:r>
            <w:proofErr w:type="spellEnd"/>
          </w:p>
        </w:tc>
        <w:tc>
          <w:tcPr>
            <w:tcW w:w="1275" w:type="dxa"/>
          </w:tcPr>
          <w:p w14:paraId="53D448FE" w14:textId="77777777" w:rsidR="002851F8" w:rsidRPr="002851F8" w:rsidRDefault="002851F8" w:rsidP="002851F8">
            <w:pPr>
              <w:jc w:val="center"/>
            </w:pPr>
            <w:r w:rsidRPr="002851F8">
              <w:t>1 647 000</w:t>
            </w:r>
          </w:p>
        </w:tc>
        <w:tc>
          <w:tcPr>
            <w:tcW w:w="1418" w:type="dxa"/>
          </w:tcPr>
          <w:p w14:paraId="120108C0" w14:textId="77777777" w:rsidR="002851F8" w:rsidRPr="002851F8" w:rsidRDefault="002851F8" w:rsidP="002851F8">
            <w:pPr>
              <w:jc w:val="center"/>
            </w:pPr>
            <w:r w:rsidRPr="002851F8">
              <w:t>1 976 400</w:t>
            </w:r>
          </w:p>
        </w:tc>
      </w:tr>
      <w:tr w:rsidR="002851F8" w:rsidRPr="002851F8" w14:paraId="38C27D9A" w14:textId="77777777" w:rsidTr="002851F8">
        <w:trPr>
          <w:trHeight w:val="369"/>
          <w:jc w:val="center"/>
        </w:trPr>
        <w:tc>
          <w:tcPr>
            <w:tcW w:w="742" w:type="dxa"/>
          </w:tcPr>
          <w:p w14:paraId="7F4C7A4F" w14:textId="77777777" w:rsidR="002851F8" w:rsidRPr="002851F8" w:rsidRDefault="002851F8" w:rsidP="002851F8">
            <w:pPr>
              <w:jc w:val="center"/>
            </w:pPr>
            <w:r w:rsidRPr="002851F8">
              <w:rPr>
                <w:w w:val="99"/>
              </w:rPr>
              <w:t>2</w:t>
            </w:r>
          </w:p>
        </w:tc>
        <w:tc>
          <w:tcPr>
            <w:tcW w:w="6663" w:type="dxa"/>
          </w:tcPr>
          <w:p w14:paraId="33FD14D2" w14:textId="77777777" w:rsidR="002851F8" w:rsidRPr="002851F8" w:rsidRDefault="002851F8" w:rsidP="002851F8">
            <w:pPr>
              <w:rPr>
                <w:lang w:val="ru-RU"/>
              </w:rPr>
            </w:pPr>
            <w:r w:rsidRPr="002851F8">
              <w:rPr>
                <w:lang w:val="ru-RU"/>
              </w:rPr>
              <w:t>Станция глубокой биологической очистки сточных вод</w:t>
            </w:r>
          </w:p>
          <w:p w14:paraId="0F149A54" w14:textId="77777777" w:rsidR="002851F8" w:rsidRPr="002851F8" w:rsidRDefault="002851F8" w:rsidP="002851F8">
            <w:r w:rsidRPr="002851F8">
              <w:t>Alta Air Master Pro 25M</w:t>
            </w:r>
          </w:p>
        </w:tc>
        <w:tc>
          <w:tcPr>
            <w:tcW w:w="1275" w:type="dxa"/>
          </w:tcPr>
          <w:p w14:paraId="24713A6B" w14:textId="77777777" w:rsidR="002851F8" w:rsidRPr="002851F8" w:rsidRDefault="002851F8" w:rsidP="002851F8">
            <w:pPr>
              <w:jc w:val="center"/>
            </w:pPr>
            <w:r w:rsidRPr="002851F8">
              <w:t>817 000</w:t>
            </w:r>
          </w:p>
        </w:tc>
        <w:tc>
          <w:tcPr>
            <w:tcW w:w="1418" w:type="dxa"/>
          </w:tcPr>
          <w:p w14:paraId="26DAF3AA" w14:textId="77777777" w:rsidR="002851F8" w:rsidRPr="002851F8" w:rsidRDefault="002851F8" w:rsidP="002851F8">
            <w:pPr>
              <w:jc w:val="center"/>
            </w:pPr>
            <w:r w:rsidRPr="002851F8">
              <w:t>980 400</w:t>
            </w:r>
          </w:p>
        </w:tc>
      </w:tr>
      <w:tr w:rsidR="002851F8" w:rsidRPr="002851F8" w14:paraId="4D744BDB" w14:textId="77777777" w:rsidTr="002851F8">
        <w:trPr>
          <w:trHeight w:val="369"/>
          <w:jc w:val="center"/>
        </w:trPr>
        <w:tc>
          <w:tcPr>
            <w:tcW w:w="742" w:type="dxa"/>
          </w:tcPr>
          <w:p w14:paraId="1859434E" w14:textId="77777777" w:rsidR="002851F8" w:rsidRPr="002851F8" w:rsidRDefault="002851F8" w:rsidP="002851F8">
            <w:pPr>
              <w:jc w:val="center"/>
              <w:rPr>
                <w:w w:val="99"/>
              </w:rPr>
            </w:pPr>
            <w:r w:rsidRPr="002851F8">
              <w:rPr>
                <w:w w:val="99"/>
              </w:rPr>
              <w:t>3</w:t>
            </w:r>
          </w:p>
        </w:tc>
        <w:tc>
          <w:tcPr>
            <w:tcW w:w="6663" w:type="dxa"/>
          </w:tcPr>
          <w:p w14:paraId="3377D051" w14:textId="3725A88E" w:rsidR="002851F8" w:rsidRPr="002851F8" w:rsidRDefault="002851F8" w:rsidP="002851F8">
            <w:pPr>
              <w:rPr>
                <w:lang w:val="ru-RU"/>
              </w:rPr>
            </w:pPr>
            <w:r w:rsidRPr="002851F8">
              <w:rPr>
                <w:lang w:val="ru-RU"/>
              </w:rPr>
              <w:t xml:space="preserve">Временное сооружение: Пункт сосредоточения противопожарного оборудования и инвентаря на территории базы по </w:t>
            </w:r>
            <w:r w:rsidRPr="002851F8">
              <w:rPr>
                <w:rFonts w:eastAsia="Times New Roman"/>
                <w:lang w:val="ru-RU"/>
              </w:rPr>
              <w:t>адресу: Республика Бурятия, Северобайкальский район, мыс Котельниковский</w:t>
            </w:r>
            <w:r w:rsidRPr="002851F8">
              <w:rPr>
                <w:lang w:val="ru-RU"/>
              </w:rPr>
              <w:t xml:space="preserve">, 000007141 </w:t>
            </w:r>
          </w:p>
        </w:tc>
        <w:tc>
          <w:tcPr>
            <w:tcW w:w="1275" w:type="dxa"/>
          </w:tcPr>
          <w:p w14:paraId="167F8A1F" w14:textId="77777777" w:rsidR="002851F8" w:rsidRPr="002851F8" w:rsidRDefault="002851F8" w:rsidP="002851F8">
            <w:pPr>
              <w:jc w:val="center"/>
            </w:pPr>
            <w:r w:rsidRPr="002851F8">
              <w:t>4 166,67</w:t>
            </w:r>
          </w:p>
        </w:tc>
        <w:tc>
          <w:tcPr>
            <w:tcW w:w="1418" w:type="dxa"/>
          </w:tcPr>
          <w:p w14:paraId="35E280CF" w14:textId="77777777" w:rsidR="002851F8" w:rsidRPr="002851F8" w:rsidRDefault="002851F8" w:rsidP="002851F8">
            <w:pPr>
              <w:jc w:val="center"/>
            </w:pPr>
            <w:r w:rsidRPr="002851F8">
              <w:t xml:space="preserve">5 000 </w:t>
            </w:r>
          </w:p>
        </w:tc>
      </w:tr>
      <w:tr w:rsidR="002851F8" w:rsidRPr="002851F8" w14:paraId="74EF91F3" w14:textId="77777777" w:rsidTr="002851F8">
        <w:trPr>
          <w:trHeight w:val="369"/>
          <w:jc w:val="center"/>
        </w:trPr>
        <w:tc>
          <w:tcPr>
            <w:tcW w:w="7405" w:type="dxa"/>
            <w:gridSpan w:val="2"/>
          </w:tcPr>
          <w:p w14:paraId="018EF56B" w14:textId="77777777" w:rsidR="002851F8" w:rsidRPr="002851F8" w:rsidRDefault="002851F8" w:rsidP="002851F8">
            <w:pPr>
              <w:jc w:val="right"/>
              <w:rPr>
                <w:b/>
              </w:rPr>
            </w:pPr>
            <w:proofErr w:type="spellStart"/>
            <w:r w:rsidRPr="002851F8">
              <w:rPr>
                <w:b/>
              </w:rPr>
              <w:t>Итого</w:t>
            </w:r>
            <w:proofErr w:type="spellEnd"/>
            <w:r w:rsidRPr="002851F8">
              <w:rPr>
                <w:b/>
              </w:rPr>
              <w:t xml:space="preserve"> </w:t>
            </w:r>
            <w:proofErr w:type="spellStart"/>
            <w:r w:rsidRPr="002851F8">
              <w:rPr>
                <w:b/>
              </w:rPr>
              <w:t>по</w:t>
            </w:r>
            <w:proofErr w:type="spellEnd"/>
            <w:r w:rsidRPr="002851F8">
              <w:rPr>
                <w:b/>
              </w:rPr>
              <w:t xml:space="preserve"> </w:t>
            </w:r>
            <w:proofErr w:type="spellStart"/>
            <w:r w:rsidRPr="002851F8">
              <w:rPr>
                <w:b/>
              </w:rPr>
              <w:t>движимому</w:t>
            </w:r>
            <w:proofErr w:type="spellEnd"/>
            <w:r w:rsidRPr="002851F8">
              <w:rPr>
                <w:b/>
              </w:rPr>
              <w:t xml:space="preserve"> </w:t>
            </w:r>
            <w:proofErr w:type="spellStart"/>
            <w:r w:rsidRPr="002851F8">
              <w:rPr>
                <w:b/>
              </w:rPr>
              <w:t>имуществу</w:t>
            </w:r>
            <w:proofErr w:type="spellEnd"/>
            <w:r w:rsidRPr="002851F8">
              <w:rPr>
                <w:b/>
              </w:rPr>
              <w:t>:</w:t>
            </w:r>
          </w:p>
        </w:tc>
        <w:tc>
          <w:tcPr>
            <w:tcW w:w="1275" w:type="dxa"/>
          </w:tcPr>
          <w:p w14:paraId="6469A9B7" w14:textId="77777777" w:rsidR="002851F8" w:rsidRPr="002851F8" w:rsidRDefault="002851F8" w:rsidP="002851F8">
            <w:pPr>
              <w:jc w:val="center"/>
              <w:rPr>
                <w:b/>
              </w:rPr>
            </w:pPr>
            <w:r w:rsidRPr="002851F8">
              <w:rPr>
                <w:b/>
              </w:rPr>
              <w:t>2 468 166,67</w:t>
            </w:r>
          </w:p>
        </w:tc>
        <w:tc>
          <w:tcPr>
            <w:tcW w:w="1418" w:type="dxa"/>
          </w:tcPr>
          <w:p w14:paraId="44A0B2E3" w14:textId="77777777" w:rsidR="002851F8" w:rsidRPr="002851F8" w:rsidRDefault="002851F8" w:rsidP="002851F8">
            <w:pPr>
              <w:jc w:val="center"/>
              <w:rPr>
                <w:b/>
              </w:rPr>
            </w:pPr>
            <w:r w:rsidRPr="002851F8">
              <w:rPr>
                <w:b/>
              </w:rPr>
              <w:t>2 961 800</w:t>
            </w:r>
          </w:p>
          <w:p w14:paraId="63FB98DC" w14:textId="77777777" w:rsidR="002851F8" w:rsidRPr="002851F8" w:rsidRDefault="002851F8" w:rsidP="002851F8">
            <w:pPr>
              <w:jc w:val="center"/>
              <w:rPr>
                <w:b/>
              </w:rPr>
            </w:pPr>
          </w:p>
          <w:p w14:paraId="46242D6D" w14:textId="77777777" w:rsidR="002851F8" w:rsidRPr="002851F8" w:rsidRDefault="002851F8" w:rsidP="002851F8">
            <w:pPr>
              <w:jc w:val="center"/>
              <w:rPr>
                <w:b/>
              </w:rPr>
            </w:pPr>
          </w:p>
        </w:tc>
      </w:tr>
      <w:tr w:rsidR="002851F8" w:rsidRPr="002851F8" w14:paraId="2E1FE500" w14:textId="77777777" w:rsidTr="002851F8">
        <w:trPr>
          <w:trHeight w:val="70"/>
          <w:jc w:val="center"/>
        </w:trPr>
        <w:tc>
          <w:tcPr>
            <w:tcW w:w="10098" w:type="dxa"/>
            <w:gridSpan w:val="4"/>
            <w:shd w:val="clear" w:color="auto" w:fill="AEAAAA"/>
          </w:tcPr>
          <w:p w14:paraId="25BF11F0" w14:textId="77777777" w:rsidR="002851F8" w:rsidRPr="002851F8" w:rsidRDefault="002851F8" w:rsidP="002851F8">
            <w:pPr>
              <w:jc w:val="center"/>
              <w:rPr>
                <w:b/>
              </w:rPr>
            </w:pPr>
            <w:r w:rsidRPr="002851F8">
              <w:rPr>
                <w:b/>
              </w:rPr>
              <w:t xml:space="preserve">ДОЛЯ В УСТАВЕ </w:t>
            </w:r>
          </w:p>
        </w:tc>
      </w:tr>
      <w:tr w:rsidR="002851F8" w:rsidRPr="002851F8" w14:paraId="5B2FFBEA" w14:textId="77777777" w:rsidTr="002851F8">
        <w:trPr>
          <w:trHeight w:val="1104"/>
          <w:jc w:val="center"/>
        </w:trPr>
        <w:tc>
          <w:tcPr>
            <w:tcW w:w="742" w:type="dxa"/>
            <w:shd w:val="clear" w:color="auto" w:fill="auto"/>
          </w:tcPr>
          <w:p w14:paraId="18A10F6A" w14:textId="77777777" w:rsidR="002851F8" w:rsidRPr="002851F8" w:rsidRDefault="002851F8" w:rsidP="002851F8">
            <w:pPr>
              <w:jc w:val="center"/>
            </w:pPr>
          </w:p>
          <w:p w14:paraId="75D903E3" w14:textId="77777777" w:rsidR="002851F8" w:rsidRPr="002851F8" w:rsidRDefault="002851F8" w:rsidP="002851F8">
            <w:pPr>
              <w:jc w:val="center"/>
            </w:pPr>
          </w:p>
          <w:p w14:paraId="21770604" w14:textId="77777777" w:rsidR="002851F8" w:rsidRPr="002851F8" w:rsidRDefault="002851F8" w:rsidP="002851F8">
            <w:pPr>
              <w:jc w:val="center"/>
            </w:pPr>
            <w:r w:rsidRPr="002851F8">
              <w:rPr>
                <w:w w:val="99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14:paraId="6E2E8651" w14:textId="77777777" w:rsidR="002851F8" w:rsidRPr="002851F8" w:rsidRDefault="002851F8" w:rsidP="002851F8">
            <w:pPr>
              <w:jc w:val="both"/>
              <w:rPr>
                <w:bCs/>
                <w:lang w:val="ru-RU"/>
              </w:rPr>
            </w:pPr>
            <w:r w:rsidRPr="002851F8">
              <w:rPr>
                <w:bCs/>
                <w:lang w:val="ru-RU"/>
              </w:rPr>
              <w:t>100% доля в уставном капитале Общество с ограниченной ответственностью «Портал» (сокращенное наименование: ООО «Портал»), адрес: 671710, Республика Бурятия, Северобайкальский</w:t>
            </w:r>
          </w:p>
          <w:p w14:paraId="09E3BA7B" w14:textId="6EC045F2" w:rsidR="002851F8" w:rsidRPr="002851F8" w:rsidRDefault="002851F8" w:rsidP="002851F8">
            <w:pPr>
              <w:jc w:val="both"/>
              <w:rPr>
                <w:bCs/>
                <w:lang w:val="ru-RU"/>
              </w:rPr>
            </w:pPr>
            <w:r w:rsidRPr="002851F8">
              <w:rPr>
                <w:bCs/>
                <w:lang w:val="ru-RU"/>
              </w:rPr>
              <w:t>район, мыс «Котельниковский», ОГРН: 1020300795657 от 29.10.2002</w:t>
            </w:r>
            <w:r w:rsidRPr="002851F8">
              <w:rPr>
                <w:rFonts w:eastAsia="Times New Roman"/>
                <w:bCs/>
                <w:lang w:val="ru-RU"/>
              </w:rPr>
              <w:t xml:space="preserve"> ИНН 0317001268, КПП 031701001,</w:t>
            </w:r>
            <w:r w:rsidRPr="002851F8">
              <w:rPr>
                <w:bCs/>
                <w:lang w:val="ru-RU"/>
              </w:rPr>
              <w:t xml:space="preserve"> </w:t>
            </w:r>
            <w:r w:rsidRPr="002851F8">
              <w:rPr>
                <w:rFonts w:eastAsia="Times New Roman"/>
                <w:bCs/>
                <w:lang w:val="ru-RU"/>
              </w:rPr>
              <w:t>Свидетельство о внесении записи в ЕГРЮЛ о юридическом лице, зарегистрированном до 01 июля 2002 года, серия 03 № 000327422, дата внесения записи</w:t>
            </w:r>
            <w:r w:rsidR="00D15E3F">
              <w:rPr>
                <w:rFonts w:eastAsia="Times New Roman"/>
                <w:bCs/>
                <w:lang w:val="ru-RU"/>
              </w:rPr>
              <w:t xml:space="preserve"> </w:t>
            </w:r>
            <w:r w:rsidRPr="002851F8">
              <w:rPr>
                <w:rFonts w:eastAsia="Times New Roman"/>
                <w:bCs/>
                <w:lang w:val="ru-RU"/>
              </w:rPr>
              <w:t xml:space="preserve">29 октября 2002 года, наименование регистрирующего органа: Межрайонная инспекция МНС России №4 по Республике Бурятия. </w:t>
            </w:r>
            <w:r w:rsidRPr="008E44B1">
              <w:rPr>
                <w:rFonts w:eastAsia="Times New Roman"/>
                <w:bCs/>
                <w:lang w:val="ru-RU"/>
              </w:rPr>
              <w:t>Размер отчуждаемой доли составляет 100 % (сто процентов) уставного капитала ООО «Портал»</w:t>
            </w:r>
          </w:p>
        </w:tc>
        <w:tc>
          <w:tcPr>
            <w:tcW w:w="1275" w:type="dxa"/>
            <w:shd w:val="clear" w:color="auto" w:fill="auto"/>
          </w:tcPr>
          <w:p w14:paraId="0075A747" w14:textId="77777777" w:rsidR="002851F8" w:rsidRPr="002851F8" w:rsidRDefault="002851F8" w:rsidP="002851F8">
            <w:pPr>
              <w:jc w:val="center"/>
            </w:pPr>
            <w:r w:rsidRPr="002851F8">
              <w:t>13 353 000</w:t>
            </w:r>
          </w:p>
        </w:tc>
        <w:tc>
          <w:tcPr>
            <w:tcW w:w="1418" w:type="dxa"/>
            <w:shd w:val="clear" w:color="auto" w:fill="auto"/>
          </w:tcPr>
          <w:p w14:paraId="3C9EF0D0" w14:textId="77777777" w:rsidR="002851F8" w:rsidRPr="002851F8" w:rsidRDefault="002851F8" w:rsidP="002851F8">
            <w:pPr>
              <w:jc w:val="center"/>
              <w:rPr>
                <w:lang w:val="ru-RU"/>
              </w:rPr>
            </w:pPr>
            <w:r w:rsidRPr="002851F8">
              <w:rPr>
                <w:lang w:val="ru-RU"/>
              </w:rPr>
              <w:t xml:space="preserve">НДС не облагается, в соответствии с </w:t>
            </w:r>
          </w:p>
          <w:p w14:paraId="388920E0" w14:textId="77777777" w:rsidR="002851F8" w:rsidRPr="002851F8" w:rsidRDefault="002851F8" w:rsidP="002851F8">
            <w:pPr>
              <w:jc w:val="center"/>
            </w:pPr>
            <w:proofErr w:type="spellStart"/>
            <w:r w:rsidRPr="002851F8">
              <w:t>пп</w:t>
            </w:r>
            <w:proofErr w:type="spellEnd"/>
            <w:r w:rsidRPr="002851F8">
              <w:t xml:space="preserve">. 12 п. 2 </w:t>
            </w:r>
          </w:p>
          <w:p w14:paraId="7FBEF0FC" w14:textId="77777777" w:rsidR="002851F8" w:rsidRPr="002851F8" w:rsidRDefault="002851F8" w:rsidP="002851F8">
            <w:pPr>
              <w:jc w:val="center"/>
            </w:pPr>
            <w:proofErr w:type="spellStart"/>
            <w:r w:rsidRPr="002851F8">
              <w:t>ст</w:t>
            </w:r>
            <w:proofErr w:type="spellEnd"/>
            <w:r w:rsidRPr="002851F8">
              <w:t>. 149 НК РФ</w:t>
            </w:r>
          </w:p>
        </w:tc>
      </w:tr>
      <w:tr w:rsidR="002851F8" w:rsidRPr="002851F8" w14:paraId="1423A6D6" w14:textId="77777777" w:rsidTr="002851F8">
        <w:trPr>
          <w:trHeight w:val="1104"/>
          <w:jc w:val="center"/>
        </w:trPr>
        <w:tc>
          <w:tcPr>
            <w:tcW w:w="7405" w:type="dxa"/>
            <w:gridSpan w:val="2"/>
            <w:shd w:val="clear" w:color="auto" w:fill="auto"/>
          </w:tcPr>
          <w:p w14:paraId="5AE03053" w14:textId="77777777" w:rsidR="002851F8" w:rsidRPr="002851F8" w:rsidRDefault="002851F8" w:rsidP="002851F8">
            <w:pPr>
              <w:jc w:val="right"/>
              <w:rPr>
                <w:b/>
                <w:lang w:val="ru-RU"/>
              </w:rPr>
            </w:pPr>
            <w:r w:rsidRPr="002851F8">
              <w:rPr>
                <w:b/>
                <w:lang w:val="ru-RU"/>
              </w:rPr>
              <w:t xml:space="preserve">Итого по доле в Уставе: </w:t>
            </w:r>
          </w:p>
        </w:tc>
        <w:tc>
          <w:tcPr>
            <w:tcW w:w="1275" w:type="dxa"/>
            <w:shd w:val="clear" w:color="auto" w:fill="auto"/>
          </w:tcPr>
          <w:p w14:paraId="65AAC4B4" w14:textId="77777777" w:rsidR="002851F8" w:rsidRPr="002851F8" w:rsidRDefault="002851F8" w:rsidP="002851F8">
            <w:pPr>
              <w:jc w:val="center"/>
            </w:pPr>
            <w:r w:rsidRPr="002851F8">
              <w:rPr>
                <w:b/>
              </w:rPr>
              <w:t>13 353 000</w:t>
            </w:r>
          </w:p>
        </w:tc>
        <w:tc>
          <w:tcPr>
            <w:tcW w:w="1418" w:type="dxa"/>
            <w:shd w:val="clear" w:color="auto" w:fill="auto"/>
          </w:tcPr>
          <w:p w14:paraId="63492473" w14:textId="77777777" w:rsidR="002851F8" w:rsidRPr="002851F8" w:rsidRDefault="002851F8" w:rsidP="002851F8">
            <w:pPr>
              <w:jc w:val="center"/>
              <w:rPr>
                <w:lang w:val="ru-RU"/>
              </w:rPr>
            </w:pPr>
            <w:r w:rsidRPr="002851F8">
              <w:rPr>
                <w:lang w:val="ru-RU"/>
              </w:rPr>
              <w:t xml:space="preserve">НДС не облагается, в соответствии с </w:t>
            </w:r>
          </w:p>
          <w:p w14:paraId="080841AC" w14:textId="77777777" w:rsidR="002851F8" w:rsidRPr="002851F8" w:rsidRDefault="002851F8" w:rsidP="002851F8">
            <w:pPr>
              <w:jc w:val="center"/>
            </w:pPr>
            <w:proofErr w:type="spellStart"/>
            <w:r w:rsidRPr="002851F8">
              <w:t>пп</w:t>
            </w:r>
            <w:proofErr w:type="spellEnd"/>
            <w:r w:rsidRPr="002851F8">
              <w:t xml:space="preserve">. 12 п. 2 </w:t>
            </w:r>
          </w:p>
          <w:p w14:paraId="3FCC1A8F" w14:textId="77777777" w:rsidR="002851F8" w:rsidRPr="002851F8" w:rsidRDefault="002851F8" w:rsidP="002851F8">
            <w:pPr>
              <w:jc w:val="center"/>
            </w:pPr>
            <w:proofErr w:type="spellStart"/>
            <w:r w:rsidRPr="002851F8">
              <w:t>ст</w:t>
            </w:r>
            <w:proofErr w:type="spellEnd"/>
            <w:r w:rsidRPr="002851F8">
              <w:t>. 149 НК РФ</w:t>
            </w:r>
          </w:p>
        </w:tc>
      </w:tr>
    </w:tbl>
    <w:p w14:paraId="4329D71B" w14:textId="77777777" w:rsidR="002E16F4" w:rsidRDefault="002E16F4" w:rsidP="002E16F4">
      <w:pPr>
        <w:pStyle w:val="af1"/>
        <w:spacing w:after="0"/>
        <w:ind w:firstLine="708"/>
        <w:jc w:val="both"/>
      </w:pPr>
    </w:p>
    <w:bookmarkEnd w:id="0"/>
    <w:p w14:paraId="2CCE4A7A" w14:textId="77777777" w:rsidR="00D15E3F" w:rsidRDefault="00D15E3F" w:rsidP="00F675EE">
      <w:pPr>
        <w:rPr>
          <w:b/>
          <w:bCs/>
        </w:rPr>
      </w:pPr>
    </w:p>
    <w:p w14:paraId="43DA9825" w14:textId="77777777" w:rsidR="00D15E3F" w:rsidRDefault="00D15E3F" w:rsidP="00F675EE">
      <w:pPr>
        <w:rPr>
          <w:b/>
          <w:bCs/>
        </w:rPr>
      </w:pPr>
    </w:p>
    <w:p w14:paraId="0B837C43" w14:textId="010BFC4C" w:rsidR="00F675EE" w:rsidRDefault="00F675EE" w:rsidP="00F675EE">
      <w:pPr>
        <w:rPr>
          <w:b/>
          <w:bCs/>
        </w:rPr>
      </w:pPr>
      <w:r>
        <w:rPr>
          <w:b/>
          <w:bCs/>
        </w:rPr>
        <w:lastRenderedPageBreak/>
        <w:t>Начальная цена:</w:t>
      </w:r>
      <w:r w:rsidR="007321A5">
        <w:rPr>
          <w:b/>
          <w:bCs/>
          <w:color w:val="0070C0"/>
        </w:rPr>
        <w:t> </w:t>
      </w:r>
      <w:r w:rsidR="002E16F4">
        <w:rPr>
          <w:b/>
          <w:bCs/>
          <w:color w:val="0070C0"/>
        </w:rPr>
        <w:t>1</w:t>
      </w:r>
      <w:r w:rsidR="00255FE5">
        <w:rPr>
          <w:b/>
          <w:bCs/>
          <w:color w:val="0070C0"/>
        </w:rPr>
        <w:t>20</w:t>
      </w:r>
      <w:r w:rsidR="002E16F4">
        <w:rPr>
          <w:b/>
          <w:bCs/>
          <w:color w:val="0070C0"/>
        </w:rPr>
        <w:t xml:space="preserve"> </w:t>
      </w:r>
      <w:r w:rsidR="00255FE5">
        <w:rPr>
          <w:b/>
          <w:bCs/>
          <w:color w:val="0070C0"/>
        </w:rPr>
        <w:t>642</w:t>
      </w:r>
      <w:r w:rsidR="0081159B">
        <w:rPr>
          <w:b/>
          <w:bCs/>
          <w:color w:val="0070C0"/>
        </w:rPr>
        <w:t xml:space="preserve"> </w:t>
      </w:r>
      <w:r w:rsidR="00255FE5">
        <w:rPr>
          <w:b/>
          <w:bCs/>
          <w:color w:val="0070C0"/>
        </w:rPr>
        <w:t>800</w:t>
      </w:r>
      <w:r w:rsidR="000073FE" w:rsidRPr="000073FE">
        <w:rPr>
          <w:b/>
          <w:bCs/>
          <w:color w:val="0070C0"/>
        </w:rPr>
        <w:t xml:space="preserve"> (</w:t>
      </w:r>
      <w:r w:rsidR="00255FE5">
        <w:rPr>
          <w:b/>
          <w:bCs/>
          <w:color w:val="0070C0"/>
        </w:rPr>
        <w:t>Сто двадцать миллионов шестьсот сорок две тысячи восемьсот</w:t>
      </w:r>
      <w:r w:rsidR="000073FE" w:rsidRPr="000073FE">
        <w:rPr>
          <w:b/>
          <w:bCs/>
          <w:color w:val="0070C0"/>
        </w:rPr>
        <w:t>) рублей</w:t>
      </w:r>
      <w:r w:rsidR="002E16F4">
        <w:rPr>
          <w:b/>
          <w:bCs/>
          <w:color w:val="0070C0"/>
        </w:rPr>
        <w:t xml:space="preserve"> 00 копеек</w:t>
      </w:r>
      <w:r w:rsidRPr="00255FE5">
        <w:rPr>
          <w:b/>
          <w:bCs/>
          <w:color w:val="0070C0"/>
        </w:rPr>
        <w:t>,</w:t>
      </w:r>
      <w:r>
        <w:rPr>
          <w:b/>
          <w:bCs/>
        </w:rPr>
        <w:t xml:space="preserve"> </w:t>
      </w:r>
      <w:r w:rsidR="00255FE5" w:rsidRPr="00255FE5">
        <w:t>в том числе</w:t>
      </w:r>
      <w:r w:rsidR="00255FE5">
        <w:rPr>
          <w:b/>
          <w:bCs/>
        </w:rPr>
        <w:t xml:space="preserve"> </w:t>
      </w:r>
      <w:r w:rsidR="007321A5">
        <w:rPr>
          <w:bCs/>
        </w:rPr>
        <w:t>НДС</w:t>
      </w:r>
      <w:r>
        <w:rPr>
          <w:bCs/>
        </w:rPr>
        <w:t>.</w:t>
      </w:r>
    </w:p>
    <w:p w14:paraId="4E42D3DB" w14:textId="7E32B334" w:rsidR="00F675EE" w:rsidRPr="00A5728B" w:rsidRDefault="00F675EE" w:rsidP="00F675EE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8E44B1" w:rsidRPr="008E44B1">
        <w:rPr>
          <w:b/>
          <w:bCs/>
          <w:color w:val="0070C0"/>
        </w:rPr>
        <w:t>4 500</w:t>
      </w:r>
      <w:r w:rsidR="000073FE" w:rsidRPr="008E44B1">
        <w:rPr>
          <w:b/>
          <w:bCs/>
          <w:color w:val="0070C0"/>
        </w:rPr>
        <w:t xml:space="preserve"> 000 </w:t>
      </w:r>
      <w:r w:rsidR="000073FE" w:rsidRPr="00A5728B">
        <w:rPr>
          <w:b/>
          <w:bCs/>
          <w:color w:val="0070C0"/>
        </w:rPr>
        <w:t>(</w:t>
      </w:r>
      <w:r w:rsidR="008E44B1">
        <w:rPr>
          <w:b/>
          <w:bCs/>
          <w:color w:val="0070C0"/>
        </w:rPr>
        <w:t xml:space="preserve">Четыре </w:t>
      </w:r>
      <w:r w:rsidR="001F64CF">
        <w:rPr>
          <w:b/>
          <w:bCs/>
          <w:color w:val="0070C0"/>
        </w:rPr>
        <w:t>миллион</w:t>
      </w:r>
      <w:r w:rsidR="008E44B1">
        <w:rPr>
          <w:b/>
          <w:bCs/>
          <w:color w:val="0070C0"/>
        </w:rPr>
        <w:t>а пятьсот тысяч</w:t>
      </w:r>
      <w:r w:rsidR="000073FE" w:rsidRPr="00A5728B">
        <w:rPr>
          <w:b/>
          <w:bCs/>
          <w:color w:val="0070C0"/>
        </w:rPr>
        <w:t>) рублей</w:t>
      </w:r>
      <w:r w:rsidR="002E16F4">
        <w:rPr>
          <w:b/>
          <w:bCs/>
          <w:color w:val="0070C0"/>
        </w:rPr>
        <w:t xml:space="preserve"> 00 копеек</w:t>
      </w:r>
    </w:p>
    <w:p w14:paraId="55C46B0E" w14:textId="240E0E19" w:rsidR="002E16F4" w:rsidRPr="000073FE" w:rsidRDefault="00F675EE" w:rsidP="002E16F4">
      <w:pPr>
        <w:rPr>
          <w:bCs/>
        </w:rPr>
      </w:pPr>
      <w:r>
        <w:rPr>
          <w:b/>
          <w:bCs/>
        </w:rPr>
        <w:t>Шаг аукциона</w:t>
      </w:r>
      <w:r w:rsidR="000073FE">
        <w:rPr>
          <w:b/>
          <w:bCs/>
        </w:rPr>
        <w:t xml:space="preserve"> на повышение</w:t>
      </w:r>
      <w:r>
        <w:rPr>
          <w:b/>
          <w:bCs/>
        </w:rPr>
        <w:t xml:space="preserve">: </w:t>
      </w:r>
      <w:r w:rsidR="002068AC">
        <w:rPr>
          <w:b/>
          <w:bCs/>
          <w:color w:val="0070C0"/>
        </w:rPr>
        <w:t xml:space="preserve">1 </w:t>
      </w:r>
      <w:r w:rsidR="008E44B1">
        <w:rPr>
          <w:b/>
          <w:bCs/>
          <w:color w:val="0070C0"/>
        </w:rPr>
        <w:t>2</w:t>
      </w:r>
      <w:r w:rsidR="002068AC">
        <w:rPr>
          <w:b/>
          <w:bCs/>
          <w:color w:val="0070C0"/>
        </w:rPr>
        <w:t>00</w:t>
      </w:r>
      <w:r w:rsidR="000073FE" w:rsidRPr="000073FE">
        <w:rPr>
          <w:b/>
          <w:bCs/>
          <w:color w:val="0070C0"/>
        </w:rPr>
        <w:t xml:space="preserve"> 000 (</w:t>
      </w:r>
      <w:r w:rsidR="002068AC">
        <w:rPr>
          <w:b/>
          <w:bCs/>
          <w:color w:val="0070C0"/>
        </w:rPr>
        <w:t xml:space="preserve">Один миллион </w:t>
      </w:r>
      <w:r w:rsidR="008E44B1">
        <w:rPr>
          <w:b/>
          <w:bCs/>
          <w:color w:val="0070C0"/>
        </w:rPr>
        <w:t>двести</w:t>
      </w:r>
      <w:r w:rsidR="007321A5">
        <w:rPr>
          <w:b/>
          <w:bCs/>
          <w:color w:val="0070C0"/>
        </w:rPr>
        <w:t xml:space="preserve"> тысяч</w:t>
      </w:r>
      <w:r w:rsidR="000073FE" w:rsidRPr="000073FE">
        <w:rPr>
          <w:b/>
          <w:bCs/>
          <w:color w:val="0070C0"/>
        </w:rPr>
        <w:t>) рублей</w:t>
      </w:r>
      <w:r w:rsidR="002E16F4">
        <w:rPr>
          <w:b/>
          <w:bCs/>
          <w:color w:val="0070C0"/>
        </w:rPr>
        <w:t xml:space="preserve"> 00</w:t>
      </w:r>
      <w:r w:rsidR="008E44B1">
        <w:rPr>
          <w:b/>
          <w:bCs/>
          <w:color w:val="0070C0"/>
        </w:rPr>
        <w:t xml:space="preserve"> копеек</w:t>
      </w:r>
      <w:r w:rsidR="002E16F4">
        <w:rPr>
          <w:b/>
          <w:bCs/>
          <w:color w:val="0070C0"/>
        </w:rPr>
        <w:t>.</w:t>
      </w:r>
    </w:p>
    <w:p w14:paraId="02BADD32" w14:textId="77777777" w:rsidR="002E16F4" w:rsidRPr="000073FE" w:rsidRDefault="002E16F4" w:rsidP="006976CD">
      <w:pPr>
        <w:rPr>
          <w:bCs/>
        </w:rPr>
      </w:pPr>
    </w:p>
    <w:p w14:paraId="5856DC72" w14:textId="77777777" w:rsidR="00DD54F8" w:rsidRPr="00B12C56" w:rsidRDefault="00DD54F8" w:rsidP="0083769D">
      <w:pPr>
        <w:ind w:right="-57" w:firstLine="708"/>
        <w:jc w:val="both"/>
        <w:rPr>
          <w:b/>
        </w:rPr>
      </w:pPr>
    </w:p>
    <w:p w14:paraId="1753E5E5" w14:textId="77777777" w:rsidR="00534145" w:rsidRPr="00534145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08A74BED" w14:textId="77777777" w:rsidR="00534145" w:rsidRPr="00534145" w:rsidRDefault="00534145" w:rsidP="0031701D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15186C63" w14:textId="77777777" w:rsidR="00702DDB" w:rsidRPr="00534145" w:rsidRDefault="00702DDB" w:rsidP="00534145">
      <w:pPr>
        <w:ind w:firstLine="720"/>
        <w:jc w:val="both"/>
        <w:rPr>
          <w:rFonts w:eastAsia="Times New Roman"/>
          <w:bCs/>
        </w:rPr>
      </w:pPr>
    </w:p>
    <w:p w14:paraId="6502C8A9" w14:textId="77777777" w:rsidR="00725EC7" w:rsidRPr="00F30D8B" w:rsidRDefault="00725EC7" w:rsidP="00396E36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 w:rsidR="008751C7">
        <w:rPr>
          <w:b/>
          <w:bCs/>
        </w:rPr>
        <w:t>словия проведения аукциона</w:t>
      </w:r>
    </w:p>
    <w:p w14:paraId="36D8EC2A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>
        <w:t xml:space="preserve"> </w:t>
      </w:r>
      <w:r w:rsidRPr="00F30D8B">
        <w:t>расчетный</w:t>
      </w:r>
      <w:r w:rsidR="00D1796F"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AE8C8E5" w14:textId="77777777" w:rsidR="00725EC7" w:rsidRPr="00F30D8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>
        <w:t xml:space="preserve"> </w:t>
      </w:r>
      <w:r w:rsidRPr="00F30D8B">
        <w:t xml:space="preserve">Пользователем электронной торговой площадки. </w:t>
      </w:r>
    </w:p>
    <w:p w14:paraId="0F6FD788" w14:textId="77777777" w:rsidR="00725EC7" w:rsidRPr="00F30D8B" w:rsidRDefault="00725EC7" w:rsidP="00DE7550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0AC23D1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76E6F798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5B566ED" w14:textId="77777777" w:rsidR="00725EC7" w:rsidRPr="00E2163C" w:rsidRDefault="00725EC7" w:rsidP="00DE7550">
      <w:pPr>
        <w:ind w:firstLine="567"/>
      </w:pPr>
    </w:p>
    <w:p w14:paraId="6B3A4A5E" w14:textId="77777777" w:rsidR="00725EC7" w:rsidRPr="00E2163C" w:rsidRDefault="00725EC7" w:rsidP="0031701D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643E1CC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653A2D71" w14:textId="52D1F325" w:rsidR="00725EC7" w:rsidRPr="00E2163C" w:rsidRDefault="00725EC7" w:rsidP="0031701D">
      <w:pPr>
        <w:ind w:left="567"/>
        <w:jc w:val="both"/>
      </w:pPr>
      <w:r w:rsidRPr="00E2163C">
        <w:t xml:space="preserve">Подача заявки осуществляется путем заполнения электронной формы, размещенной </w:t>
      </w:r>
      <w:proofErr w:type="gramStart"/>
      <w:r w:rsidRPr="00E2163C">
        <w:t>на</w:t>
      </w:r>
      <w:r w:rsidR="002068AC">
        <w:t xml:space="preserve"> </w:t>
      </w:r>
      <w:r w:rsidRPr="00E2163C">
        <w:t>электронной</w:t>
      </w:r>
      <w:r w:rsidR="002068AC">
        <w:t xml:space="preserve"> </w:t>
      </w:r>
      <w:r w:rsidRPr="00E2163C">
        <w:t>площадке</w:t>
      </w:r>
      <w:proofErr w:type="gramEnd"/>
      <w:r w:rsidR="002068AC">
        <w:t xml:space="preserve"> </w:t>
      </w:r>
      <w:r w:rsidRPr="00E2163C">
        <w:t>и подписывается электронной подписью Претендента (его уполномоченного представителя).</w:t>
      </w:r>
    </w:p>
    <w:p w14:paraId="03EE3C32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6587EC1B" w14:textId="77777777" w:rsidR="00435D43" w:rsidRPr="00E2163C" w:rsidRDefault="00725EC7" w:rsidP="0031701D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</w:t>
      </w:r>
      <w:r w:rsidR="000B533D" w:rsidRPr="00E2163C">
        <w:rPr>
          <w:b/>
        </w:rPr>
        <w:t>:</w:t>
      </w:r>
    </w:p>
    <w:p w14:paraId="2A79AC84" w14:textId="77777777" w:rsidR="00435D43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</w:t>
      </w:r>
      <w:r w:rsidR="00725EC7" w:rsidRPr="00E2163C">
        <w:t>опии всех листов документа, удостоверяющего личность;</w:t>
      </w:r>
    </w:p>
    <w:p w14:paraId="18DBFC3A" w14:textId="77777777" w:rsidR="00725EC7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</w:t>
      </w:r>
      <w:r w:rsidR="00435D43" w:rsidRPr="00E2163C">
        <w:t>адлежащим образом оформленная доверенность, если от имени заявителя действует представитель</w:t>
      </w:r>
      <w:r w:rsidRPr="00E2163C">
        <w:t>.</w:t>
      </w:r>
    </w:p>
    <w:p w14:paraId="4A68005B" w14:textId="77777777" w:rsidR="000B533D" w:rsidRPr="00E2163C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12E2813F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16850DBA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96C691F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</w:t>
      </w:r>
      <w:r w:rsidR="00E2163C" w:rsidRPr="00E2163C">
        <w:t>овке на учет в налоговом органе;</w:t>
      </w:r>
    </w:p>
    <w:p w14:paraId="1F0987DB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4BAD9BDF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lastRenderedPageBreak/>
        <w:t>Российские юридические</w:t>
      </w:r>
      <w:r w:rsidR="00725EC7" w:rsidRPr="00E2163C">
        <w:rPr>
          <w:b/>
        </w:rPr>
        <w:t xml:space="preserve"> лица:</w:t>
      </w:r>
    </w:p>
    <w:p w14:paraId="5E41A682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79DA3A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</w:t>
      </w:r>
      <w:r w:rsidR="000B533D" w:rsidRPr="00E2163C">
        <w:t>;</w:t>
      </w:r>
    </w:p>
    <w:p w14:paraId="159C93D1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</w:t>
      </w:r>
      <w:r w:rsidR="000B533D" w:rsidRPr="00E2163C">
        <w:t>;</w:t>
      </w:r>
    </w:p>
    <w:p w14:paraId="32DF7159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10C348E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E2163C">
        <w:t>;</w:t>
      </w:r>
    </w:p>
    <w:p w14:paraId="0C490188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E2163C">
        <w:t>;</w:t>
      </w:r>
    </w:p>
    <w:p w14:paraId="67CC7EFE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2B30C625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092E3430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</w:t>
      </w:r>
      <w:r w:rsidR="003525A2" w:rsidRPr="00E2163C">
        <w:t>ум) и/или учредительный договор;</w:t>
      </w:r>
    </w:p>
    <w:p w14:paraId="4C94D87F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</w:t>
      </w:r>
      <w:r w:rsidR="003525A2" w:rsidRPr="00E2163C">
        <w:t>;</w:t>
      </w:r>
    </w:p>
    <w:p w14:paraId="05426FC9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</w:t>
      </w:r>
      <w:r w:rsidR="003525A2" w:rsidRPr="00E2163C">
        <w:t>ие о назначении директора(-</w:t>
      </w:r>
      <w:proofErr w:type="spellStart"/>
      <w:r w:rsidR="003525A2" w:rsidRPr="00E2163C">
        <w:t>ов</w:t>
      </w:r>
      <w:proofErr w:type="spellEnd"/>
      <w:r w:rsidR="003525A2" w:rsidRPr="00E2163C">
        <w:t>);</w:t>
      </w:r>
    </w:p>
    <w:p w14:paraId="60C717D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</w:t>
      </w:r>
      <w:r w:rsidR="003525A2" w:rsidRPr="00E2163C">
        <w:t>;</w:t>
      </w:r>
    </w:p>
    <w:p w14:paraId="50EB2258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E2163C">
        <w:t>ей;</w:t>
      </w:r>
    </w:p>
    <w:p w14:paraId="6791787C" w14:textId="77777777" w:rsidR="00275A5D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</w:t>
      </w:r>
      <w:r w:rsidR="003525A2" w:rsidRPr="00E2163C">
        <w:t>ood</w:t>
      </w:r>
      <w:proofErr w:type="spellEnd"/>
      <w:r w:rsidR="003525A2" w:rsidRPr="00E2163C">
        <w:t xml:space="preserve"> </w:t>
      </w:r>
      <w:proofErr w:type="spellStart"/>
      <w:r w:rsidR="003525A2" w:rsidRPr="00E2163C">
        <w:t>standing</w:t>
      </w:r>
      <w:proofErr w:type="spellEnd"/>
      <w:r w:rsidR="003525A2" w:rsidRPr="00E2163C">
        <w:t>) не старше 30 дней;</w:t>
      </w:r>
    </w:p>
    <w:p w14:paraId="52C82A2D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E2163C">
        <w:t>.</w:t>
      </w:r>
    </w:p>
    <w:p w14:paraId="6406E739" w14:textId="77777777" w:rsidR="00245818" w:rsidRPr="00E2163C" w:rsidRDefault="00245818" w:rsidP="00245818">
      <w:pPr>
        <w:ind w:firstLine="567"/>
        <w:jc w:val="both"/>
      </w:pPr>
    </w:p>
    <w:p w14:paraId="77E15E9B" w14:textId="77777777" w:rsidR="00725EC7" w:rsidRPr="00E2163C" w:rsidRDefault="00725EC7" w:rsidP="00D578E4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</w:t>
      </w:r>
      <w:r w:rsidR="00D1796F" w:rsidRPr="00E2163C">
        <w:t xml:space="preserve"> </w:t>
      </w:r>
      <w:r w:rsidRPr="00E2163C">
        <w:t>в сообщении о проведении</w:t>
      </w:r>
      <w:r w:rsidR="00D1796F" w:rsidRPr="00E2163C">
        <w:t xml:space="preserve"> </w:t>
      </w:r>
      <w:r w:rsidRPr="00E2163C">
        <w:t>торгов или федеральным законом.</w:t>
      </w:r>
    </w:p>
    <w:p w14:paraId="1BF7458A" w14:textId="77777777" w:rsidR="00725EC7" w:rsidRPr="00F30D8B" w:rsidRDefault="00725EC7" w:rsidP="00D578E4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83381E4" w14:textId="77777777" w:rsidR="00725EC7" w:rsidRPr="00F30D8B" w:rsidRDefault="00725EC7" w:rsidP="00D578E4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6B0B01F5" w14:textId="77777777" w:rsidR="00725EC7" w:rsidRPr="00F30D8B" w:rsidRDefault="00725EC7" w:rsidP="00D578E4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0571735" w14:textId="77777777" w:rsidR="00A90C57" w:rsidRDefault="00A90C57" w:rsidP="00A90C57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482201D4" w14:textId="77777777" w:rsidR="00A90C57" w:rsidRDefault="00A90C57" w:rsidP="00A90C57">
      <w:pPr>
        <w:ind w:right="60" w:firstLine="567"/>
        <w:jc w:val="both"/>
        <w:rPr>
          <w:b/>
          <w:bCs/>
        </w:rPr>
      </w:pPr>
      <w:r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4DE3A234" w14:textId="77777777" w:rsidR="00A5728B" w:rsidRDefault="00A5728B" w:rsidP="00A5728B">
      <w:pPr>
        <w:numPr>
          <w:ilvl w:val="0"/>
          <w:numId w:val="11"/>
        </w:numPr>
        <w:ind w:left="567" w:right="-2" w:hanging="567"/>
        <w:jc w:val="both"/>
      </w:pPr>
      <w:r w:rsidRPr="008751C7">
        <w:rPr>
          <w:bCs/>
        </w:rPr>
        <w:t>№ 4070281085523000</w:t>
      </w:r>
      <w:r w:rsidRPr="003D20C2">
        <w:rPr>
          <w:bCs/>
          <w:highlight w:val="yellow"/>
        </w:rPr>
        <w:t>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</w:p>
    <w:p w14:paraId="30D27836" w14:textId="77777777" w:rsidR="00A5728B" w:rsidRPr="00F0435B" w:rsidRDefault="00A5728B" w:rsidP="00A5728B">
      <w:pPr>
        <w:pStyle w:val="21"/>
        <w:numPr>
          <w:ilvl w:val="0"/>
          <w:numId w:val="11"/>
        </w:numPr>
        <w:suppressAutoHyphens w:val="0"/>
        <w:ind w:left="567" w:hanging="567"/>
        <w:jc w:val="both"/>
      </w:pPr>
      <w:r w:rsidRPr="003D20C2">
        <w:t>№ 4070281010005000</w:t>
      </w:r>
      <w:r w:rsidRPr="003D20C2">
        <w:rPr>
          <w:highlight w:val="yellow"/>
        </w:rPr>
        <w:t>4773</w:t>
      </w:r>
      <w:r w:rsidRPr="003D20C2">
        <w:t xml:space="preserve"> в Северо-западном филиале ПАО «Банк «ФК Открытие» в г. Санкт-Петербург, к/с30101810540300000795, БИК 044030795</w:t>
      </w:r>
      <w:r w:rsidRPr="00F0435B">
        <w:t>;</w:t>
      </w:r>
    </w:p>
    <w:p w14:paraId="361B17EE" w14:textId="4EAE65C4" w:rsidR="00725EC7" w:rsidRPr="000073FE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E11A2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позднее 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09:00</w:t>
      </w:r>
      <w:r w:rsidR="006B31F4" w:rsidRPr="000073F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proofErr w:type="gramStart"/>
      <w:r w:rsidR="006B31F4" w:rsidRPr="000073F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МСК </w:t>
      </w:r>
      <w:r w:rsidR="006419F7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2C1B79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10</w:t>
      </w:r>
      <w:proofErr w:type="gramEnd"/>
      <w:r w:rsidR="006419F7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августа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202</w:t>
      </w:r>
      <w:r w:rsidR="007321A5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1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года</w:t>
      </w:r>
    </w:p>
    <w:p w14:paraId="4871E1B3" w14:textId="77777777" w:rsidR="00725EC7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аукциона и </w:t>
      </w:r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</w:t>
      </w:r>
      <w:proofErr w:type="spellStart"/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ххххх</w:t>
      </w:r>
      <w:proofErr w:type="spellEnd"/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53EC5A81" w14:textId="77777777" w:rsidR="00757FE8" w:rsidRPr="00757FE8" w:rsidRDefault="00757FE8" w:rsidP="0031701D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2D58F5D5" w14:textId="77777777" w:rsidR="00725EC7" w:rsidRPr="00F30D8B" w:rsidRDefault="00725EC7" w:rsidP="00D578E4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>
        <w:t xml:space="preserve"> </w:t>
      </w:r>
      <w:r w:rsidRPr="00F30D8B">
        <w:t>и</w:t>
      </w:r>
      <w:r w:rsidR="00D1796F"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48DBC698" w14:textId="77777777" w:rsidR="00725EC7" w:rsidRPr="00F30D8B" w:rsidRDefault="00725EC7" w:rsidP="00D578E4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325E835F" w14:textId="77777777" w:rsidR="00725EC7" w:rsidRPr="00F30D8B" w:rsidRDefault="00725EC7" w:rsidP="00D578E4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6EE2984B" w14:textId="77777777" w:rsidR="00725EC7" w:rsidRPr="00F30D8B" w:rsidRDefault="00725EC7" w:rsidP="00D578E4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05F96BB6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4CA5DF56" w14:textId="77777777" w:rsidR="00725EC7" w:rsidRPr="00F30D8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 w:rsidR="007A33DC">
        <w:t>кончания приема заявок</w:t>
      </w:r>
      <w:r w:rsidRPr="00F30D8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>
        <w:t xml:space="preserve"> </w:t>
      </w:r>
      <w:r w:rsidRPr="00F30D8B">
        <w:t>дней со дня поступления уведомления об отзыве заявки.</w:t>
      </w:r>
    </w:p>
    <w:p w14:paraId="1275C541" w14:textId="77777777" w:rsidR="00725EC7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4B1D0E60" w14:textId="77777777" w:rsidR="008751C7" w:rsidRPr="008751C7" w:rsidRDefault="008751C7" w:rsidP="008751C7">
      <w:pPr>
        <w:rPr>
          <w:lang w:eastAsia="en-US"/>
        </w:rPr>
      </w:pPr>
    </w:p>
    <w:p w14:paraId="34BD68D2" w14:textId="64C23478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81159B">
        <w:rPr>
          <w:b/>
          <w:bCs/>
          <w:color w:val="0070C0"/>
          <w:u w:val="single"/>
        </w:rPr>
        <w:t xml:space="preserve">с </w:t>
      </w:r>
      <w:r w:rsidR="002C1B79">
        <w:rPr>
          <w:b/>
          <w:bCs/>
          <w:color w:val="0070C0"/>
          <w:u w:val="single"/>
        </w:rPr>
        <w:t>12</w:t>
      </w:r>
      <w:r w:rsidR="007321A5">
        <w:rPr>
          <w:b/>
          <w:bCs/>
          <w:color w:val="0070C0"/>
          <w:u w:val="single"/>
        </w:rPr>
        <w:t xml:space="preserve"> </w:t>
      </w:r>
      <w:r w:rsidR="006419F7">
        <w:rPr>
          <w:b/>
          <w:bCs/>
          <w:color w:val="0070C0"/>
          <w:u w:val="single"/>
        </w:rPr>
        <w:t>ию</w:t>
      </w:r>
      <w:r w:rsidR="00F96025">
        <w:rPr>
          <w:b/>
          <w:bCs/>
          <w:color w:val="0070C0"/>
          <w:u w:val="single"/>
        </w:rPr>
        <w:t>л</w:t>
      </w:r>
      <w:r w:rsidR="006419F7">
        <w:rPr>
          <w:b/>
          <w:bCs/>
          <w:color w:val="0070C0"/>
          <w:u w:val="single"/>
        </w:rPr>
        <w:t>я</w:t>
      </w:r>
      <w:r w:rsidR="000073FE" w:rsidRPr="000073FE">
        <w:rPr>
          <w:b/>
          <w:bCs/>
          <w:color w:val="0070C0"/>
          <w:u w:val="single"/>
        </w:rPr>
        <w:t xml:space="preserve"> 202</w:t>
      </w:r>
      <w:r w:rsidR="007321A5">
        <w:rPr>
          <w:b/>
          <w:bCs/>
          <w:color w:val="0070C0"/>
          <w:u w:val="single"/>
        </w:rPr>
        <w:t>1</w:t>
      </w:r>
      <w:r w:rsidR="000073FE" w:rsidRPr="000073FE">
        <w:rPr>
          <w:b/>
          <w:bCs/>
          <w:color w:val="0070C0"/>
          <w:u w:val="single"/>
        </w:rPr>
        <w:t xml:space="preserve"> г.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616B0200" w14:textId="77777777" w:rsidR="00725EC7" w:rsidRDefault="00725EC7" w:rsidP="00D578E4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 w:rsidR="009B5C21"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 w:rsidR="00D1796F"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 w:rsidR="008751C7">
        <w:rPr>
          <w:b/>
          <w:bCs/>
        </w:rPr>
        <w:t>.</w:t>
      </w:r>
    </w:p>
    <w:p w14:paraId="61389F4D" w14:textId="77777777" w:rsidR="008751C7" w:rsidRPr="00F30D8B" w:rsidRDefault="008751C7" w:rsidP="00D578E4">
      <w:pPr>
        <w:ind w:right="72" w:firstLine="567"/>
        <w:jc w:val="both"/>
        <w:rPr>
          <w:b/>
          <w:bCs/>
        </w:rPr>
      </w:pPr>
    </w:p>
    <w:p w14:paraId="54443CFD" w14:textId="77777777" w:rsidR="00725EC7" w:rsidRPr="00F30D8B" w:rsidRDefault="00725EC7" w:rsidP="00D578E4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58E4A4F4" w14:textId="77777777" w:rsidR="008751C7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>
        <w:t xml:space="preserve"> </w:t>
      </w:r>
      <w:r w:rsidRPr="00F30D8B">
        <w:t>задаток</w:t>
      </w:r>
      <w:r w:rsidR="00D1796F">
        <w:t xml:space="preserve"> </w:t>
      </w:r>
      <w:r w:rsidRPr="00F30D8B">
        <w:t>в порядке и размере,</w:t>
      </w:r>
      <w:r w:rsidR="00D1796F">
        <w:t xml:space="preserve"> </w:t>
      </w:r>
      <w:r w:rsidRPr="00F30D8B">
        <w:t>указанном</w:t>
      </w:r>
      <w:r w:rsidR="00D1796F">
        <w:t xml:space="preserve"> </w:t>
      </w:r>
      <w:r w:rsidRPr="00F30D8B">
        <w:t>в договоре о задатке и информационном сообщении.</w:t>
      </w:r>
    </w:p>
    <w:p w14:paraId="569905D2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478139AE" w14:textId="77777777" w:rsidR="00725EC7" w:rsidRPr="008751C7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438EB3BC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5491FFDF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120048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lastRenderedPageBreak/>
        <w:t>поступление задатка на счета, указанные в сообщении о проведении торгов, не подтверждено на дату определения</w:t>
      </w:r>
      <w:r w:rsidR="00D1796F">
        <w:t xml:space="preserve"> </w:t>
      </w:r>
      <w:r w:rsidRPr="00F30D8B">
        <w:t>Участников торгов.</w:t>
      </w:r>
    </w:p>
    <w:p w14:paraId="4DA17DB5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 w:rsidR="00D1796F">
        <w:t xml:space="preserve"> </w:t>
      </w:r>
      <w:r w:rsidRPr="00F30D8B">
        <w:t>аукциона в электронной форме Организатор</w:t>
      </w:r>
      <w:r w:rsidR="00D1796F"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47606165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1 (один) день до даты </w:t>
      </w:r>
      <w:proofErr w:type="gramStart"/>
      <w:r w:rsidRPr="00F30D8B">
        <w:rPr>
          <w:rFonts w:ascii="Times New Roman" w:hAnsi="Times New Roman" w:cs="Times New Roman"/>
          <w:color w:val="auto"/>
          <w:sz w:val="24"/>
          <w:szCs w:val="24"/>
        </w:rPr>
        <w:t>проведения торгов</w:t>
      </w:r>
      <w:proofErr w:type="gramEnd"/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57854298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E58B86E" w14:textId="77777777" w:rsidR="00725EC7" w:rsidRPr="00F30D8B" w:rsidRDefault="00725EC7" w:rsidP="00CD3DE9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электронного аукциона и оформление его результатов</w:t>
      </w:r>
      <w:r w:rsidR="008751C7">
        <w:rPr>
          <w:b/>
          <w:bCs/>
        </w:rPr>
        <w:t>.</w:t>
      </w:r>
    </w:p>
    <w:p w14:paraId="1CA82D6E" w14:textId="77777777" w:rsidR="009B7593" w:rsidRPr="00F30D8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7AE383CA" w14:textId="2410081D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аукциона в электронной форме</w:t>
      </w:r>
      <w:r w:rsidRPr="00F30D8B">
        <w:rPr>
          <w:sz w:val="18"/>
          <w:szCs w:val="18"/>
        </w:rPr>
        <w:t xml:space="preserve"> </w:t>
      </w:r>
      <w:r w:rsidRPr="00F30D8B">
        <w:t>проводится путем по</w:t>
      </w:r>
      <w:r w:rsidR="002068AC">
        <w:t>вышения</w:t>
      </w:r>
      <w:r w:rsidRPr="00F30D8B">
        <w:t xml:space="preserve">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>
        <w:t>.</w:t>
      </w:r>
    </w:p>
    <w:p w14:paraId="0543CA62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14B7B798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Во время проведения процедуры электронного аукциона</w:t>
      </w:r>
      <w:r w:rsidRPr="009B5C21">
        <w:t xml:space="preserve"> о</w:t>
      </w:r>
      <w:r w:rsidRPr="00F30D8B">
        <w:t>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670AF937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При проведении электронного аукциона</w:t>
      </w:r>
      <w:r w:rsidRPr="00F30D8B">
        <w:rPr>
          <w:sz w:val="18"/>
          <w:szCs w:val="18"/>
        </w:rPr>
        <w:t xml:space="preserve"> </w:t>
      </w:r>
      <w:r w:rsidRPr="00F30D8B">
        <w:t>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>
        <w:t>.</w:t>
      </w:r>
    </w:p>
    <w:p w14:paraId="2B079942" w14:textId="77777777"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5D8F507E" w14:textId="77777777"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предложение представлено по истечении срока окончания представления предложений;</w:t>
      </w:r>
    </w:p>
    <w:p w14:paraId="5E0FD19B" w14:textId="77777777"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1FE90D5D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4AB26B65" w14:textId="77777777" w:rsidR="009B7593" w:rsidRPr="008751C7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</w:t>
      </w:r>
      <w:r w:rsidR="009B7593" w:rsidRPr="008751C7">
        <w:rPr>
          <w:b/>
        </w:rPr>
        <w:t>обедителем аукциона признается Участник торгов, предложивший наиболее высокую цену.</w:t>
      </w:r>
    </w:p>
    <w:p w14:paraId="39CEEDE3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52890264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D2DA9DD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BDA86F0" w14:textId="77777777" w:rsidR="00FF2B22" w:rsidRPr="00A90C57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59775E35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365F9DC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 w:rsidR="009B5C21">
        <w:t xml:space="preserve">е </w:t>
      </w:r>
      <w:r w:rsidRPr="00F30D8B">
        <w:t>либо ни один из Претендентов не признан Участником аукциона;</w:t>
      </w:r>
    </w:p>
    <w:p w14:paraId="0A2F4843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 w:rsidR="00D1796F">
        <w:t xml:space="preserve"> </w:t>
      </w:r>
      <w:r w:rsidRPr="00F30D8B">
        <w:t>допущен только один</w:t>
      </w:r>
      <w:r w:rsidR="00D1796F">
        <w:t xml:space="preserve"> </w:t>
      </w:r>
      <w:r w:rsidRPr="00F30D8B">
        <w:t>Претендент;</w:t>
      </w:r>
    </w:p>
    <w:p w14:paraId="52F3F5ED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42E58CA" w14:textId="77777777"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lastRenderedPageBreak/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>
        <w:t xml:space="preserve"> </w:t>
      </w:r>
      <w:r w:rsidRPr="00F30D8B">
        <w:t>электронных торгов.</w:t>
      </w:r>
    </w:p>
    <w:p w14:paraId="31113977" w14:textId="77777777" w:rsidR="009B7593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 w:rsidR="009B5C21">
        <w:t xml:space="preserve">. </w:t>
      </w:r>
    </w:p>
    <w:p w14:paraId="7CD65C46" w14:textId="77777777" w:rsidR="006B31F4" w:rsidRPr="00F30D8B" w:rsidRDefault="006B31F4" w:rsidP="009B7593">
      <w:pPr>
        <w:autoSpaceDE w:val="0"/>
        <w:autoSpaceDN w:val="0"/>
        <w:adjustRightInd w:val="0"/>
        <w:ind w:firstLine="709"/>
        <w:jc w:val="both"/>
      </w:pPr>
    </w:p>
    <w:p w14:paraId="469EE5A9" w14:textId="00BFC65B" w:rsidR="00A1498B" w:rsidRPr="000956DD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956D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Договор купли-продажи заключается </w:t>
      </w:r>
      <w:r w:rsidR="006419F7" w:rsidRPr="000956DD">
        <w:rPr>
          <w:rFonts w:ascii="Times New Roman" w:hAnsi="Times New Roman" w:cs="Times New Roman"/>
          <w:b/>
          <w:bCs/>
          <w:color w:val="auto"/>
          <w:sz w:val="24"/>
          <w:szCs w:val="24"/>
        </w:rPr>
        <w:t>между продавц</w:t>
      </w:r>
      <w:r w:rsidR="002068AC" w:rsidRPr="000956DD">
        <w:rPr>
          <w:rFonts w:ascii="Times New Roman" w:hAnsi="Times New Roman" w:cs="Times New Roman"/>
          <w:b/>
          <w:bCs/>
          <w:color w:val="auto"/>
          <w:sz w:val="24"/>
          <w:szCs w:val="24"/>
        </w:rPr>
        <w:t>ом</w:t>
      </w:r>
      <w:r w:rsidR="006419F7" w:rsidRPr="000956D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7321A5" w:rsidRPr="000956DD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объекта</w:t>
      </w:r>
      <w:r w:rsidRPr="000956D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 победителем аукциона </w:t>
      </w:r>
      <w:r w:rsidR="00A5728B" w:rsidRPr="000956D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(покупателем) </w:t>
      </w:r>
      <w:r w:rsidRPr="000956D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течение </w:t>
      </w:r>
      <w:r w:rsidR="002C1B79">
        <w:rPr>
          <w:rFonts w:ascii="Times New Roman" w:hAnsi="Times New Roman" w:cs="Times New Roman"/>
          <w:b/>
          <w:bCs/>
          <w:color w:val="auto"/>
          <w:sz w:val="24"/>
          <w:szCs w:val="24"/>
        </w:rPr>
        <w:t>10</w:t>
      </w:r>
      <w:r w:rsidRPr="000956D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</w:t>
      </w:r>
      <w:r w:rsidR="002C1B79">
        <w:rPr>
          <w:rFonts w:ascii="Times New Roman" w:hAnsi="Times New Roman" w:cs="Times New Roman"/>
          <w:b/>
          <w:bCs/>
          <w:color w:val="auto"/>
          <w:sz w:val="24"/>
          <w:szCs w:val="24"/>
        </w:rPr>
        <w:t>десяти</w:t>
      </w:r>
      <w:r w:rsidRPr="000956D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) рабочих дней после подведения итогов аукциона. </w:t>
      </w:r>
    </w:p>
    <w:p w14:paraId="58DD6487" w14:textId="12143565" w:rsidR="001224A6" w:rsidRPr="000956DD" w:rsidRDefault="001224A6" w:rsidP="001224A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0956DD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</w:t>
      </w:r>
      <w:r w:rsidR="00CD3334" w:rsidRPr="000956DD">
        <w:rPr>
          <w:b/>
          <w:bCs/>
        </w:rPr>
        <w:t>начальной цене</w:t>
      </w:r>
      <w:r w:rsidR="002068AC" w:rsidRPr="000956DD">
        <w:rPr>
          <w:b/>
          <w:bCs/>
        </w:rPr>
        <w:t xml:space="preserve"> объекта</w:t>
      </w:r>
      <w:r w:rsidR="00CD3334" w:rsidRPr="000956DD">
        <w:rPr>
          <w:b/>
          <w:bCs/>
        </w:rPr>
        <w:t xml:space="preserve">, в течение </w:t>
      </w:r>
      <w:r w:rsidR="004E1446">
        <w:rPr>
          <w:b/>
          <w:bCs/>
        </w:rPr>
        <w:t xml:space="preserve">10 </w:t>
      </w:r>
      <w:r w:rsidR="00CD3334" w:rsidRPr="000956DD">
        <w:rPr>
          <w:b/>
          <w:bCs/>
        </w:rPr>
        <w:t>(</w:t>
      </w:r>
      <w:r w:rsidR="004E1446">
        <w:rPr>
          <w:b/>
          <w:bCs/>
        </w:rPr>
        <w:t>десяти</w:t>
      </w:r>
      <w:r w:rsidR="00CD3334" w:rsidRPr="000956DD">
        <w:rPr>
          <w:b/>
          <w:bCs/>
        </w:rPr>
        <w:t>) рабочих дней с даты признания аукциона несостоявшимся</w:t>
      </w:r>
      <w:r w:rsidRPr="000956DD">
        <w:rPr>
          <w:b/>
          <w:bCs/>
        </w:rPr>
        <w:t>.</w:t>
      </w:r>
    </w:p>
    <w:p w14:paraId="40666A9B" w14:textId="0308560D" w:rsidR="006B31F4" w:rsidRPr="000956DD" w:rsidRDefault="00CD3334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956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Оплата </w:t>
      </w:r>
      <w:r w:rsidR="006B31F4" w:rsidRPr="000956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оставшейся части цены Объекта по Договору купли-продажи осуществляется Покупателем в полном объеме в течение </w:t>
      </w:r>
      <w:r w:rsidR="004E1446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="002068AC" w:rsidRPr="000956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B31F4" w:rsidRPr="000956DD">
        <w:rPr>
          <w:rFonts w:ascii="Times New Roman" w:hAnsi="Times New Roman" w:cs="Times New Roman"/>
          <w:b/>
          <w:color w:val="auto"/>
          <w:sz w:val="24"/>
          <w:szCs w:val="24"/>
        </w:rPr>
        <w:t>(</w:t>
      </w:r>
      <w:r w:rsidR="004E1446">
        <w:rPr>
          <w:rFonts w:ascii="Times New Roman" w:hAnsi="Times New Roman" w:cs="Times New Roman"/>
          <w:b/>
          <w:color w:val="auto"/>
          <w:sz w:val="24"/>
          <w:szCs w:val="24"/>
        </w:rPr>
        <w:t>пяти</w:t>
      </w:r>
      <w:r w:rsidR="00A5728B" w:rsidRPr="000956DD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 w:rsidR="006B31F4" w:rsidRPr="000956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рабочих дней с даты заключения Договора. Если иное не указало в описании лота/проекте договора купли-продажи.</w:t>
      </w:r>
    </w:p>
    <w:p w14:paraId="341494CD" w14:textId="77777777" w:rsidR="00354A2A" w:rsidRPr="00D84290" w:rsidRDefault="00354A2A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4A2A" w:rsidRPr="00D84290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35243" w14:textId="77777777" w:rsidR="005876B5" w:rsidRDefault="005876B5" w:rsidP="008C3E4E">
      <w:r>
        <w:separator/>
      </w:r>
    </w:p>
  </w:endnote>
  <w:endnote w:type="continuationSeparator" w:id="0">
    <w:p w14:paraId="708F5D61" w14:textId="77777777" w:rsidR="005876B5" w:rsidRDefault="005876B5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8B1CB" w14:textId="77777777" w:rsidR="005876B5" w:rsidRDefault="005876B5" w:rsidP="008C3E4E">
      <w:r>
        <w:separator/>
      </w:r>
    </w:p>
  </w:footnote>
  <w:footnote w:type="continuationSeparator" w:id="0">
    <w:p w14:paraId="3D634FF5" w14:textId="77777777" w:rsidR="005876B5" w:rsidRDefault="005876B5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5"/>
  </w:num>
  <w:num w:numId="4">
    <w:abstractNumId w:val="9"/>
  </w:num>
  <w:num w:numId="5">
    <w:abstractNumId w:val="22"/>
  </w:num>
  <w:num w:numId="6">
    <w:abstractNumId w:val="8"/>
  </w:num>
  <w:num w:numId="7">
    <w:abstractNumId w:val="17"/>
  </w:num>
  <w:num w:numId="8">
    <w:abstractNumId w:val="15"/>
  </w:num>
  <w:num w:numId="9">
    <w:abstractNumId w:val="4"/>
  </w:num>
  <w:num w:numId="10">
    <w:abstractNumId w:val="6"/>
  </w:num>
  <w:num w:numId="11">
    <w:abstractNumId w:val="24"/>
  </w:num>
  <w:num w:numId="12">
    <w:abstractNumId w:val="7"/>
  </w:num>
  <w:num w:numId="13">
    <w:abstractNumId w:val="11"/>
  </w:num>
  <w:num w:numId="14">
    <w:abstractNumId w:val="18"/>
  </w:num>
  <w:num w:numId="15">
    <w:abstractNumId w:val="12"/>
  </w:num>
  <w:num w:numId="16">
    <w:abstractNumId w:val="2"/>
  </w:num>
  <w:num w:numId="17">
    <w:abstractNumId w:val="20"/>
  </w:num>
  <w:num w:numId="18">
    <w:abstractNumId w:val="16"/>
  </w:num>
  <w:num w:numId="19">
    <w:abstractNumId w:val="14"/>
  </w:num>
  <w:num w:numId="20">
    <w:abstractNumId w:val="23"/>
  </w:num>
  <w:num w:numId="21">
    <w:abstractNumId w:val="3"/>
  </w:num>
  <w:num w:numId="22">
    <w:abstractNumId w:val="10"/>
  </w:num>
  <w:num w:numId="23">
    <w:abstractNumId w:val="21"/>
  </w:num>
  <w:num w:numId="2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53263"/>
    <w:rsid w:val="00053456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56DD"/>
    <w:rsid w:val="00096D15"/>
    <w:rsid w:val="00096DF6"/>
    <w:rsid w:val="00097B9A"/>
    <w:rsid w:val="000A21DE"/>
    <w:rsid w:val="000A380F"/>
    <w:rsid w:val="000A5AC8"/>
    <w:rsid w:val="000B0054"/>
    <w:rsid w:val="000B5252"/>
    <w:rsid w:val="000B533D"/>
    <w:rsid w:val="000B5B45"/>
    <w:rsid w:val="000B6D8B"/>
    <w:rsid w:val="000C1CC9"/>
    <w:rsid w:val="000C67CF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68B0"/>
    <w:rsid w:val="00102603"/>
    <w:rsid w:val="00102DF1"/>
    <w:rsid w:val="001067B3"/>
    <w:rsid w:val="001073C4"/>
    <w:rsid w:val="001074B4"/>
    <w:rsid w:val="001224A6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42FD"/>
    <w:rsid w:val="001B0114"/>
    <w:rsid w:val="001B172A"/>
    <w:rsid w:val="001B243C"/>
    <w:rsid w:val="001B516D"/>
    <w:rsid w:val="001B5897"/>
    <w:rsid w:val="001C0DA3"/>
    <w:rsid w:val="001C1D67"/>
    <w:rsid w:val="001C4E58"/>
    <w:rsid w:val="001C5B74"/>
    <w:rsid w:val="001D47E3"/>
    <w:rsid w:val="001E65A0"/>
    <w:rsid w:val="001F3A77"/>
    <w:rsid w:val="001F64CF"/>
    <w:rsid w:val="00200239"/>
    <w:rsid w:val="002012E0"/>
    <w:rsid w:val="002068AC"/>
    <w:rsid w:val="00216CAC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586"/>
    <w:rsid w:val="002537A3"/>
    <w:rsid w:val="00255130"/>
    <w:rsid w:val="00255FE5"/>
    <w:rsid w:val="00256462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4BF8"/>
    <w:rsid w:val="002851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44CA"/>
    <w:rsid w:val="002C1B79"/>
    <w:rsid w:val="002C2AB3"/>
    <w:rsid w:val="002C5F4B"/>
    <w:rsid w:val="002C66CD"/>
    <w:rsid w:val="002D550B"/>
    <w:rsid w:val="002E0ECF"/>
    <w:rsid w:val="002E12DC"/>
    <w:rsid w:val="002E16F4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41E4"/>
    <w:rsid w:val="00327D67"/>
    <w:rsid w:val="00331A50"/>
    <w:rsid w:val="00333CAB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D3D26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09E8"/>
    <w:rsid w:val="00401506"/>
    <w:rsid w:val="004023A9"/>
    <w:rsid w:val="0040569D"/>
    <w:rsid w:val="00413075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213A"/>
    <w:rsid w:val="004B4F82"/>
    <w:rsid w:val="004B7312"/>
    <w:rsid w:val="004B7A55"/>
    <w:rsid w:val="004E1446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71AF"/>
    <w:rsid w:val="0056118E"/>
    <w:rsid w:val="00561934"/>
    <w:rsid w:val="00572A0F"/>
    <w:rsid w:val="00577394"/>
    <w:rsid w:val="00581FA2"/>
    <w:rsid w:val="00582191"/>
    <w:rsid w:val="00583017"/>
    <w:rsid w:val="005864B8"/>
    <w:rsid w:val="00586A5B"/>
    <w:rsid w:val="005876B5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1AAC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11CF8"/>
    <w:rsid w:val="00622AC8"/>
    <w:rsid w:val="006371EB"/>
    <w:rsid w:val="00637525"/>
    <w:rsid w:val="006419F7"/>
    <w:rsid w:val="00643F33"/>
    <w:rsid w:val="006524F6"/>
    <w:rsid w:val="00653BDA"/>
    <w:rsid w:val="00664340"/>
    <w:rsid w:val="006653B9"/>
    <w:rsid w:val="00673532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25FE"/>
    <w:rsid w:val="006B31F4"/>
    <w:rsid w:val="006B6EB0"/>
    <w:rsid w:val="006C3883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21A5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C7C"/>
    <w:rsid w:val="007B7148"/>
    <w:rsid w:val="007C05C3"/>
    <w:rsid w:val="007C1810"/>
    <w:rsid w:val="007C3A1D"/>
    <w:rsid w:val="007C50DB"/>
    <w:rsid w:val="007D7455"/>
    <w:rsid w:val="007E4A2C"/>
    <w:rsid w:val="007F4B68"/>
    <w:rsid w:val="007F5C38"/>
    <w:rsid w:val="007F78CB"/>
    <w:rsid w:val="00800580"/>
    <w:rsid w:val="0081159B"/>
    <w:rsid w:val="008121BE"/>
    <w:rsid w:val="00812A3D"/>
    <w:rsid w:val="008139B8"/>
    <w:rsid w:val="00815DB5"/>
    <w:rsid w:val="00817B77"/>
    <w:rsid w:val="00817C50"/>
    <w:rsid w:val="00823924"/>
    <w:rsid w:val="00826F64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3790"/>
    <w:rsid w:val="008E2477"/>
    <w:rsid w:val="008E24EC"/>
    <w:rsid w:val="008E30B3"/>
    <w:rsid w:val="008E44B1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5017A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498B"/>
    <w:rsid w:val="00A21A14"/>
    <w:rsid w:val="00A31C60"/>
    <w:rsid w:val="00A320CD"/>
    <w:rsid w:val="00A41D44"/>
    <w:rsid w:val="00A44EC2"/>
    <w:rsid w:val="00A45B69"/>
    <w:rsid w:val="00A5693C"/>
    <w:rsid w:val="00A5728B"/>
    <w:rsid w:val="00A6257E"/>
    <w:rsid w:val="00A65E3B"/>
    <w:rsid w:val="00A70340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46EB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52CA"/>
    <w:rsid w:val="00BF581C"/>
    <w:rsid w:val="00C021F8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44619"/>
    <w:rsid w:val="00C572E1"/>
    <w:rsid w:val="00C578F3"/>
    <w:rsid w:val="00C62111"/>
    <w:rsid w:val="00C67767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D3334"/>
    <w:rsid w:val="00CD3DE9"/>
    <w:rsid w:val="00CD440D"/>
    <w:rsid w:val="00CD4A15"/>
    <w:rsid w:val="00CE3E34"/>
    <w:rsid w:val="00CF085B"/>
    <w:rsid w:val="00CF1026"/>
    <w:rsid w:val="00CF7C9D"/>
    <w:rsid w:val="00D04592"/>
    <w:rsid w:val="00D1001D"/>
    <w:rsid w:val="00D14C04"/>
    <w:rsid w:val="00D15E3F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4609"/>
    <w:rsid w:val="00DA0BB2"/>
    <w:rsid w:val="00DA1F41"/>
    <w:rsid w:val="00DA5BD3"/>
    <w:rsid w:val="00DB0B91"/>
    <w:rsid w:val="00DB3A76"/>
    <w:rsid w:val="00DC567E"/>
    <w:rsid w:val="00DC5A91"/>
    <w:rsid w:val="00DD227E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106"/>
    <w:rsid w:val="00E77644"/>
    <w:rsid w:val="00E77C57"/>
    <w:rsid w:val="00E77F6D"/>
    <w:rsid w:val="00E828B7"/>
    <w:rsid w:val="00E96527"/>
    <w:rsid w:val="00EA1D56"/>
    <w:rsid w:val="00EA33C3"/>
    <w:rsid w:val="00EA7C5F"/>
    <w:rsid w:val="00EB3367"/>
    <w:rsid w:val="00EB42C3"/>
    <w:rsid w:val="00EB5F84"/>
    <w:rsid w:val="00EC035D"/>
    <w:rsid w:val="00ED0BF8"/>
    <w:rsid w:val="00ED3686"/>
    <w:rsid w:val="00EE33CE"/>
    <w:rsid w:val="00EE34A5"/>
    <w:rsid w:val="00EF238D"/>
    <w:rsid w:val="00EF3811"/>
    <w:rsid w:val="00EF51BF"/>
    <w:rsid w:val="00F02C00"/>
    <w:rsid w:val="00F031D4"/>
    <w:rsid w:val="00F0399B"/>
    <w:rsid w:val="00F04354"/>
    <w:rsid w:val="00F14F2D"/>
    <w:rsid w:val="00F17269"/>
    <w:rsid w:val="00F20552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570AB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96025"/>
    <w:rsid w:val="00FA7F69"/>
    <w:rsid w:val="00FB21A1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2E1AFA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paragraph" w:styleId="af1">
    <w:name w:val="Body Text"/>
    <w:basedOn w:val="a"/>
    <w:link w:val="af2"/>
    <w:uiPriority w:val="99"/>
    <w:unhideWhenUsed/>
    <w:rsid w:val="002E16F4"/>
    <w:pPr>
      <w:spacing w:after="120"/>
    </w:pPr>
    <w:rPr>
      <w:rFonts w:eastAsia="Times New Roman"/>
    </w:rPr>
  </w:style>
  <w:style w:type="character" w:customStyle="1" w:styleId="af2">
    <w:name w:val="Основной текст Знак"/>
    <w:basedOn w:val="a0"/>
    <w:link w:val="af1"/>
    <w:uiPriority w:val="99"/>
    <w:rsid w:val="002E16F4"/>
    <w:rPr>
      <w:rFonts w:ascii="Times New Roman" w:eastAsia="Times New Roman" w:hAnsi="Times New Roman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3241E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851F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AF98A97A-A909-454F-8C5A-73F7E292EE14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9</Pages>
  <Words>3894</Words>
  <Characters>22196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26038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22</cp:revision>
  <cp:lastPrinted>2021-04-21T23:58:00Z</cp:lastPrinted>
  <dcterms:created xsi:type="dcterms:W3CDTF">2021-01-28T06:41:00Z</dcterms:created>
  <dcterms:modified xsi:type="dcterms:W3CDTF">2021-07-09T06:20:00Z</dcterms:modified>
</cp:coreProperties>
</file>