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78" w:rsidRPr="007B7278" w:rsidRDefault="004E7637" w:rsidP="007B72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7B7278" w:rsidRPr="007B7278">
        <w:rPr>
          <w:color w:val="333333"/>
          <w:sz w:val="28"/>
          <w:szCs w:val="28"/>
        </w:rPr>
        <w:t>еренести сроки</w:t>
      </w:r>
      <w:r>
        <w:rPr>
          <w:color w:val="333333"/>
          <w:sz w:val="28"/>
          <w:szCs w:val="28"/>
        </w:rPr>
        <w:t xml:space="preserve"> по процедуре </w:t>
      </w:r>
      <w:r w:rsidRPr="004E7637">
        <w:rPr>
          <w:b/>
          <w:color w:val="333333"/>
          <w:sz w:val="28"/>
          <w:szCs w:val="28"/>
        </w:rPr>
        <w:t>РАД-262109</w:t>
      </w:r>
      <w:r>
        <w:rPr>
          <w:color w:val="333333"/>
          <w:sz w:val="28"/>
          <w:szCs w:val="28"/>
        </w:rPr>
        <w:t xml:space="preserve"> в связи с необходимостью дополнительного времени регистрации на площадке и подачи заявки</w:t>
      </w:r>
      <w:r w:rsidR="007B7278" w:rsidRPr="007B7278">
        <w:rPr>
          <w:color w:val="333333"/>
          <w:sz w:val="28"/>
          <w:szCs w:val="28"/>
        </w:rPr>
        <w:t>:</w:t>
      </w:r>
    </w:p>
    <w:p w:rsidR="007B7278" w:rsidRPr="007B7278" w:rsidRDefault="007B7278" w:rsidP="007B72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B7278" w:rsidRDefault="003372E0" w:rsidP="004E76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Прием заявок: 27</w:t>
      </w:r>
      <w:r w:rsidR="007B7278" w:rsidRPr="007B7278">
        <w:rPr>
          <w:color w:val="333333"/>
          <w:sz w:val="28"/>
          <w:szCs w:val="28"/>
        </w:rPr>
        <w:t>.07.2021 до 23.00</w:t>
      </w:r>
    </w:p>
    <w:p w:rsidR="007B7278" w:rsidRPr="004E7637" w:rsidRDefault="003372E0" w:rsidP="007B72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E7637">
        <w:rPr>
          <w:color w:val="333333"/>
          <w:sz w:val="28"/>
          <w:szCs w:val="28"/>
        </w:rPr>
        <w:t>Проведение аукциона: 29</w:t>
      </w:r>
      <w:r w:rsidR="007B7278" w:rsidRPr="004E7637">
        <w:rPr>
          <w:color w:val="333333"/>
          <w:sz w:val="28"/>
          <w:szCs w:val="28"/>
        </w:rPr>
        <w:t>.07.2021 (с 10.00 до 11.00)</w:t>
      </w:r>
    </w:p>
    <w:p w:rsidR="00B2049B" w:rsidRPr="007B7278" w:rsidRDefault="004E7637" w:rsidP="007B72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049B" w:rsidRPr="007B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4EA3"/>
    <w:multiLevelType w:val="hybridMultilevel"/>
    <w:tmpl w:val="19CC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78"/>
    <w:rsid w:val="003372E0"/>
    <w:rsid w:val="004E7637"/>
    <w:rsid w:val="005150E8"/>
    <w:rsid w:val="007B7278"/>
    <w:rsid w:val="009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8959"/>
  <w15:chartTrackingRefBased/>
  <w15:docId w15:val="{F4AB9F3F-4DB5-4278-8C40-5595EC12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tWGOH/2B2Q1meveDnMPYPQNza68rB3VEAIX8Qd1WgEA=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hLrQdUevaVF/HKAcE5/GM2itkIvQ6QX5RSQEH6GzVgs=</DigestValue>
    </Reference>
  </SignedInfo>
  <SignatureValue>+T33Aqnsz56qTnDdG42OA8PnUMsiTDa0iVTMbk0PfeJlhK8jfYVTzWG9K0Qu9p2Y
9pI0MH5tntY7ohOvSnsY+Q==</SignatureValue>
  <KeyInfo>
    <X509Data>
      <X509Certificate>MIIIuDCCCGWgAwIBAgIKMV9wLwACAATRqDAKBggqhQMHAQEDAjCCAUAxGDAWBgUq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0LiCClZ2DoAAAAAABNwwHQYDVR0OBBYEFEpA09nmnEGAuFw7ILbIw/yyQj3xMAoG
CCqFAwcBAQMCA0EAswyxM4DKyT4kYb3jBkOGqgxwAWGtOBIDrnnzBKQoiY055h1k
nGlU8k70x2lmTjZsCVaQLHJt5JsHRQrZFUKwNA==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e8uEySgFmt1MGRHJ/80dPAsbXWE=</DigestValue>
      </Reference>
      <Reference URI="/word/fontTable.xml?ContentType=application/vnd.openxmlformats-officedocument.wordprocessingml.fontTable+xml">
        <DigestMethod Algorithm="http://www.w3.org/2000/09/xmldsig#sha1"/>
        <DigestValue>catoU8+sz3QDSZ3iyrYbeJiatnw=</DigestValue>
      </Reference>
      <Reference URI="/word/numbering.xml?ContentType=application/vnd.openxmlformats-officedocument.wordprocessingml.numbering+xml">
        <DigestMethod Algorithm="http://www.w3.org/2000/09/xmldsig#sha1"/>
        <DigestValue>d657bPwlz6Ee9Nae/gfMnDv4GKI=</DigestValue>
      </Reference>
      <Reference URI="/word/settings.xml?ContentType=application/vnd.openxmlformats-officedocument.wordprocessingml.settings+xml">
        <DigestMethod Algorithm="http://www.w3.org/2000/09/xmldsig#sha1"/>
        <DigestValue>+1N2lge7Jz1+TnY1qeKcethcRGU=</DigestValue>
      </Reference>
      <Reference URI="/word/styles.xml?ContentType=application/vnd.openxmlformats-officedocument.wordprocessingml.styles+xml">
        <DigestMethod Algorithm="http://www.w3.org/2000/09/xmldsig#sha1"/>
        <DigestValue>5B7r2BiNf2UfbdFSy91od3Pz45w=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zmcdPnenJlzr4wSetcFxWfcMAdk=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2021-07-14T05:57:33Z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2021-07-14T05:57:33Z</xd:SigningTime>
          <xd:SigningCertificate>
            <xd:Cert>
              <xd:CertDigest>
                <DigestMethod Algorithm="http://www.w3.org/2000/09/xmldsig#sha1"/>
                <DigestValue>EPXM1uomUMviyPgAKA3MT1y0ON0=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233156482027479766454696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2021-07-12T07:06:00Z</dcterms:created>
  <dcterms:modified xsi:type="dcterms:W3CDTF">2021-07-13T13:37:00Z</dcterms:modified>
</cp:coreProperties>
</file>