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38A3C" w14:textId="77777777" w:rsidR="005E0154" w:rsidRPr="00E50A3E" w:rsidRDefault="005E0154" w:rsidP="005E0154">
      <w:pPr>
        <w:pStyle w:val="ConsNormal"/>
        <w:ind w:firstLine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50A3E">
        <w:rPr>
          <w:rFonts w:ascii="Times New Roman" w:hAnsi="Times New Roman" w:cs="Times New Roman"/>
          <w:b w:val="0"/>
          <w:sz w:val="24"/>
          <w:szCs w:val="24"/>
        </w:rPr>
        <w:t>Форма</w:t>
      </w:r>
    </w:p>
    <w:p w14:paraId="757AFE21" w14:textId="77777777" w:rsidR="005E0154" w:rsidRPr="00E50A3E" w:rsidRDefault="005E0154" w:rsidP="005E0154">
      <w:pPr>
        <w:pStyle w:val="ConsNormal"/>
        <w:ind w:firstLine="0"/>
        <w:jc w:val="right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E50A3E">
        <w:rPr>
          <w:rFonts w:ascii="Times New Roman" w:hAnsi="Times New Roman" w:cs="Times New Roman"/>
          <w:b w:val="0"/>
          <w:sz w:val="24"/>
          <w:szCs w:val="24"/>
        </w:rPr>
        <w:t xml:space="preserve"> договора </w:t>
      </w:r>
      <w:r w:rsidRPr="00E50A3E">
        <w:rPr>
          <w:rFonts w:ascii="Times New Roman" w:hAnsi="Times New Roman" w:cs="Times New Roman"/>
          <w:sz w:val="24"/>
          <w:szCs w:val="24"/>
          <w:lang w:bidi="ru-RU"/>
        </w:rPr>
        <w:t>уступки прав требования (цессии)</w:t>
      </w:r>
    </w:p>
    <w:p w14:paraId="0A742C21" w14:textId="77777777" w:rsidR="005E0154" w:rsidRPr="00E50A3E" w:rsidRDefault="005E0154" w:rsidP="005E0154">
      <w:pPr>
        <w:pStyle w:val="a6"/>
        <w:jc w:val="right"/>
        <w:rPr>
          <w:color w:val="FF0000"/>
          <w:szCs w:val="24"/>
          <w:lang w:val="ru-RU"/>
        </w:rPr>
      </w:pPr>
    </w:p>
    <w:p w14:paraId="25CDB672" w14:textId="77777777" w:rsidR="005E0154" w:rsidRPr="00E50A3E" w:rsidRDefault="005E0154" w:rsidP="005E0154">
      <w:pPr>
        <w:pStyle w:val="a5"/>
        <w:ind w:left="0" w:firstLine="709"/>
        <w:jc w:val="both"/>
        <w:rPr>
          <w:rFonts w:ascii="Times New Roman" w:hAnsi="Times New Roman" w:cs="Times New Roman"/>
          <w:bCs/>
          <w:color w:val="FF0000"/>
          <w:lang w:val="ru-RU"/>
        </w:rPr>
      </w:pPr>
    </w:p>
    <w:p w14:paraId="5FDCFFB0" w14:textId="77777777" w:rsidR="005E0154" w:rsidRPr="00E50A3E" w:rsidRDefault="005E0154" w:rsidP="005E0154">
      <w:pPr>
        <w:pStyle w:val="a5"/>
        <w:ind w:left="0" w:firstLine="709"/>
        <w:jc w:val="both"/>
        <w:rPr>
          <w:rFonts w:ascii="Times New Roman" w:hAnsi="Times New Roman" w:cs="Times New Roman"/>
          <w:bCs/>
          <w:color w:val="FF0000"/>
          <w:lang w:val="ru-RU"/>
        </w:rPr>
      </w:pPr>
    </w:p>
    <w:p w14:paraId="3C49FFB2" w14:textId="77777777" w:rsidR="005E0154" w:rsidRPr="00714011" w:rsidRDefault="005E0154" w:rsidP="005E0154">
      <w:pPr>
        <w:autoSpaceDE w:val="0"/>
        <w:autoSpaceDN w:val="0"/>
        <w:adjustRightInd w:val="0"/>
        <w:jc w:val="center"/>
        <w:rPr>
          <w:b/>
          <w:sz w:val="22"/>
          <w:szCs w:val="22"/>
          <w:lang w:val="ru-RU"/>
        </w:rPr>
      </w:pPr>
      <w:r w:rsidRPr="00714011">
        <w:rPr>
          <w:b/>
          <w:sz w:val="22"/>
          <w:szCs w:val="22"/>
          <w:lang w:val="ru-RU"/>
        </w:rPr>
        <w:t xml:space="preserve">ДОГОВОР </w:t>
      </w:r>
    </w:p>
    <w:p w14:paraId="7DE313B2" w14:textId="77777777" w:rsidR="005E0154" w:rsidRPr="00714011" w:rsidRDefault="005E0154" w:rsidP="005E0154">
      <w:pPr>
        <w:autoSpaceDE w:val="0"/>
        <w:autoSpaceDN w:val="0"/>
        <w:adjustRightInd w:val="0"/>
        <w:jc w:val="center"/>
        <w:rPr>
          <w:b/>
          <w:sz w:val="22"/>
          <w:szCs w:val="22"/>
          <w:lang w:val="ru-RU"/>
        </w:rPr>
      </w:pPr>
      <w:r w:rsidRPr="00714011">
        <w:rPr>
          <w:b/>
          <w:sz w:val="22"/>
          <w:szCs w:val="22"/>
          <w:lang w:val="ru-RU"/>
        </w:rPr>
        <w:t>уступки права требования (цессии)</w:t>
      </w:r>
    </w:p>
    <w:p w14:paraId="0B77912C" w14:textId="77777777" w:rsidR="005E0154" w:rsidRPr="00714011" w:rsidRDefault="005E0154" w:rsidP="005E0154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</w:p>
    <w:p w14:paraId="0509020E" w14:textId="67775784" w:rsidR="005E0154" w:rsidRPr="00714011" w:rsidRDefault="005E0154" w:rsidP="005E0154">
      <w:pPr>
        <w:autoSpaceDE w:val="0"/>
        <w:autoSpaceDN w:val="0"/>
        <w:adjustRightInd w:val="0"/>
        <w:rPr>
          <w:sz w:val="22"/>
          <w:szCs w:val="22"/>
          <w:lang w:val="ru-RU"/>
        </w:rPr>
      </w:pPr>
      <w:r w:rsidRPr="00714011">
        <w:rPr>
          <w:sz w:val="22"/>
          <w:szCs w:val="22"/>
          <w:lang w:val="ru-RU"/>
        </w:rPr>
        <w:t xml:space="preserve">г. Воронеж                                                                                             </w:t>
      </w:r>
      <w:r>
        <w:rPr>
          <w:sz w:val="22"/>
          <w:szCs w:val="22"/>
          <w:lang w:val="ru-RU"/>
        </w:rPr>
        <w:t xml:space="preserve">                  </w:t>
      </w:r>
      <w:r w:rsidRPr="00714011">
        <w:rPr>
          <w:sz w:val="22"/>
          <w:szCs w:val="22"/>
          <w:lang w:val="ru-RU"/>
        </w:rPr>
        <w:t xml:space="preserve">     "___" ________ 20</w:t>
      </w:r>
      <w:r>
        <w:rPr>
          <w:sz w:val="22"/>
          <w:szCs w:val="22"/>
          <w:lang w:val="ru-RU"/>
        </w:rPr>
        <w:t>2</w:t>
      </w:r>
      <w:r w:rsidR="000325A7">
        <w:rPr>
          <w:sz w:val="22"/>
          <w:szCs w:val="22"/>
          <w:lang w:val="ru-RU"/>
        </w:rPr>
        <w:t>1</w:t>
      </w:r>
      <w:r>
        <w:rPr>
          <w:sz w:val="22"/>
          <w:szCs w:val="22"/>
          <w:lang w:val="ru-RU"/>
        </w:rPr>
        <w:t xml:space="preserve"> </w:t>
      </w:r>
      <w:r w:rsidRPr="00714011">
        <w:rPr>
          <w:sz w:val="22"/>
          <w:szCs w:val="22"/>
          <w:lang w:val="ru-RU"/>
        </w:rPr>
        <w:t>г.</w:t>
      </w:r>
    </w:p>
    <w:p w14:paraId="45A087FC" w14:textId="77777777" w:rsidR="005E0154" w:rsidRPr="00714011" w:rsidRDefault="005E0154" w:rsidP="005E0154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</w:p>
    <w:p w14:paraId="3A8DB187" w14:textId="77777777" w:rsidR="005E0154" w:rsidRPr="00E50A3E" w:rsidRDefault="005E0154" w:rsidP="005E0154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E50A3E">
        <w:rPr>
          <w:b/>
          <w:sz w:val="22"/>
          <w:szCs w:val="22"/>
          <w:lang w:val="ru-RU"/>
        </w:rPr>
        <w:t xml:space="preserve">Открытое акционерное общество «Московский Фондовый Центр» </w:t>
      </w:r>
      <w:r w:rsidRPr="00E50A3E">
        <w:rPr>
          <w:sz w:val="22"/>
          <w:szCs w:val="22"/>
          <w:lang w:val="ru-RU"/>
        </w:rPr>
        <w:t>(ОАО «МФЦ», ОГРН</w:t>
      </w:r>
      <w:r w:rsidRPr="001121F4">
        <w:rPr>
          <w:sz w:val="22"/>
          <w:szCs w:val="22"/>
        </w:rPr>
        <w:t> </w:t>
      </w:r>
      <w:r w:rsidRPr="00E50A3E">
        <w:rPr>
          <w:sz w:val="22"/>
          <w:szCs w:val="22"/>
          <w:lang w:val="ru-RU"/>
        </w:rPr>
        <w:t xml:space="preserve">1027739035796, ИНН 7729138539, 119049, г. Москва, ул. Коровий Вал, д. 7, стр. 1), именуемое в дальнейшем </w:t>
      </w:r>
      <w:r w:rsidRPr="00E50A3E">
        <w:rPr>
          <w:b/>
          <w:sz w:val="22"/>
          <w:szCs w:val="22"/>
          <w:lang w:val="ru-RU"/>
        </w:rPr>
        <w:t>«Цедент»</w:t>
      </w:r>
      <w:r w:rsidRPr="00E50A3E">
        <w:rPr>
          <w:sz w:val="22"/>
          <w:szCs w:val="22"/>
          <w:lang w:val="ru-RU"/>
        </w:rPr>
        <w:t xml:space="preserve">, в лице конкурсного управляющего </w:t>
      </w:r>
      <w:r w:rsidRPr="00E50A3E">
        <w:rPr>
          <w:b/>
          <w:sz w:val="22"/>
          <w:szCs w:val="22"/>
          <w:lang w:val="ru-RU"/>
        </w:rPr>
        <w:t>Ковриги Алексея Алексеевича</w:t>
      </w:r>
      <w:r w:rsidRPr="00E50A3E">
        <w:rPr>
          <w:sz w:val="22"/>
          <w:szCs w:val="22"/>
          <w:lang w:val="ru-RU"/>
        </w:rPr>
        <w:t>, действующего на основании Решения Арбитражного суда города Москвы от 01.12.2017г. по делу №А40-108569/2016 и Определения Арбитражного суда города Москвы от 13.09.2018г. по делу №А40-108569/2016 и Федерального закона №127-ФЗ от 26.10.2002г. «О несостоятельности (банкротстве)», с одной стороны, и</w:t>
      </w:r>
      <w:r w:rsidRPr="00E50A3E">
        <w:rPr>
          <w:b/>
          <w:sz w:val="22"/>
          <w:szCs w:val="22"/>
          <w:lang w:val="ru-RU"/>
        </w:rPr>
        <w:t>_______________________________,</w:t>
      </w:r>
      <w:r w:rsidRPr="00E50A3E">
        <w:rPr>
          <w:sz w:val="22"/>
          <w:szCs w:val="22"/>
          <w:lang w:val="ru-RU"/>
        </w:rPr>
        <w:t xml:space="preserve"> именуемое в дальнейшем </w:t>
      </w:r>
      <w:r w:rsidRPr="00E50A3E">
        <w:rPr>
          <w:b/>
          <w:sz w:val="22"/>
          <w:szCs w:val="22"/>
          <w:lang w:val="ru-RU"/>
        </w:rPr>
        <w:t>"Цессионарий"</w:t>
      </w:r>
      <w:r w:rsidRPr="00E50A3E">
        <w:rPr>
          <w:sz w:val="22"/>
          <w:szCs w:val="22"/>
          <w:lang w:val="ru-RU"/>
        </w:rPr>
        <w:t>, _________________________________________, с другой стороны, далее именуемые "Стороны", заключили настоящий договор о нижеследующем:</w:t>
      </w:r>
    </w:p>
    <w:p w14:paraId="68E05FDB" w14:textId="77777777" w:rsidR="005E0154" w:rsidRPr="00E50A3E" w:rsidRDefault="005E0154" w:rsidP="005E0154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</w:p>
    <w:p w14:paraId="02CA5045" w14:textId="77777777" w:rsidR="005E0154" w:rsidRPr="005948F4" w:rsidRDefault="005E0154" w:rsidP="005E015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948F4">
        <w:rPr>
          <w:sz w:val="22"/>
          <w:szCs w:val="22"/>
        </w:rPr>
        <w:t>1. ПРЕДМЕТ ДОГОВОРА</w:t>
      </w:r>
    </w:p>
    <w:p w14:paraId="26761646" w14:textId="77777777" w:rsidR="005E0154" w:rsidRPr="005948F4" w:rsidRDefault="005E0154" w:rsidP="005E015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1B413F8B" w14:textId="77777777" w:rsidR="005E0154" w:rsidRPr="00E50A3E" w:rsidRDefault="005E0154" w:rsidP="005E0154">
      <w:pPr>
        <w:numPr>
          <w:ilvl w:val="1"/>
          <w:numId w:val="1"/>
        </w:numPr>
        <w:shd w:val="clear" w:color="auto" w:fill="FFFFFF"/>
        <w:suppressAutoHyphens/>
        <w:spacing w:line="240" w:lineRule="atLeast"/>
        <w:jc w:val="both"/>
        <w:rPr>
          <w:lang w:val="ru-RU"/>
        </w:rPr>
      </w:pPr>
      <w:r w:rsidRPr="00E50A3E">
        <w:rPr>
          <w:sz w:val="22"/>
          <w:szCs w:val="22"/>
          <w:lang w:val="ru-RU"/>
        </w:rPr>
        <w:t xml:space="preserve">Цедент уступает, а Цессионарий принимает в полном объеме </w:t>
      </w:r>
      <w:r w:rsidRPr="00E50A3E">
        <w:rPr>
          <w:lang w:val="ru-RU"/>
        </w:rPr>
        <w:t>право требования:</w:t>
      </w:r>
    </w:p>
    <w:p w14:paraId="312F863F" w14:textId="77777777" w:rsidR="005E0154" w:rsidRPr="00E50A3E" w:rsidRDefault="005E0154" w:rsidP="005E0154">
      <w:pPr>
        <w:shd w:val="clear" w:color="auto" w:fill="FFFFFF"/>
        <w:suppressAutoHyphens/>
        <w:spacing w:line="240" w:lineRule="atLeast"/>
        <w:ind w:left="720"/>
        <w:jc w:val="both"/>
        <w:rPr>
          <w:lang w:val="ru-RU"/>
        </w:rPr>
      </w:pPr>
      <w:r w:rsidRPr="00E50A3E">
        <w:rPr>
          <w:lang w:val="ru-RU"/>
        </w:rPr>
        <w:t>_____________________________________________________________________________</w:t>
      </w:r>
    </w:p>
    <w:p w14:paraId="073DF50F" w14:textId="77777777" w:rsidR="005E0154" w:rsidRPr="00E50A3E" w:rsidRDefault="005E0154" w:rsidP="005E0154">
      <w:pPr>
        <w:shd w:val="clear" w:color="auto" w:fill="FFFFFF"/>
        <w:suppressAutoHyphens/>
        <w:spacing w:line="240" w:lineRule="atLeast"/>
        <w:ind w:left="720"/>
        <w:jc w:val="both"/>
        <w:rPr>
          <w:lang w:val="ru-RU"/>
        </w:rPr>
      </w:pPr>
      <w:r w:rsidRPr="00E50A3E">
        <w:rPr>
          <w:lang w:val="ru-RU"/>
        </w:rPr>
        <w:t>_____________________________________________________________________________</w:t>
      </w:r>
    </w:p>
    <w:p w14:paraId="6EEEEF94" w14:textId="77777777" w:rsidR="005E0154" w:rsidRPr="00E50A3E" w:rsidRDefault="005E0154" w:rsidP="005E0154">
      <w:pPr>
        <w:shd w:val="clear" w:color="auto" w:fill="FFFFFF"/>
        <w:suppressAutoHyphens/>
        <w:spacing w:line="240" w:lineRule="atLeast"/>
        <w:ind w:left="720"/>
        <w:jc w:val="both"/>
        <w:rPr>
          <w:lang w:val="ru-RU"/>
        </w:rPr>
      </w:pPr>
      <w:r w:rsidRPr="00E50A3E">
        <w:rPr>
          <w:lang w:val="ru-RU"/>
        </w:rPr>
        <w:t>_____________________________________________________________________________</w:t>
      </w:r>
    </w:p>
    <w:p w14:paraId="5F69E445" w14:textId="77777777" w:rsidR="005E0154" w:rsidRPr="00E50A3E" w:rsidRDefault="005E0154" w:rsidP="005E0154">
      <w:pPr>
        <w:shd w:val="clear" w:color="auto" w:fill="FFFFFF"/>
        <w:suppressAutoHyphens/>
        <w:spacing w:line="240" w:lineRule="atLeast"/>
        <w:ind w:left="720"/>
        <w:jc w:val="both"/>
        <w:rPr>
          <w:lang w:val="ru-RU"/>
        </w:rPr>
      </w:pPr>
    </w:p>
    <w:p w14:paraId="7C670D4B" w14:textId="77777777" w:rsidR="005E0154" w:rsidRPr="00E50A3E" w:rsidRDefault="005E0154" w:rsidP="005E0154">
      <w:pPr>
        <w:autoSpaceDE w:val="0"/>
        <w:autoSpaceDN w:val="0"/>
        <w:adjustRightInd w:val="0"/>
        <w:jc w:val="center"/>
        <w:rPr>
          <w:color w:val="000000"/>
          <w:sz w:val="22"/>
          <w:szCs w:val="22"/>
          <w:lang w:val="ru-RU"/>
        </w:rPr>
      </w:pPr>
    </w:p>
    <w:p w14:paraId="1875FB79" w14:textId="77777777" w:rsidR="005E0154" w:rsidRPr="00E50A3E" w:rsidRDefault="005E0154" w:rsidP="005E0154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  <w:r w:rsidRPr="00E50A3E">
        <w:rPr>
          <w:color w:val="000000"/>
          <w:sz w:val="22"/>
          <w:szCs w:val="22"/>
          <w:lang w:val="ru-RU"/>
        </w:rPr>
        <w:t>2. ОПЛАТА</w:t>
      </w:r>
      <w:r w:rsidRPr="00E50A3E">
        <w:rPr>
          <w:sz w:val="22"/>
          <w:szCs w:val="22"/>
          <w:lang w:val="ru-RU"/>
        </w:rPr>
        <w:t xml:space="preserve"> ПО ДОГОВОРУ</w:t>
      </w:r>
    </w:p>
    <w:p w14:paraId="013D02F0" w14:textId="77777777" w:rsidR="005E0154" w:rsidRPr="00E50A3E" w:rsidRDefault="005E0154" w:rsidP="005E0154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</w:p>
    <w:p w14:paraId="1CA66A96" w14:textId="77777777" w:rsidR="005E0154" w:rsidRPr="00E50A3E" w:rsidRDefault="005E0154" w:rsidP="005E0154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E50A3E">
        <w:rPr>
          <w:sz w:val="22"/>
          <w:szCs w:val="22"/>
          <w:lang w:val="ru-RU"/>
        </w:rPr>
        <w:t>2.1. Уступка права требования Цедента к Должнику, осуществляемая по настоящему договору, является возмездной.</w:t>
      </w:r>
    </w:p>
    <w:p w14:paraId="3753B537" w14:textId="77777777" w:rsidR="005E0154" w:rsidRPr="00E50A3E" w:rsidRDefault="005E0154" w:rsidP="005E0154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E50A3E">
        <w:rPr>
          <w:sz w:val="22"/>
          <w:szCs w:val="22"/>
          <w:lang w:val="ru-RU"/>
        </w:rPr>
        <w:t>2.2. Общая стоимость права требования, указанного в п. 1.1. настоящего Договора составляет _________ (____________________________) рублей ____ коп..</w:t>
      </w:r>
    </w:p>
    <w:p w14:paraId="215BD137" w14:textId="77777777" w:rsidR="005E0154" w:rsidRPr="00E50A3E" w:rsidRDefault="005E0154" w:rsidP="005E0154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E50A3E">
        <w:rPr>
          <w:sz w:val="22"/>
          <w:szCs w:val="22"/>
          <w:lang w:val="ru-RU"/>
        </w:rPr>
        <w:t>2.3. Задаток в сумме ____________ (_______________________) рубль ___ коп., перечисленный Цессионарием, засчитывается в счет оплаты имущества.</w:t>
      </w:r>
    </w:p>
    <w:p w14:paraId="5A75FF0C" w14:textId="77777777" w:rsidR="005E0154" w:rsidRPr="00E50A3E" w:rsidRDefault="005E0154" w:rsidP="005E0154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E50A3E">
        <w:rPr>
          <w:sz w:val="22"/>
          <w:szCs w:val="22"/>
          <w:lang w:val="ru-RU"/>
        </w:rPr>
        <w:t>2.4. За вычетом суммы задатка, общая стоимость прав требования Цедента к Должнику составляет _______________ (_________________________) рублей ___ коп.</w:t>
      </w:r>
    </w:p>
    <w:p w14:paraId="7BC667EA" w14:textId="77777777" w:rsidR="005E0154" w:rsidRPr="00E50A3E" w:rsidRDefault="005E0154" w:rsidP="005E0154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E50A3E">
        <w:rPr>
          <w:sz w:val="22"/>
          <w:szCs w:val="22"/>
          <w:lang w:val="ru-RU"/>
        </w:rPr>
        <w:t>2.5. Указанная в п. 2.4. настоящего Договора сумма денежных средств должна быть выплачена Цессионарием в течении 30 (тридцати) дней с момента подписания настоящего Договора.</w:t>
      </w:r>
    </w:p>
    <w:p w14:paraId="058D862E" w14:textId="77777777" w:rsidR="005E0154" w:rsidRPr="00E50A3E" w:rsidRDefault="005E0154" w:rsidP="005E0154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E50A3E">
        <w:rPr>
          <w:sz w:val="22"/>
          <w:szCs w:val="22"/>
          <w:lang w:val="ru-RU"/>
        </w:rPr>
        <w:t>2.6. Указанная в п. 2.4. настоящего Договора сумма подлежит перечислению Цессионарием на расчетный счет Должника, указанный в ст. 10 настоящего Договора, в сроки, указанные в п. 2.5. настоящего Договора.</w:t>
      </w:r>
    </w:p>
    <w:p w14:paraId="21614417" w14:textId="77777777" w:rsidR="005E0154" w:rsidRPr="00E50A3E" w:rsidRDefault="005E0154" w:rsidP="005E0154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E50A3E">
        <w:rPr>
          <w:sz w:val="22"/>
          <w:szCs w:val="22"/>
          <w:lang w:val="ru-RU"/>
        </w:rPr>
        <w:t xml:space="preserve">2.7. С момента уплаты суммы, указанной в </w:t>
      </w:r>
      <w:hyperlink r:id="rId7" w:history="1">
        <w:r w:rsidRPr="00E50A3E">
          <w:rPr>
            <w:sz w:val="22"/>
            <w:szCs w:val="22"/>
            <w:lang w:val="ru-RU"/>
          </w:rPr>
          <w:t>п. 2.4</w:t>
        </w:r>
      </w:hyperlink>
      <w:r w:rsidRPr="00E50A3E">
        <w:rPr>
          <w:sz w:val="22"/>
          <w:szCs w:val="22"/>
          <w:lang w:val="ru-RU"/>
        </w:rPr>
        <w:t xml:space="preserve"> настоящего договора, обязанности Цессионария по настоящему договору считаются исполненными.</w:t>
      </w:r>
    </w:p>
    <w:p w14:paraId="2B7DF4BB" w14:textId="77777777" w:rsidR="005E0154" w:rsidRPr="00E50A3E" w:rsidRDefault="005E0154" w:rsidP="005E0154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</w:p>
    <w:p w14:paraId="1A2283A0" w14:textId="77777777" w:rsidR="005E0154" w:rsidRPr="00E50A3E" w:rsidRDefault="005E0154" w:rsidP="005E0154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  <w:r w:rsidRPr="00E50A3E">
        <w:rPr>
          <w:sz w:val="22"/>
          <w:szCs w:val="22"/>
          <w:lang w:val="ru-RU"/>
        </w:rPr>
        <w:t>3. ПЕРЕДАЧА ПРАВА (ТРЕБОВАНИЯ)</w:t>
      </w:r>
    </w:p>
    <w:p w14:paraId="392054DC" w14:textId="77777777" w:rsidR="005E0154" w:rsidRPr="00E50A3E" w:rsidRDefault="005E0154" w:rsidP="005E0154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</w:p>
    <w:p w14:paraId="28645D8E" w14:textId="77777777" w:rsidR="005E0154" w:rsidRPr="00E50A3E" w:rsidRDefault="005E0154" w:rsidP="005E0154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E50A3E">
        <w:rPr>
          <w:sz w:val="22"/>
          <w:szCs w:val="22"/>
          <w:lang w:val="ru-RU"/>
        </w:rPr>
        <w:t>3.1. В 10-дневный срок со дня оплаты Цесионарием денежных средств в соответствии с п 2.4. настоящего Договора, Цедент обязан передать Цессионарию по акту приема-передачи все имеющиеся у него документы, удостоверяющие права требования Цедента к Должнику.</w:t>
      </w:r>
    </w:p>
    <w:p w14:paraId="2D65DE10" w14:textId="77777777" w:rsidR="005E0154" w:rsidRPr="00E50A3E" w:rsidRDefault="005E0154" w:rsidP="005E0154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E50A3E">
        <w:rPr>
          <w:sz w:val="22"/>
          <w:szCs w:val="22"/>
          <w:lang w:val="ru-RU"/>
        </w:rPr>
        <w:lastRenderedPageBreak/>
        <w:t>3.2. Акт приема-передачи документов составляется и подписывается полномочными представителями Цедента и Цессионария и является неотъемлемой частью настоящего договора.</w:t>
      </w:r>
    </w:p>
    <w:p w14:paraId="3804DE9C" w14:textId="77777777" w:rsidR="005E0154" w:rsidRPr="00E50A3E" w:rsidRDefault="005E0154" w:rsidP="005E0154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E50A3E">
        <w:rPr>
          <w:sz w:val="22"/>
          <w:szCs w:val="22"/>
          <w:lang w:val="ru-RU"/>
        </w:rPr>
        <w:t xml:space="preserve">3.3. С момента подписания акта приема-передачи, указанного в </w:t>
      </w:r>
      <w:hyperlink r:id="rId8" w:history="1">
        <w:r w:rsidRPr="00E50A3E">
          <w:rPr>
            <w:sz w:val="22"/>
            <w:szCs w:val="22"/>
            <w:lang w:val="ru-RU"/>
          </w:rPr>
          <w:t>п. 3.2</w:t>
        </w:r>
      </w:hyperlink>
      <w:r w:rsidRPr="00E50A3E">
        <w:rPr>
          <w:sz w:val="22"/>
          <w:szCs w:val="22"/>
          <w:lang w:val="ru-RU"/>
        </w:rPr>
        <w:t xml:space="preserve"> настоящего договора, обязанности Цедента по настоящему договору считаются исполненными.</w:t>
      </w:r>
    </w:p>
    <w:p w14:paraId="2DDCD57F" w14:textId="77777777" w:rsidR="005E0154" w:rsidRPr="00E50A3E" w:rsidRDefault="005E0154" w:rsidP="005E0154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E50A3E">
        <w:rPr>
          <w:sz w:val="22"/>
          <w:szCs w:val="22"/>
          <w:lang w:val="ru-RU"/>
        </w:rPr>
        <w:t>3.4. С момента полной оплаты в соответствии с п. 2.4. настоящего Договора, Цессионарий становится новым кредитором Должника по указанному праву требования.</w:t>
      </w:r>
    </w:p>
    <w:p w14:paraId="0BF74647" w14:textId="77777777" w:rsidR="005E0154" w:rsidRPr="00E50A3E" w:rsidRDefault="005E0154" w:rsidP="005E0154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</w:p>
    <w:p w14:paraId="284FBCCE" w14:textId="77777777" w:rsidR="005E0154" w:rsidRPr="00E50A3E" w:rsidRDefault="005E0154" w:rsidP="005E0154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  <w:r w:rsidRPr="00E50A3E">
        <w:rPr>
          <w:sz w:val="22"/>
          <w:szCs w:val="22"/>
          <w:lang w:val="ru-RU"/>
        </w:rPr>
        <w:t>4. ОТВЕТСТВЕННОСТЬ СТОРОН</w:t>
      </w:r>
    </w:p>
    <w:p w14:paraId="160AE85B" w14:textId="77777777" w:rsidR="005E0154" w:rsidRPr="00E50A3E" w:rsidRDefault="005E0154" w:rsidP="005E0154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</w:p>
    <w:p w14:paraId="3B80A368" w14:textId="77777777" w:rsidR="005E0154" w:rsidRPr="00E50A3E" w:rsidRDefault="005E0154" w:rsidP="005E0154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E50A3E">
        <w:rPr>
          <w:sz w:val="22"/>
          <w:szCs w:val="22"/>
          <w:lang w:val="ru-RU"/>
        </w:rPr>
        <w:t>4.1.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РФ.</w:t>
      </w:r>
    </w:p>
    <w:p w14:paraId="51099709" w14:textId="77777777" w:rsidR="005E0154" w:rsidRPr="00E50A3E" w:rsidRDefault="005E0154" w:rsidP="005E0154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E50A3E">
        <w:rPr>
          <w:sz w:val="22"/>
          <w:szCs w:val="22"/>
          <w:lang w:val="ru-RU"/>
        </w:rPr>
        <w:t xml:space="preserve">4.2. В случае нарушения Цессионарием </w:t>
      </w:r>
      <w:hyperlink r:id="rId9" w:history="1">
        <w:r w:rsidRPr="00E50A3E">
          <w:rPr>
            <w:sz w:val="22"/>
            <w:szCs w:val="22"/>
            <w:lang w:val="ru-RU"/>
          </w:rPr>
          <w:t>п. 2.4</w:t>
        </w:r>
      </w:hyperlink>
      <w:r w:rsidRPr="00E50A3E">
        <w:rPr>
          <w:sz w:val="22"/>
          <w:szCs w:val="22"/>
          <w:lang w:val="ru-RU"/>
        </w:rPr>
        <w:t>, 2.5 настоящего договора Цедент имеет право расторгнуть настоящий договор, оставив за собой задаток.</w:t>
      </w:r>
    </w:p>
    <w:p w14:paraId="77F40E55" w14:textId="77777777" w:rsidR="005E0154" w:rsidRPr="00E50A3E" w:rsidRDefault="005E0154" w:rsidP="005E0154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</w:p>
    <w:p w14:paraId="68D6B974" w14:textId="77777777" w:rsidR="005E0154" w:rsidRPr="00E50A3E" w:rsidRDefault="005E0154" w:rsidP="005E0154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  <w:r w:rsidRPr="00E50A3E">
        <w:rPr>
          <w:sz w:val="22"/>
          <w:szCs w:val="22"/>
          <w:lang w:val="ru-RU"/>
        </w:rPr>
        <w:t>5. ФОРС-МАЖОР</w:t>
      </w:r>
    </w:p>
    <w:p w14:paraId="10958A9C" w14:textId="77777777" w:rsidR="005E0154" w:rsidRPr="00E50A3E" w:rsidRDefault="005E0154" w:rsidP="005E0154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</w:p>
    <w:p w14:paraId="53F332A0" w14:textId="77777777" w:rsidR="005E0154" w:rsidRPr="00E50A3E" w:rsidRDefault="005E0154" w:rsidP="005E0154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E50A3E">
        <w:rPr>
          <w:sz w:val="22"/>
          <w:szCs w:val="22"/>
          <w:lang w:val="ru-RU"/>
        </w:rPr>
        <w:t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14:paraId="33EA078E" w14:textId="77777777" w:rsidR="005E0154" w:rsidRPr="00E50A3E" w:rsidRDefault="005E0154" w:rsidP="005E0154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E50A3E">
        <w:rPr>
          <w:sz w:val="22"/>
          <w:szCs w:val="22"/>
          <w:lang w:val="ru-RU"/>
        </w:rPr>
        <w:t xml:space="preserve">5.2. При наступлении обстоятельств, указанных в </w:t>
      </w:r>
      <w:hyperlink r:id="rId10" w:history="1">
        <w:r w:rsidRPr="00E50A3E">
          <w:rPr>
            <w:sz w:val="22"/>
            <w:szCs w:val="22"/>
            <w:lang w:val="ru-RU"/>
          </w:rPr>
          <w:t>п. 5.1</w:t>
        </w:r>
      </w:hyperlink>
      <w:r w:rsidRPr="00E50A3E">
        <w:rPr>
          <w:sz w:val="22"/>
          <w:szCs w:val="22"/>
          <w:lang w:val="ru-RU"/>
        </w:rPr>
        <w:t>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 w14:paraId="3430ADDA" w14:textId="77777777" w:rsidR="005E0154" w:rsidRPr="00E50A3E" w:rsidRDefault="005E0154" w:rsidP="005E0154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E50A3E">
        <w:rPr>
          <w:sz w:val="22"/>
          <w:szCs w:val="22"/>
          <w:lang w:val="ru-RU"/>
        </w:rPr>
        <w:t xml:space="preserve">5.3. Если сторона не направит или несвоевременно направит извещение, предусмотренное в </w:t>
      </w:r>
      <w:hyperlink r:id="rId11" w:history="1">
        <w:r w:rsidRPr="00E50A3E">
          <w:rPr>
            <w:sz w:val="22"/>
            <w:szCs w:val="22"/>
            <w:lang w:val="ru-RU"/>
          </w:rPr>
          <w:t>п. 5.2</w:t>
        </w:r>
      </w:hyperlink>
      <w:r w:rsidRPr="00E50A3E">
        <w:rPr>
          <w:sz w:val="22"/>
          <w:szCs w:val="22"/>
          <w:lang w:val="ru-RU"/>
        </w:rPr>
        <w:t>, то она обязана возместить второй стороне понесенные ею убытки.</w:t>
      </w:r>
    </w:p>
    <w:p w14:paraId="4A8A40D0" w14:textId="77777777" w:rsidR="005E0154" w:rsidRPr="00E50A3E" w:rsidRDefault="005E0154" w:rsidP="005E0154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E50A3E">
        <w:rPr>
          <w:sz w:val="22"/>
          <w:szCs w:val="22"/>
          <w:lang w:val="ru-RU"/>
        </w:rPr>
        <w:t xml:space="preserve">5.4. В случае наступления обстоятельств, предусмотренных в </w:t>
      </w:r>
      <w:hyperlink r:id="rId12" w:history="1">
        <w:r w:rsidRPr="00E50A3E">
          <w:rPr>
            <w:sz w:val="22"/>
            <w:szCs w:val="22"/>
            <w:lang w:val="ru-RU"/>
          </w:rPr>
          <w:t>п. 5.1</w:t>
        </w:r>
      </w:hyperlink>
      <w:r w:rsidRPr="00E50A3E">
        <w:rPr>
          <w:sz w:val="22"/>
          <w:szCs w:val="22"/>
          <w:lang w:val="ru-RU"/>
        </w:rPr>
        <w:t>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14:paraId="34E54361" w14:textId="77777777" w:rsidR="005E0154" w:rsidRPr="00E50A3E" w:rsidRDefault="005E0154" w:rsidP="005E0154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E50A3E">
        <w:rPr>
          <w:sz w:val="22"/>
          <w:szCs w:val="22"/>
          <w:lang w:val="ru-RU"/>
        </w:rPr>
        <w:t xml:space="preserve">5.5. Если наступившие обстоятельства, перечисленные в </w:t>
      </w:r>
      <w:hyperlink r:id="rId13" w:history="1">
        <w:r w:rsidRPr="00E50A3E">
          <w:rPr>
            <w:sz w:val="22"/>
            <w:szCs w:val="22"/>
            <w:lang w:val="ru-RU"/>
          </w:rPr>
          <w:t>п. 5.1</w:t>
        </w:r>
      </w:hyperlink>
      <w:r w:rsidRPr="00E50A3E">
        <w:rPr>
          <w:sz w:val="22"/>
          <w:szCs w:val="22"/>
          <w:lang w:val="ru-RU"/>
        </w:rPr>
        <w:t>, и их последствия продолжают действовать более 10 (десяти) дней, стороны проводят дополнительные переговоры для выявления приемлемых альтернативных способов исполнения настоящего договора.</w:t>
      </w:r>
    </w:p>
    <w:p w14:paraId="5A56B595" w14:textId="77777777" w:rsidR="005E0154" w:rsidRPr="00E50A3E" w:rsidRDefault="005E0154" w:rsidP="005E0154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</w:p>
    <w:p w14:paraId="4B80EAB2" w14:textId="77777777" w:rsidR="005E0154" w:rsidRPr="00E50A3E" w:rsidRDefault="005E0154" w:rsidP="005E0154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  <w:r w:rsidRPr="00E50A3E">
        <w:rPr>
          <w:sz w:val="22"/>
          <w:szCs w:val="22"/>
          <w:lang w:val="ru-RU"/>
        </w:rPr>
        <w:t>6. КОНФИДЕНЦИАЛЬНОСТЬ</w:t>
      </w:r>
    </w:p>
    <w:p w14:paraId="2BB89924" w14:textId="77777777" w:rsidR="005E0154" w:rsidRPr="00E50A3E" w:rsidRDefault="005E0154" w:rsidP="005E0154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</w:p>
    <w:p w14:paraId="63D7B1D3" w14:textId="77777777" w:rsidR="005E0154" w:rsidRPr="00E50A3E" w:rsidRDefault="005E0154" w:rsidP="005E0154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E50A3E">
        <w:rPr>
          <w:sz w:val="22"/>
          <w:szCs w:val="22"/>
          <w:lang w:val="ru-RU"/>
        </w:rPr>
        <w:t>6.1. Условия настоящего договора и соглашений (протоколов и т.п.) к нему конфиденциальны и не подлежат разглашению.</w:t>
      </w:r>
    </w:p>
    <w:p w14:paraId="64CDCAE2" w14:textId="77777777" w:rsidR="005E0154" w:rsidRPr="00E50A3E" w:rsidRDefault="005E0154" w:rsidP="005E0154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E50A3E">
        <w:rPr>
          <w:sz w:val="22"/>
          <w:szCs w:val="22"/>
          <w:lang w:val="ru-RU"/>
        </w:rPr>
        <w:t>6.2. Стороны принимают все необходимые меры для того, чтобы их сотрудники и другие лица без предварительного согласия другой стороны не информировали третьих лиц о деталях данного договора и приложений к нему.</w:t>
      </w:r>
    </w:p>
    <w:p w14:paraId="45ED3B22" w14:textId="77777777" w:rsidR="005E0154" w:rsidRPr="00E50A3E" w:rsidRDefault="005E0154" w:rsidP="005E0154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</w:p>
    <w:p w14:paraId="39026AEF" w14:textId="77777777" w:rsidR="005E0154" w:rsidRPr="00E50A3E" w:rsidRDefault="005E0154" w:rsidP="005E0154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  <w:r w:rsidRPr="00E50A3E">
        <w:rPr>
          <w:sz w:val="22"/>
          <w:szCs w:val="22"/>
          <w:lang w:val="ru-RU"/>
        </w:rPr>
        <w:t>7. РАЗРЕШЕНИЕ СПОРОВ</w:t>
      </w:r>
    </w:p>
    <w:p w14:paraId="2CCD15A9" w14:textId="77777777" w:rsidR="005E0154" w:rsidRPr="00E50A3E" w:rsidRDefault="005E0154" w:rsidP="005E0154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</w:p>
    <w:p w14:paraId="52C4CF22" w14:textId="77777777" w:rsidR="005E0154" w:rsidRPr="00E50A3E" w:rsidRDefault="005E0154" w:rsidP="005E0154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E50A3E">
        <w:rPr>
          <w:sz w:val="22"/>
          <w:szCs w:val="22"/>
          <w:lang w:val="ru-RU"/>
        </w:rPr>
        <w:t>7.1.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14:paraId="634B23EA" w14:textId="77777777" w:rsidR="005E0154" w:rsidRPr="00E50A3E" w:rsidRDefault="005E0154" w:rsidP="005E0154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E50A3E">
        <w:rPr>
          <w:sz w:val="22"/>
          <w:szCs w:val="22"/>
          <w:lang w:val="ru-RU"/>
        </w:rPr>
        <w:t>7.2. В случае невозможности разрешения разногласий путем переговоров они подлежат рассмотрению в Арбитражном суде города Москвы.</w:t>
      </w:r>
    </w:p>
    <w:p w14:paraId="54ADBCAC" w14:textId="77777777" w:rsidR="005E0154" w:rsidRPr="00E50A3E" w:rsidRDefault="005E0154" w:rsidP="005E0154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E50A3E">
        <w:rPr>
          <w:sz w:val="22"/>
          <w:szCs w:val="22"/>
          <w:lang w:val="ru-RU"/>
        </w:rPr>
        <w:t>7.3. По вопросам, не урегулированным договором, подлежат применению законы и иные правовые акты Российской Федерации, в том числе соответствующие правовые акты, принятые субъектами Российской Федерации и органами местного самоуправления. В случае противоречия условий договора положениям законов и иных правовых актов подлежит применению закон или иной правовой акт.</w:t>
      </w:r>
    </w:p>
    <w:p w14:paraId="282BE535" w14:textId="77777777" w:rsidR="005E0154" w:rsidRPr="00E50A3E" w:rsidRDefault="005E0154" w:rsidP="005E0154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</w:p>
    <w:p w14:paraId="3704EA1C" w14:textId="77777777" w:rsidR="005E0154" w:rsidRPr="00E50A3E" w:rsidRDefault="005E0154" w:rsidP="005E0154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  <w:r w:rsidRPr="00E50A3E">
        <w:rPr>
          <w:sz w:val="22"/>
          <w:szCs w:val="22"/>
          <w:lang w:val="ru-RU"/>
        </w:rPr>
        <w:t>8. ИЗМЕНЕНИЕ И ПРЕКРАЩЕНИЕ ДЕЙСТВИЯ ДОГОВОРА</w:t>
      </w:r>
    </w:p>
    <w:p w14:paraId="5296156E" w14:textId="77777777" w:rsidR="005E0154" w:rsidRPr="00E50A3E" w:rsidRDefault="005E0154" w:rsidP="005E0154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</w:p>
    <w:p w14:paraId="62C0EDF5" w14:textId="77777777" w:rsidR="005E0154" w:rsidRPr="00E50A3E" w:rsidRDefault="005E0154" w:rsidP="005E0154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E50A3E">
        <w:rPr>
          <w:sz w:val="22"/>
          <w:szCs w:val="22"/>
          <w:lang w:val="ru-RU"/>
        </w:rPr>
        <w:t>8.1. Настоящий договор может быть изменен или прекращен по письменному соглашению сторон, а также в других случаях, предусмотренных законодательством Российской Федерации и настоящим договором.</w:t>
      </w:r>
    </w:p>
    <w:p w14:paraId="1E75B768" w14:textId="77777777" w:rsidR="005E0154" w:rsidRPr="00E50A3E" w:rsidRDefault="005E0154" w:rsidP="005E0154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</w:p>
    <w:p w14:paraId="2509DDBC" w14:textId="77777777" w:rsidR="005E0154" w:rsidRPr="00E50A3E" w:rsidRDefault="005E0154" w:rsidP="005E0154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  <w:r w:rsidRPr="00E50A3E">
        <w:rPr>
          <w:sz w:val="22"/>
          <w:szCs w:val="22"/>
          <w:lang w:val="ru-RU"/>
        </w:rPr>
        <w:t>9. ЗАКЛЮЧИТЕЛЬНЫЕ ПОЛОЖЕНИЯ</w:t>
      </w:r>
    </w:p>
    <w:p w14:paraId="068C3DAE" w14:textId="77777777" w:rsidR="005E0154" w:rsidRPr="00E50A3E" w:rsidRDefault="005E0154" w:rsidP="005E0154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</w:p>
    <w:p w14:paraId="4D270185" w14:textId="77777777" w:rsidR="005E0154" w:rsidRPr="00E50A3E" w:rsidRDefault="005E0154" w:rsidP="005E0154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E50A3E">
        <w:rPr>
          <w:sz w:val="22"/>
          <w:szCs w:val="22"/>
          <w:lang w:val="ru-RU"/>
        </w:rPr>
        <w:t>9.1.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14:paraId="6C7225D4" w14:textId="77777777" w:rsidR="005E0154" w:rsidRPr="00E50A3E" w:rsidRDefault="005E0154" w:rsidP="005E0154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E50A3E">
        <w:rPr>
          <w:sz w:val="22"/>
          <w:szCs w:val="22"/>
          <w:lang w:val="ru-RU"/>
        </w:rPr>
        <w:t>9.2. Все уведомления и сообщения должны направляться в письменной форме. Сообщения будут считаться исполненными надлежащим образом, если они посланы заказным письмом, по телеграфу, телетайпу, телексу, телефаксу или доставлены лично по юридическим (почтовым) адресам сторон с получением под расписку соответствующими должностными лицами.</w:t>
      </w:r>
    </w:p>
    <w:p w14:paraId="72222009" w14:textId="77777777" w:rsidR="005E0154" w:rsidRPr="00E50A3E" w:rsidRDefault="005E0154" w:rsidP="005E0154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E50A3E">
        <w:rPr>
          <w:sz w:val="22"/>
          <w:szCs w:val="22"/>
          <w:lang w:val="ru-RU"/>
        </w:rPr>
        <w:t>9.3. Настоящий договор вступает в силу с момента его подписания сторонами и действует до полного исполнения ими своих обязательств по настоящему договору.</w:t>
      </w:r>
    </w:p>
    <w:p w14:paraId="2233FA60" w14:textId="77777777" w:rsidR="005E0154" w:rsidRPr="00E50A3E" w:rsidRDefault="005E0154" w:rsidP="005E0154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E50A3E">
        <w:rPr>
          <w:sz w:val="22"/>
          <w:szCs w:val="22"/>
          <w:lang w:val="ru-RU"/>
        </w:rPr>
        <w:t>9.4. Настоящий договор составлен в 2-х экземплярах, имеющих одинаковую юридическую силу, по одному экземпляру для каждой из сторон.</w:t>
      </w:r>
    </w:p>
    <w:p w14:paraId="3F18E727" w14:textId="77777777" w:rsidR="005E0154" w:rsidRPr="00E50A3E" w:rsidRDefault="005E0154" w:rsidP="005E0154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</w:p>
    <w:p w14:paraId="39689870" w14:textId="77777777" w:rsidR="005E0154" w:rsidRPr="005948F4" w:rsidRDefault="005E0154" w:rsidP="005E015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948F4">
        <w:rPr>
          <w:sz w:val="22"/>
          <w:szCs w:val="22"/>
        </w:rPr>
        <w:t>10. АДРЕСА И РЕКВИЗИТЫ СТОРОН</w:t>
      </w:r>
    </w:p>
    <w:p w14:paraId="7CACCF49" w14:textId="77777777" w:rsidR="005E0154" w:rsidRPr="005948F4" w:rsidRDefault="005E0154" w:rsidP="005E015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948F4">
        <w:rPr>
          <w:sz w:val="22"/>
          <w:szCs w:val="22"/>
        </w:rPr>
        <w:t xml:space="preserve">           </w:t>
      </w:r>
    </w:p>
    <w:tbl>
      <w:tblPr>
        <w:tblW w:w="97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950"/>
        <w:gridCol w:w="4770"/>
      </w:tblGrid>
      <w:tr w:rsidR="005E0154" w:rsidRPr="005948F4" w14:paraId="750C37CF" w14:textId="77777777" w:rsidTr="00BB1E45">
        <w:tc>
          <w:tcPr>
            <w:tcW w:w="4950" w:type="dxa"/>
          </w:tcPr>
          <w:p w14:paraId="0C99121E" w14:textId="77777777" w:rsidR="005E0154" w:rsidRPr="005948F4" w:rsidRDefault="005E0154" w:rsidP="00BB1E45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48F4">
              <w:rPr>
                <w:rFonts w:ascii="Times New Roman" w:hAnsi="Times New Roman" w:cs="Times New Roman"/>
                <w:b/>
                <w:sz w:val="22"/>
                <w:szCs w:val="22"/>
              </w:rPr>
              <w:t>Цедент:</w:t>
            </w:r>
          </w:p>
          <w:p w14:paraId="6758C045" w14:textId="77777777" w:rsidR="005E0154" w:rsidRDefault="005E0154" w:rsidP="00BB1E45">
            <w:pPr>
              <w:pStyle w:val="Nurmein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Открытое акционерное общество «Московский фондовый центр»</w:t>
            </w:r>
          </w:p>
          <w:p w14:paraId="52D4F9D2" w14:textId="77777777" w:rsidR="005E0154" w:rsidRDefault="005E0154" w:rsidP="00BB1E45">
            <w:pPr>
              <w:pStyle w:val="Nurmein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4F80D690" w14:textId="77777777" w:rsidR="005E0154" w:rsidRPr="00E50A3E" w:rsidRDefault="005E0154" w:rsidP="00BB1E45">
            <w:pPr>
              <w:snapToGrid w:val="0"/>
              <w:spacing w:line="0" w:lineRule="atLeast"/>
              <w:ind w:right="327"/>
              <w:rPr>
                <w:lang w:val="ru-RU"/>
              </w:rPr>
            </w:pPr>
            <w:r w:rsidRPr="00E50A3E">
              <w:rPr>
                <w:lang w:val="ru-RU"/>
              </w:rPr>
              <w:t>Адрес: 119049, г. Москва, ул. Коровий Вал, д. 7, стр. 1</w:t>
            </w:r>
          </w:p>
          <w:p w14:paraId="1CB43405" w14:textId="77777777" w:rsidR="005E0154" w:rsidRPr="00E50A3E" w:rsidRDefault="005E0154" w:rsidP="00BB1E45">
            <w:pPr>
              <w:snapToGrid w:val="0"/>
              <w:spacing w:line="0" w:lineRule="atLeast"/>
              <w:ind w:right="327"/>
              <w:rPr>
                <w:rFonts w:ascii="Times New Roman CYR" w:hAnsi="Times New Roman CYR" w:cs="Times New Roman CYR"/>
                <w:bCs/>
                <w:lang w:val="ru-RU"/>
              </w:rPr>
            </w:pPr>
            <w:r w:rsidRPr="00E50A3E">
              <w:rPr>
                <w:rFonts w:ascii="Times New Roman CYR" w:hAnsi="Times New Roman CYR" w:cs="Times New Roman CYR"/>
                <w:bCs/>
                <w:lang w:val="ru-RU"/>
              </w:rPr>
              <w:t>ОГРН</w:t>
            </w:r>
            <w:r w:rsidRPr="0026715F">
              <w:rPr>
                <w:rFonts w:ascii="Times New Roman CYR" w:hAnsi="Times New Roman CYR" w:cs="Times New Roman CYR"/>
                <w:bCs/>
              </w:rPr>
              <w:t> </w:t>
            </w:r>
            <w:r w:rsidRPr="00E50A3E">
              <w:rPr>
                <w:rFonts w:ascii="Times New Roman CYR" w:hAnsi="Times New Roman CYR" w:cs="Times New Roman CYR"/>
                <w:bCs/>
                <w:lang w:val="ru-RU"/>
              </w:rPr>
              <w:t xml:space="preserve">1027739035796, </w:t>
            </w:r>
          </w:p>
          <w:p w14:paraId="483C7843" w14:textId="77777777" w:rsidR="005E0154" w:rsidRPr="00E50A3E" w:rsidRDefault="005E0154" w:rsidP="00BB1E45">
            <w:pPr>
              <w:snapToGrid w:val="0"/>
              <w:spacing w:line="0" w:lineRule="atLeast"/>
              <w:ind w:right="327"/>
              <w:rPr>
                <w:rFonts w:ascii="Times New Roman CYR" w:hAnsi="Times New Roman CYR" w:cs="Times New Roman CYR"/>
                <w:bCs/>
                <w:lang w:val="ru-RU"/>
              </w:rPr>
            </w:pPr>
            <w:r w:rsidRPr="00E50A3E">
              <w:rPr>
                <w:rFonts w:ascii="Times New Roman CYR" w:hAnsi="Times New Roman CYR" w:cs="Times New Roman CYR"/>
                <w:bCs/>
                <w:lang w:val="ru-RU"/>
              </w:rPr>
              <w:t>ИНН 7729138539/ КПП 770601001</w:t>
            </w:r>
          </w:p>
          <w:p w14:paraId="52DE7104" w14:textId="77777777" w:rsidR="005E0154" w:rsidRPr="00E50A3E" w:rsidRDefault="005E0154" w:rsidP="00BB1E45">
            <w:pPr>
              <w:snapToGrid w:val="0"/>
              <w:spacing w:line="0" w:lineRule="atLeast"/>
              <w:ind w:right="327"/>
              <w:rPr>
                <w:rFonts w:ascii="Times New Roman CYR" w:hAnsi="Times New Roman CYR" w:cs="Times New Roman CYR"/>
                <w:bCs/>
                <w:lang w:val="ru-RU"/>
              </w:rPr>
            </w:pPr>
            <w:r w:rsidRPr="00E50A3E">
              <w:rPr>
                <w:rFonts w:ascii="Times New Roman CYR" w:hAnsi="Times New Roman CYR" w:cs="Times New Roman CYR"/>
                <w:bCs/>
                <w:lang w:val="ru-RU"/>
              </w:rPr>
              <w:t xml:space="preserve">р/с 40701810113000000087 </w:t>
            </w:r>
          </w:p>
          <w:p w14:paraId="3AA275A7" w14:textId="77777777" w:rsidR="005E0154" w:rsidRPr="00E50A3E" w:rsidRDefault="005E0154" w:rsidP="00BB1E45">
            <w:pPr>
              <w:snapToGrid w:val="0"/>
              <w:spacing w:line="0" w:lineRule="atLeast"/>
              <w:ind w:right="327"/>
              <w:rPr>
                <w:rFonts w:ascii="Times New Roman CYR" w:hAnsi="Times New Roman CYR" w:cs="Times New Roman CYR"/>
                <w:bCs/>
                <w:lang w:val="ru-RU"/>
              </w:rPr>
            </w:pPr>
            <w:r w:rsidRPr="00E50A3E">
              <w:rPr>
                <w:rFonts w:ascii="Times New Roman CYR" w:hAnsi="Times New Roman CYR" w:cs="Times New Roman CYR"/>
                <w:bCs/>
                <w:lang w:val="ru-RU"/>
              </w:rPr>
              <w:t>в Центрально-Черноземном банке ПАО Сбербанк в Отделении Воронеж, г. Воронеж,</w:t>
            </w:r>
          </w:p>
          <w:p w14:paraId="05886149" w14:textId="77777777" w:rsidR="005E0154" w:rsidRPr="00E50A3E" w:rsidRDefault="005E0154" w:rsidP="00BB1E45">
            <w:pPr>
              <w:snapToGrid w:val="0"/>
              <w:spacing w:line="0" w:lineRule="atLeast"/>
              <w:ind w:right="327"/>
              <w:rPr>
                <w:rFonts w:ascii="Times New Roman CYR" w:hAnsi="Times New Roman CYR" w:cs="Times New Roman CYR"/>
                <w:bCs/>
                <w:lang w:val="ru-RU"/>
              </w:rPr>
            </w:pPr>
            <w:r w:rsidRPr="00E50A3E">
              <w:rPr>
                <w:rFonts w:ascii="Times New Roman CYR" w:hAnsi="Times New Roman CYR" w:cs="Times New Roman CYR"/>
                <w:bCs/>
                <w:lang w:val="ru-RU"/>
              </w:rPr>
              <w:t>БИК 042007681</w:t>
            </w:r>
          </w:p>
          <w:p w14:paraId="5C08EA49" w14:textId="77777777" w:rsidR="005E0154" w:rsidRPr="00E50A3E" w:rsidRDefault="005E0154" w:rsidP="00BB1E45">
            <w:pPr>
              <w:snapToGrid w:val="0"/>
              <w:spacing w:line="0" w:lineRule="atLeast"/>
              <w:ind w:right="327"/>
              <w:rPr>
                <w:rFonts w:ascii="Times New Roman CYR" w:hAnsi="Times New Roman CYR" w:cs="Times New Roman CYR"/>
                <w:bCs/>
                <w:lang w:val="ru-RU"/>
              </w:rPr>
            </w:pPr>
            <w:r w:rsidRPr="00E50A3E">
              <w:rPr>
                <w:rFonts w:ascii="Times New Roman CYR" w:hAnsi="Times New Roman CYR" w:cs="Times New Roman CYR"/>
                <w:bCs/>
                <w:lang w:val="ru-RU"/>
              </w:rPr>
              <w:t>к/с 30101810600000000681</w:t>
            </w:r>
          </w:p>
          <w:p w14:paraId="5D10D845" w14:textId="77777777" w:rsidR="005E0154" w:rsidRPr="00E50A3E" w:rsidRDefault="005E0154" w:rsidP="00BB1E45">
            <w:pPr>
              <w:spacing w:before="240"/>
              <w:rPr>
                <w:rFonts w:ascii="Times New Roman CYR" w:hAnsi="Times New Roman CYR" w:cs="Times New Roman CYR"/>
                <w:bCs/>
                <w:lang w:val="ru-RU"/>
              </w:rPr>
            </w:pPr>
          </w:p>
          <w:p w14:paraId="6A45C287" w14:textId="77777777" w:rsidR="005E0154" w:rsidRPr="00E50A3E" w:rsidRDefault="005E0154" w:rsidP="00BB1E45">
            <w:pPr>
              <w:snapToGrid w:val="0"/>
              <w:spacing w:line="0" w:lineRule="atLeast"/>
              <w:ind w:right="327"/>
              <w:rPr>
                <w:b/>
                <w:lang w:val="ru-RU"/>
              </w:rPr>
            </w:pPr>
            <w:r w:rsidRPr="00E50A3E">
              <w:rPr>
                <w:b/>
                <w:lang w:val="ru-RU"/>
              </w:rPr>
              <w:t>Конкурсный управляющий</w:t>
            </w:r>
          </w:p>
          <w:p w14:paraId="1144B1BA" w14:textId="77777777" w:rsidR="005E0154" w:rsidRPr="00E50A3E" w:rsidRDefault="005E0154" w:rsidP="00BB1E45">
            <w:pPr>
              <w:snapToGrid w:val="0"/>
              <w:spacing w:line="0" w:lineRule="atLeast"/>
              <w:ind w:right="327"/>
              <w:rPr>
                <w:b/>
                <w:lang w:val="ru-RU"/>
              </w:rPr>
            </w:pPr>
          </w:p>
          <w:p w14:paraId="1362E9A4" w14:textId="77777777" w:rsidR="005E0154" w:rsidRPr="00E50A3E" w:rsidRDefault="005E0154" w:rsidP="00BB1E45">
            <w:pPr>
              <w:snapToGrid w:val="0"/>
              <w:spacing w:line="0" w:lineRule="atLeast"/>
              <w:ind w:right="327"/>
              <w:rPr>
                <w:lang w:val="ru-RU"/>
              </w:rPr>
            </w:pPr>
            <w:r w:rsidRPr="00E50A3E">
              <w:rPr>
                <w:b/>
                <w:lang w:val="ru-RU"/>
              </w:rPr>
              <w:t>Коврига А.А.</w:t>
            </w:r>
            <w:r w:rsidRPr="00E50A3E">
              <w:rPr>
                <w:lang w:val="ru-RU"/>
              </w:rPr>
              <w:t>___________________</w:t>
            </w:r>
          </w:p>
          <w:p w14:paraId="54A9ED7A" w14:textId="77777777" w:rsidR="005E0154" w:rsidRPr="005948F4" w:rsidRDefault="005E0154" w:rsidP="00BB1E45">
            <w:pPr>
              <w:pStyle w:val="Nurmein"/>
              <w:ind w:firstLine="0"/>
              <w:jc w:val="center"/>
              <w:rPr>
                <w:szCs w:val="22"/>
              </w:rPr>
            </w:pPr>
          </w:p>
        </w:tc>
        <w:tc>
          <w:tcPr>
            <w:tcW w:w="4770" w:type="dxa"/>
          </w:tcPr>
          <w:p w14:paraId="1608444E" w14:textId="77777777" w:rsidR="005E0154" w:rsidRPr="005948F4" w:rsidRDefault="005E0154" w:rsidP="00BB1E45">
            <w:pPr>
              <w:pStyle w:val="Nurmein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5948F4">
              <w:rPr>
                <w:rFonts w:ascii="Times New Roman" w:hAnsi="Times New Roman"/>
                <w:b/>
                <w:szCs w:val="22"/>
              </w:rPr>
              <w:t>Цессионарий:</w:t>
            </w:r>
          </w:p>
          <w:p w14:paraId="563115CA" w14:textId="77777777" w:rsidR="005E0154" w:rsidRDefault="005E0154" w:rsidP="00BB1E45">
            <w:pPr>
              <w:pStyle w:val="Nurmein"/>
              <w:ind w:firstLin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  <w:p w14:paraId="341DBBBA" w14:textId="77777777" w:rsidR="005E0154" w:rsidRDefault="005E0154" w:rsidP="00BB1E45">
            <w:pPr>
              <w:pStyle w:val="Nurmein"/>
              <w:ind w:firstLin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  <w:p w14:paraId="73B7A423" w14:textId="77777777" w:rsidR="005E0154" w:rsidRDefault="005E0154" w:rsidP="00BB1E45">
            <w:pPr>
              <w:rPr>
                <w:sz w:val="22"/>
                <w:szCs w:val="22"/>
              </w:rPr>
            </w:pPr>
          </w:p>
          <w:p w14:paraId="6720BD30" w14:textId="77777777" w:rsidR="005E0154" w:rsidRPr="00B72743" w:rsidRDefault="005E0154" w:rsidP="00BB1E45">
            <w:r w:rsidRPr="00B72743">
              <w:t xml:space="preserve">Адрес: </w:t>
            </w:r>
          </w:p>
          <w:p w14:paraId="6E06B89F" w14:textId="77777777" w:rsidR="005E0154" w:rsidRPr="00B72743" w:rsidRDefault="005E0154" w:rsidP="00BB1E45">
            <w:r w:rsidRPr="00B72743">
              <w:t xml:space="preserve">ИНН </w:t>
            </w:r>
          </w:p>
          <w:p w14:paraId="12E591F8" w14:textId="77777777" w:rsidR="005E0154" w:rsidRDefault="005E0154" w:rsidP="00BB1E45"/>
          <w:p w14:paraId="0C1D8148" w14:textId="77777777" w:rsidR="005E0154" w:rsidRDefault="005E0154" w:rsidP="00BB1E45"/>
          <w:p w14:paraId="62F564BF" w14:textId="77777777" w:rsidR="005E0154" w:rsidRPr="00B72743" w:rsidRDefault="005E0154" w:rsidP="00BB1E45"/>
          <w:p w14:paraId="7B26D910" w14:textId="77777777" w:rsidR="005E0154" w:rsidRDefault="005E0154" w:rsidP="00BB1E45">
            <w:pPr>
              <w:rPr>
                <w:sz w:val="22"/>
                <w:szCs w:val="22"/>
              </w:rPr>
            </w:pPr>
          </w:p>
          <w:p w14:paraId="1C622750" w14:textId="77777777" w:rsidR="005E0154" w:rsidRDefault="005E0154" w:rsidP="00BB1E45">
            <w:pPr>
              <w:rPr>
                <w:b/>
                <w:sz w:val="22"/>
                <w:szCs w:val="22"/>
              </w:rPr>
            </w:pPr>
          </w:p>
          <w:p w14:paraId="7C8ADC22" w14:textId="77777777" w:rsidR="005E0154" w:rsidRDefault="005E0154" w:rsidP="00BB1E45">
            <w:pPr>
              <w:rPr>
                <w:b/>
                <w:sz w:val="22"/>
                <w:szCs w:val="22"/>
              </w:rPr>
            </w:pPr>
          </w:p>
          <w:p w14:paraId="762C0DC4" w14:textId="77777777" w:rsidR="005E0154" w:rsidRDefault="005E0154" w:rsidP="00BB1E45">
            <w:pPr>
              <w:rPr>
                <w:b/>
                <w:sz w:val="22"/>
                <w:szCs w:val="22"/>
              </w:rPr>
            </w:pPr>
          </w:p>
          <w:p w14:paraId="13191D81" w14:textId="77777777" w:rsidR="005E0154" w:rsidRDefault="005E0154" w:rsidP="00BB1E45">
            <w:pPr>
              <w:rPr>
                <w:b/>
                <w:sz w:val="22"/>
                <w:szCs w:val="22"/>
              </w:rPr>
            </w:pPr>
          </w:p>
          <w:p w14:paraId="458D96BC" w14:textId="77777777" w:rsidR="005E0154" w:rsidRDefault="005E0154" w:rsidP="00BB1E45">
            <w:pPr>
              <w:rPr>
                <w:b/>
                <w:sz w:val="22"/>
                <w:szCs w:val="22"/>
              </w:rPr>
            </w:pPr>
          </w:p>
          <w:p w14:paraId="63DC7EF7" w14:textId="77777777" w:rsidR="005E0154" w:rsidRDefault="005E0154" w:rsidP="00BB1E45">
            <w:pPr>
              <w:rPr>
                <w:b/>
                <w:sz w:val="22"/>
                <w:szCs w:val="22"/>
              </w:rPr>
            </w:pPr>
          </w:p>
          <w:p w14:paraId="1CFFAD50" w14:textId="77777777" w:rsidR="005E0154" w:rsidRDefault="005E0154" w:rsidP="00BB1E45">
            <w:pPr>
              <w:rPr>
                <w:b/>
                <w:sz w:val="22"/>
                <w:szCs w:val="22"/>
              </w:rPr>
            </w:pPr>
          </w:p>
          <w:p w14:paraId="17A898E7" w14:textId="77777777" w:rsidR="005E0154" w:rsidRPr="005948F4" w:rsidRDefault="005E0154" w:rsidP="00BB1E45">
            <w:pPr>
              <w:rPr>
                <w:sz w:val="22"/>
                <w:szCs w:val="22"/>
              </w:rPr>
            </w:pPr>
          </w:p>
          <w:p w14:paraId="39FE8A4B" w14:textId="77777777" w:rsidR="005E0154" w:rsidRPr="005948F4" w:rsidRDefault="005E0154" w:rsidP="00BB1E45">
            <w:pPr>
              <w:rPr>
                <w:b/>
                <w:sz w:val="22"/>
                <w:szCs w:val="22"/>
              </w:rPr>
            </w:pPr>
            <w:r w:rsidRPr="005948F4">
              <w:rPr>
                <w:b/>
                <w:sz w:val="22"/>
                <w:szCs w:val="22"/>
              </w:rPr>
              <w:t>____________________/</w:t>
            </w:r>
            <w:r>
              <w:rPr>
                <w:b/>
                <w:sz w:val="22"/>
                <w:szCs w:val="22"/>
              </w:rPr>
              <w:t>_______________/</w:t>
            </w:r>
          </w:p>
        </w:tc>
      </w:tr>
    </w:tbl>
    <w:p w14:paraId="70C5F4DC" w14:textId="77777777" w:rsidR="005E0154" w:rsidRPr="005948F4" w:rsidRDefault="005E0154" w:rsidP="005E0154">
      <w:pPr>
        <w:rPr>
          <w:sz w:val="22"/>
          <w:szCs w:val="22"/>
        </w:rPr>
      </w:pPr>
    </w:p>
    <w:p w14:paraId="754F9514" w14:textId="77777777" w:rsidR="005E0154" w:rsidRPr="00E50A3E" w:rsidRDefault="005E0154" w:rsidP="005E0154">
      <w:pPr>
        <w:pStyle w:val="a5"/>
        <w:ind w:left="0" w:firstLine="709"/>
        <w:jc w:val="both"/>
        <w:rPr>
          <w:rFonts w:ascii="Times New Roman" w:hAnsi="Times New Roman" w:cs="Times New Roman"/>
          <w:bCs/>
          <w:color w:val="FF0000"/>
          <w:lang w:val="ru-RU"/>
        </w:rPr>
      </w:pPr>
    </w:p>
    <w:p w14:paraId="09171588" w14:textId="77777777" w:rsidR="005E0154" w:rsidRPr="00E50A3E" w:rsidRDefault="005E0154" w:rsidP="005E0154">
      <w:pPr>
        <w:pStyle w:val="a5"/>
        <w:ind w:left="0" w:firstLine="709"/>
        <w:jc w:val="both"/>
        <w:rPr>
          <w:rFonts w:ascii="Times New Roman" w:hAnsi="Times New Roman" w:cs="Times New Roman"/>
          <w:color w:val="FF0000"/>
          <w:lang w:val="ru-RU"/>
        </w:rPr>
      </w:pPr>
    </w:p>
    <w:p w14:paraId="55A1C039" w14:textId="77777777" w:rsidR="002C4CB1" w:rsidRDefault="002C4CB1"/>
    <w:sectPr w:rsidR="002C4CB1" w:rsidSect="00210B08">
      <w:footerReference w:type="default" r:id="rId14"/>
      <w:pgSz w:w="11906" w:h="16838"/>
      <w:pgMar w:top="1134" w:right="850" w:bottom="1701" w:left="1276" w:header="708" w:footer="8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F6051" w14:textId="77777777" w:rsidR="00000000" w:rsidRDefault="000325A7">
      <w:r>
        <w:separator/>
      </w:r>
    </w:p>
  </w:endnote>
  <w:endnote w:type="continuationSeparator" w:id="0">
    <w:p w14:paraId="60C80E68" w14:textId="77777777" w:rsidR="00000000" w:rsidRDefault="00032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880807"/>
      <w:docPartObj>
        <w:docPartGallery w:val="Page Numbers (Bottom of Page)"/>
        <w:docPartUnique/>
      </w:docPartObj>
    </w:sdtPr>
    <w:sdtEndPr/>
    <w:sdtContent>
      <w:p w14:paraId="510AF786" w14:textId="77777777" w:rsidR="00210B08" w:rsidRPr="00210B08" w:rsidRDefault="005E0154" w:rsidP="00210B08">
        <w:pPr>
          <w:pStyle w:val="a3"/>
          <w:rPr>
            <w:lang w:val="ru-RU"/>
          </w:rPr>
        </w:pPr>
        <w:r>
          <w:rPr>
            <w:lang w:val="ru-RU"/>
          </w:rPr>
          <w:t>Доверитель ______________                                           Поверенный ________________</w:t>
        </w:r>
      </w:p>
      <w:p w14:paraId="2CC6B5A9" w14:textId="77777777" w:rsidR="00210B08" w:rsidRDefault="005E015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E0154">
          <w:rPr>
            <w:noProof/>
            <w:lang w:val="ru-RU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81EED" w14:textId="77777777" w:rsidR="00000000" w:rsidRDefault="000325A7">
      <w:r>
        <w:separator/>
      </w:r>
    </w:p>
  </w:footnote>
  <w:footnote w:type="continuationSeparator" w:id="0">
    <w:p w14:paraId="20D79500" w14:textId="77777777" w:rsidR="00000000" w:rsidRDefault="00032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32BC"/>
    <w:multiLevelType w:val="multilevel"/>
    <w:tmpl w:val="BD0E7C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0020"/>
    <w:rsid w:val="000325A7"/>
    <w:rsid w:val="002C4CB1"/>
    <w:rsid w:val="005E0154"/>
    <w:rsid w:val="009D64CE"/>
    <w:rsid w:val="00B30020"/>
    <w:rsid w:val="00F1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1810F"/>
  <w15:docId w15:val="{BB4A32ED-A915-47EB-AF14-9EB801EAC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0154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E015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E0154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5">
    <w:name w:val="List Paragraph"/>
    <w:basedOn w:val="a"/>
    <w:uiPriority w:val="34"/>
    <w:qFormat/>
    <w:rsid w:val="005E0154"/>
    <w:pPr>
      <w:ind w:left="720"/>
      <w:contextualSpacing/>
    </w:pPr>
  </w:style>
  <w:style w:type="paragraph" w:customStyle="1" w:styleId="ConsNormal">
    <w:name w:val="ConsNormal"/>
    <w:rsid w:val="005E0154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5E0154"/>
    <w:pPr>
      <w:jc w:val="center"/>
    </w:pPr>
    <w:rPr>
      <w:rFonts w:ascii="Times New Roman" w:hAnsi="Times New Roman" w:cs="Times New Roman"/>
      <w:b/>
      <w:szCs w:val="20"/>
      <w:lang w:eastAsia="x-none"/>
    </w:rPr>
  </w:style>
  <w:style w:type="character" w:customStyle="1" w:styleId="a7">
    <w:name w:val="Заголовок Знак"/>
    <w:basedOn w:val="a0"/>
    <w:link w:val="a6"/>
    <w:rsid w:val="005E0154"/>
    <w:rPr>
      <w:rFonts w:ascii="Times New Roman" w:eastAsia="Times New Roman" w:hAnsi="Times New Roman" w:cs="Times New Roman"/>
      <w:b/>
      <w:sz w:val="24"/>
      <w:szCs w:val="20"/>
      <w:lang w:val="en-US" w:eastAsia="x-none"/>
    </w:rPr>
  </w:style>
  <w:style w:type="paragraph" w:customStyle="1" w:styleId="ConsPlusNonformat">
    <w:name w:val="ConsPlusNonformat"/>
    <w:rsid w:val="005E01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urmein">
    <w:name w:val="Nur mein"/>
    <w:basedOn w:val="a"/>
    <w:rsid w:val="005E0154"/>
    <w:pPr>
      <w:ind w:firstLine="709"/>
      <w:jc w:val="both"/>
    </w:pPr>
    <w:rPr>
      <w:rFonts w:ascii="Bookman Old Style" w:hAnsi="Bookman Old Style" w:cs="Times New Roman"/>
      <w:sz w:val="22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PAP;n=48792;fld=134;dst=100022" TargetMode="External"/><Relationship Id="rId13" Type="http://schemas.openxmlformats.org/officeDocument/2006/relationships/hyperlink" Target="consultantplus://offline/main?base=PAP;n=48792;fld=134;dst=100033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PAP;n=48792;fld=134;dst=100011" TargetMode="External"/><Relationship Id="rId12" Type="http://schemas.openxmlformats.org/officeDocument/2006/relationships/hyperlink" Target="consultantplus://offline/main?base=PAP;n=48792;fld=134;dst=10003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PAP;n=48792;fld=134;dst=10003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PAP;n=48792;fld=134;dst=1000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PAP;n=48792;fld=134;dst=10001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1210</Words>
  <Characters>6902</Characters>
  <Application>Microsoft Office Word</Application>
  <DocSecurity>0</DocSecurity>
  <Lines>57</Lines>
  <Paragraphs>16</Paragraphs>
  <ScaleCrop>false</ScaleCrop>
  <Company/>
  <LinksUpToDate>false</LinksUpToDate>
  <CharactersWithSpaces>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Иванова Ольга Ивановна</cp:lastModifiedBy>
  <cp:revision>3</cp:revision>
  <dcterms:created xsi:type="dcterms:W3CDTF">2020-07-08T08:14:00Z</dcterms:created>
  <dcterms:modified xsi:type="dcterms:W3CDTF">2021-07-14T07:49:00Z</dcterms:modified>
</cp:coreProperties>
</file>