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6CBFED9B" w:rsidR="0003404B" w:rsidRPr="00DD01CB" w:rsidRDefault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8 декабря 2014 г. по делу №А40-171160/2014 конкурсным управляющим (ликвидатором)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1A0B3C5C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AF01B5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1 - Нежилые здания - 2 171,3 кв. м, 720,2 кв. м, 224,4 кв. м, 1 245,7 кв. м и земельный участок - 7 261+/-30 кв. м, адрес: г. Москва, ул. Вольная, д. 37, кадастровые номера 77:03:0004004:1126, 77:03:0004004:1127, 77:03:0004004:1128, 77:03:0004004:1129, 77:03:0004004:47, земли населенных пунктов - для эксплуатации административно-производственных зданий, ограничения и обременения: запрет на строительство, реконструкцию объектов капитального строительства на земельном участке, за исключением реконструкции объектов капитального строительства, использование которых предусмотрено частью 8 статьи 36 Градостроительного кодекса РФ или реконструкция которых не приведет к изменению вида разрешенного использования земельного участка - 245 685 582,69 руб.;</w:t>
      </w:r>
    </w:p>
    <w:p w14:paraId="15E1552C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2 - Toyota Camry, серебристый металлик, 2012, 135 128 км, 2.5 АТ (133 л. с.), бензин, передний, VIN XW7BF4FK80S008108, ограничения и обременения: аренда до момента реализации, г. Москва - 800 847,46 руб.;</w:t>
      </w:r>
    </w:p>
    <w:p w14:paraId="008D395A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3 - Банкомат NCR-5887, г. Новосибирск - 10 296,61 руб.;</w:t>
      </w:r>
    </w:p>
    <w:p w14:paraId="44DDE64C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4 - Банкомат АТМ SeiFServ 22 Lobby (6622), г. Новосибирск - 28 934,07 руб.;</w:t>
      </w:r>
    </w:p>
    <w:p w14:paraId="0FD8B8B9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5 - Банкомат WN 2000 ХЕ USB UL291, г. Красноярск - 32 986,39 руб.;</w:t>
      </w:r>
    </w:p>
    <w:p w14:paraId="08333840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6 - Банкомат WN Procash, г. Красноярск - 31 468,38 руб.;</w:t>
      </w:r>
    </w:p>
    <w:p w14:paraId="300194B7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7 - Банкомат WN 2000 xe Кр.199, г. Красноярск - 34 542,45 руб.;</w:t>
      </w:r>
    </w:p>
    <w:p w14:paraId="47B3036D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8 - Банкомат АТМ SeiFServ 32 Lobby (6632)411, г. Симферополь - 68 737,25 руб.;</w:t>
      </w:r>
    </w:p>
    <w:p w14:paraId="3997495C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9 - Банкомат АТМ SeiFServ 22 (6622), г. Симферополь - 28 956,95 руб.;</w:t>
      </w:r>
    </w:p>
    <w:p w14:paraId="7BE62350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10 - Банкомат АТМ SeiFServ 22 (6622), г. Симферополь - 28 956,95 руб.;</w:t>
      </w:r>
    </w:p>
    <w:p w14:paraId="46E5AC8C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11 - Банкомат SeiFServ 34, г. Симферополь - 77 731,30 руб.;</w:t>
      </w:r>
    </w:p>
    <w:p w14:paraId="741953B1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12 - Банкомат ATM SeifServ 26, г. Симферополь - 33 235,21 руб.;</w:t>
      </w:r>
    </w:p>
    <w:p w14:paraId="0AACAF88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13 - Банкомат NSR Personas 77 (5877), г. Симферополь - 31 329,15 руб.;</w:t>
      </w:r>
    </w:p>
    <w:p w14:paraId="1DD69C32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14 - Банкомат NSR Personas 77 (5877), г. Симферополь - 31 329,15 руб.;</w:t>
      </w:r>
    </w:p>
    <w:p w14:paraId="4D32EEF3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15 - Банкомат АТМ Personas 77 (5877), г. Симферополь - 31 329,15 руб.;</w:t>
      </w:r>
    </w:p>
    <w:p w14:paraId="3605B060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16 - Банкомат ATM SelfServ 22 Lobby (6622), г. Симферополь - 29 132,95 руб.;</w:t>
      </w:r>
    </w:p>
    <w:p w14:paraId="134C3363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17 - Банкомат ATM SelfServ 22 Lobby (6622), г. Симферополь - 29 132,95 руб.;</w:t>
      </w:r>
    </w:p>
    <w:p w14:paraId="6D5C0EA4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18 - Банкомат ATM SeifServ 22 Lobby (6622), г. Симферополь - 29 637,12 руб.;</w:t>
      </w:r>
    </w:p>
    <w:p w14:paraId="7FAA93D3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19 - Банкомат ATM SeifServ 22 Lobby (6622), г. Симферополь - 29 637,12 руб.;</w:t>
      </w:r>
    </w:p>
    <w:p w14:paraId="4DF5F55F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20 - Банкомат ATM SeifServ 25 Lobby (6625) (1)41, г. Симферополь - 32 480,14 руб.;</w:t>
      </w:r>
    </w:p>
    <w:p w14:paraId="6FD310C1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21 - Банкомат ATM SeifServ 25 Lobby (6625) (1)41, г. Симферополь - 32 480,14 руб.;</w:t>
      </w:r>
    </w:p>
    <w:p w14:paraId="0F36B4C0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22 - Банкомат ATM SeifServ Lobby, г. Симферополь - 30 887,98 руб.;</w:t>
      </w:r>
    </w:p>
    <w:p w14:paraId="40C0EE4F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23 - Банкомат ATM Personas 77 (5877) N 2928 s/n 43552178, г. Симферополь - 32 400,20 руб.;</w:t>
      </w:r>
    </w:p>
    <w:p w14:paraId="44832E42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24 - Банкомат ATM Personas 77 (5877) N 2929 s/n 43552180, г. Симферополь - 32 400,20 руб.;</w:t>
      </w:r>
    </w:p>
    <w:p w14:paraId="7792607B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25 - Банкомат ATM Personas 77 (5877) N 2930 s/n 43552182, г. Симферополь - 32 400,20 руб.;</w:t>
      </w:r>
    </w:p>
    <w:p w14:paraId="458C4BF7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26 - Банкомат ATM Personas 87 (5887) N 2927 s/n 42880138, г. Симферополь - 38 328,32 руб.;</w:t>
      </w:r>
    </w:p>
    <w:p w14:paraId="324B112E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27 - Банкомат ATM Personas 87 (5887) N 2926 s/n 42880139, г. Симферополь - 38 328,32 руб.;</w:t>
      </w:r>
    </w:p>
    <w:p w14:paraId="04DEF25F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28 - Банкомат ATM Personas 77 (5877) s/n 43552212, г. Симферополь - 32 081,19 руб.;</w:t>
      </w:r>
    </w:p>
    <w:p w14:paraId="7804E61F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29 - Банкомат ATM Personas 77 (5877) s/n 43552212, г. Симферополь - 32 081,19 руб.;</w:t>
      </w:r>
    </w:p>
    <w:p w14:paraId="6EFD3BA1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30 - Банкомат ATM Personas 77 (5877) s/n 43552205, г. Симферополь - 32 081,19 руб.;</w:t>
      </w:r>
    </w:p>
    <w:p w14:paraId="03E57FCF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31 - Банкомат ATM Personas 87 (5887) s/n 42607770, г. Симферополь - 38 411,30 руб.;</w:t>
      </w:r>
    </w:p>
    <w:p w14:paraId="1664E678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32 - Банкомат NCR PERSONAS 87 (5887) (I), г. Симферополь - 42 371,24 руб.;</w:t>
      </w:r>
    </w:p>
    <w:p w14:paraId="37EA3AE6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33 - Банкомат NCR PERSONAS 77 (5877) (I), г. Симферополь - 30 769,40 руб.;</w:t>
      </w:r>
    </w:p>
    <w:p w14:paraId="2FE250F6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34 - Банкомат АТМ Personas 77 (5877) (I), г. Симферополь - 38 447,54 руб.;</w:t>
      </w:r>
    </w:p>
    <w:p w14:paraId="1848CB2E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35 - Банкомат АТМ Personas 77/(5877), г. Симферополь - 39 305,59 руб.;</w:t>
      </w:r>
    </w:p>
    <w:p w14:paraId="3BA76712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36 - Банкомат АТМ Personas 87(5887), г. Симферополь - 45 513,69 руб.;</w:t>
      </w:r>
    </w:p>
    <w:p w14:paraId="202A02B2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37 - Банкомат АТМ SeifServ22 Lobby(6622), г. Симферополь - 29 637,12 руб.;</w:t>
      </w:r>
    </w:p>
    <w:p w14:paraId="06B62263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38 - Банкомат ATM Personas 77 (5877) s/n 43552214, г. Симферополь - 32 081,19 руб.;</w:t>
      </w:r>
    </w:p>
    <w:p w14:paraId="1451DA87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39 - Банкомат АТМ Personas 87 (5887), г. Симферополь - 28 797,00 руб.;</w:t>
      </w:r>
    </w:p>
    <w:p w14:paraId="2339271D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40 - Банкомат АТМ Personas 77 (5877), г. Симферополь - 31 329,15 руб.;</w:t>
      </w:r>
    </w:p>
    <w:p w14:paraId="629E549B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41 - Терминал сенсорный напольный, г. Видное - 24 386,79 руб.;</w:t>
      </w:r>
    </w:p>
    <w:p w14:paraId="6F20ACAD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42 - Автомат для приема платежей (2 шт.), г. Симферополь - 13 073,42 руб.;</w:t>
      </w:r>
    </w:p>
    <w:p w14:paraId="538D580A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43 - Автомат для приема платежей (2 шт.), г. Симферополь - 13 073,42 руб.;</w:t>
      </w:r>
    </w:p>
    <w:p w14:paraId="707766C0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44 - Автомат для приема платежей (2 шт.), г. Симферополь - 13 073,42 руб.;</w:t>
      </w:r>
    </w:p>
    <w:p w14:paraId="2FADBBE7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45 - Автомат для приема платежей (2 шт.), г. Симферополь - 13 073,42 руб.;</w:t>
      </w:r>
    </w:p>
    <w:p w14:paraId="370E52FA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46 - Банкомат АТМ SeifServ 22 Lobby, г. Тюмень - 28 374,14 руб.;</w:t>
      </w:r>
    </w:p>
    <w:p w14:paraId="3B92144B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47 - Банкомат АТМ SeifServ 22 Lobby, г. Тюмень - 27 071,90 руб.;</w:t>
      </w:r>
    </w:p>
    <w:p w14:paraId="6E21420E" w14:textId="77777777" w:rsidR="009C4864" w:rsidRP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48 - Банкомат АТМ SeifServ 22 Lobby, г. Тюмень - 31 148,11 руб.;</w:t>
      </w:r>
    </w:p>
    <w:p w14:paraId="3C176260" w14:textId="71D027AA" w:rsidR="009C4864" w:rsidRDefault="009C4864" w:rsidP="009C48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Лот 49 - Блок депозитных ячеек DB-12, вакуумный упаковщик Vama BC-1, мини-сортировщик банкнот Glory CFR-220, сортировщик банкнот Kisan Newton-F с процессором детекторов версии 3,22, г. Новосибирск - 26 427,97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51EB56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C4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C4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октября 20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38454D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C4864" w:rsidRPr="009C4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июля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6B7A3A9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E0E3EEC" w14:textId="4F86916E" w:rsidR="009C4864" w:rsidRPr="009C4864" w:rsidRDefault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6188C5F2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лота;</w:t>
      </w:r>
    </w:p>
    <w:p w14:paraId="571EB6B2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92,00% от начальной цены продажи лота;</w:t>
      </w:r>
    </w:p>
    <w:p w14:paraId="5053A613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84,00% от начальной цены продажи лота;</w:t>
      </w:r>
    </w:p>
    <w:p w14:paraId="341717D2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76,00% от начальной цены продажи лота;</w:t>
      </w:r>
    </w:p>
    <w:p w14:paraId="74F9A2DC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68,00% от начальной цены продажи лота;</w:t>
      </w:r>
    </w:p>
    <w:p w14:paraId="78860F16" w14:textId="43A615FA" w:rsid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сентября 2021 г. по 04 октября 2021 г. - в размере 60,00%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A5FA93" w14:textId="08FF9832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6E1FA15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лота;</w:t>
      </w:r>
    </w:p>
    <w:p w14:paraId="3643DD28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81,00% от начальной цены продажи лота;</w:t>
      </w:r>
    </w:p>
    <w:p w14:paraId="64882617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62,00% от начальной цены продажи лота;</w:t>
      </w:r>
    </w:p>
    <w:p w14:paraId="562A2309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43,00% от начальной цены продажи лота;</w:t>
      </w:r>
    </w:p>
    <w:p w14:paraId="298EF294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24,00% от начальной цены продажи лота;</w:t>
      </w:r>
    </w:p>
    <w:p w14:paraId="507E6285" w14:textId="6CB783FE" w:rsid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4F9D22" w14:textId="170EA25A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3-49:</w:t>
      </w:r>
    </w:p>
    <w:p w14:paraId="72D2853C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20 июля 2021 г. по 30 августа 2021 г. - в размере начальной цены продажи лотов;</w:t>
      </w:r>
    </w:p>
    <w:p w14:paraId="114E445D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80,20% от начальной цены продажи лотов;</w:t>
      </w:r>
    </w:p>
    <w:p w14:paraId="02A1571D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60,40% от начальной цены продажи лотов;</w:t>
      </w:r>
    </w:p>
    <w:p w14:paraId="0297B746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40,60% от начальной цены продажи лотов;</w:t>
      </w:r>
    </w:p>
    <w:p w14:paraId="115EB3B4" w14:textId="77777777" w:rsidR="009C4864" w:rsidRPr="009C4864" w:rsidRDefault="009C4864" w:rsidP="009C48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20,80% от начальной цены продажи лотов;</w:t>
      </w:r>
    </w:p>
    <w:p w14:paraId="7FCDDA2C" w14:textId="78F9ED90" w:rsidR="00987A46" w:rsidRDefault="009C486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864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1,00%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3BC7B32B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C4864" w:rsidRPr="009C486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5238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C4864" w:rsidRPr="009C4864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5523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C4864" w:rsidRPr="009C4864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Павелецкая наб., д.8, тел. </w:t>
      </w:r>
      <w:r w:rsidR="009C4864">
        <w:rPr>
          <w:rFonts w:ascii="Times New Roman" w:hAnsi="Times New Roman" w:cs="Times New Roman"/>
          <w:color w:val="000000"/>
          <w:sz w:val="24"/>
          <w:szCs w:val="24"/>
        </w:rPr>
        <w:t>8(495)725-31-15, доб. 66-28;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4F6605">
        <w:rPr>
          <w:rFonts w:ascii="Times New Roman" w:hAnsi="Times New Roman" w:cs="Times New Roman"/>
          <w:color w:val="000000"/>
          <w:sz w:val="24"/>
          <w:szCs w:val="24"/>
        </w:rPr>
        <w:t>лоты 1-2</w:t>
      </w:r>
      <w:r w:rsidR="0055238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F6605" w:rsidRPr="004F6605">
        <w:t xml:space="preserve"> </w:t>
      </w:r>
      <w:r w:rsidR="004F6605" w:rsidRPr="004F6605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4F6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4F6605" w:rsidRPr="00295AC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F66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31162">
        <w:rPr>
          <w:rFonts w:ascii="Times New Roman" w:hAnsi="Times New Roman" w:cs="Times New Roman"/>
          <w:color w:val="000000"/>
          <w:sz w:val="24"/>
          <w:szCs w:val="24"/>
        </w:rPr>
        <w:t>лоты 3-49</w:t>
      </w:r>
      <w:r w:rsidR="0055238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731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162" w:rsidRPr="00731162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7311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1162" w:rsidRPr="00731162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7311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4F6605"/>
    <w:rsid w:val="00552389"/>
    <w:rsid w:val="00555595"/>
    <w:rsid w:val="005742CC"/>
    <w:rsid w:val="005F1F68"/>
    <w:rsid w:val="00621553"/>
    <w:rsid w:val="00731162"/>
    <w:rsid w:val="00762232"/>
    <w:rsid w:val="007A10EE"/>
    <w:rsid w:val="007E3D68"/>
    <w:rsid w:val="008C4892"/>
    <w:rsid w:val="008F1609"/>
    <w:rsid w:val="00953DA4"/>
    <w:rsid w:val="00987A46"/>
    <w:rsid w:val="009C4864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F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2415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2021-07-12T11:33:00Z</dcterms:created>
  <dcterms:modified xsi:type="dcterms:W3CDTF">2021-07-12T11:41:00Z</dcterms:modified>
</cp:coreProperties>
</file>