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bookmarkStart w:id="0" w:name="_GoBack"/>
      <w:bookmarkEnd w:id="0"/>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9DF667"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330F0A">
        <w:rPr>
          <w:rFonts w:ascii="Times New Roman" w:eastAsia="Times New Roman" w:hAnsi="Times New Roman" w:cs="Times New Roman"/>
          <w:sz w:val="24"/>
          <w:szCs w:val="24"/>
          <w:lang w:eastAsia="ru-RU"/>
        </w:rPr>
        <w:t>77,63</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DC73F8">
        <w:rPr>
          <w:rFonts w:ascii="Times New Roman" w:eastAsia="Times New Roman" w:hAnsi="Times New Roman" w:cs="Times New Roman"/>
          <w:sz w:val="24"/>
          <w:szCs w:val="24"/>
          <w:lang w:eastAsia="ru-RU"/>
        </w:rPr>
        <w:t>в том числе пло</w:t>
      </w:r>
      <w:r w:rsidR="00330F0A">
        <w:rPr>
          <w:rFonts w:ascii="Times New Roman" w:eastAsia="Times New Roman" w:hAnsi="Times New Roman" w:cs="Times New Roman"/>
          <w:sz w:val="24"/>
          <w:szCs w:val="24"/>
          <w:lang w:eastAsia="ru-RU"/>
        </w:rPr>
        <w:t>щадь Мест общего пользования 26,23</w:t>
      </w:r>
      <w:r w:rsidR="00DC73F8">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330F0A" w:rsidRPr="004C150D">
        <w:rPr>
          <w:rFonts w:ascii="Times New Roman" w:eastAsia="Times New Roman" w:hAnsi="Times New Roman" w:cs="Times New Roman"/>
          <w:sz w:val="24"/>
          <w:szCs w:val="24"/>
          <w:lang w:eastAsia="ru-RU"/>
        </w:rPr>
        <w:t>72:09:1001005:508</w:t>
      </w:r>
      <w:r w:rsidR="00330F0A" w:rsidRPr="00243578">
        <w:rPr>
          <w:rFonts w:ascii="Times New Roman" w:eastAsia="Times New Roman" w:hAnsi="Times New Roman" w:cs="Times New Roman"/>
          <w:sz w:val="24"/>
          <w:szCs w:val="24"/>
          <w:lang w:eastAsia="ru-RU"/>
        </w:rPr>
        <w:t xml:space="preserve">, расположенного по адресу: </w:t>
      </w:r>
      <w:r w:rsidR="00330F0A">
        <w:rPr>
          <w:rFonts w:ascii="Times New Roman" w:eastAsia="Times New Roman" w:hAnsi="Times New Roman" w:cs="Times New Roman"/>
          <w:sz w:val="24"/>
          <w:szCs w:val="24"/>
          <w:lang w:eastAsia="ru-RU"/>
        </w:rPr>
        <w:t>Тюменская обл., Исетский р-н, с. Исетское, ул. Горького, д. 3</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3CC8F122"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330F0A">
        <w:rPr>
          <w:rFonts w:ascii="Times New Roman" w:eastAsia="Times New Roman" w:hAnsi="Times New Roman" w:cs="Times New Roman"/>
          <w:sz w:val="24"/>
          <w:szCs w:val="24"/>
          <w:lang w:eastAsia="ru-RU"/>
        </w:rPr>
        <w:t>Решения Арбитражного суда Тюменской области (Дело №А-70-16506/9-2005) от 18.04.2006г.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30F0A">
        <w:rPr>
          <w:rFonts w:ascii="Times New Roman" w:eastAsia="Times New Roman" w:hAnsi="Times New Roman" w:cs="Times New Roman"/>
          <w:sz w:val="24"/>
          <w:szCs w:val="24"/>
          <w:lang w:eastAsia="ru-RU"/>
        </w:rPr>
        <w:t>72-72-10/009/2006-195</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7F0CC8">
        <w:rPr>
          <w:rFonts w:ascii="Times New Roman" w:eastAsia="Times New Roman" w:hAnsi="Times New Roman" w:cs="Times New Roman"/>
          <w:sz w:val="24"/>
          <w:szCs w:val="24"/>
          <w:lang w:eastAsia="ru-RU"/>
        </w:rPr>
        <w:t xml:space="preserve">твенной регистрации права от </w:t>
      </w:r>
      <w:r w:rsidR="00330F0A">
        <w:rPr>
          <w:rFonts w:ascii="Times New Roman" w:eastAsia="Times New Roman" w:hAnsi="Times New Roman" w:cs="Times New Roman"/>
          <w:sz w:val="24"/>
          <w:szCs w:val="24"/>
          <w:lang w:eastAsia="ru-RU"/>
        </w:rPr>
        <w:t>«15» декабря 2006 г. № 72 НК 539950</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6060FAC"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330F0A" w:rsidRPr="004C150D">
        <w:rPr>
          <w:rFonts w:ascii="Times New Roman" w:eastAsia="Times New Roman" w:hAnsi="Times New Roman" w:cs="Times New Roman"/>
          <w:sz w:val="24"/>
          <w:szCs w:val="24"/>
          <w:lang w:eastAsia="ru-RU"/>
        </w:rPr>
        <w:t>72:09:1001005:7</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301CB4">
        <w:rPr>
          <w:rFonts w:ascii="Times New Roman" w:eastAsia="Times New Roman" w:hAnsi="Times New Roman" w:cs="Times New Roman"/>
          <w:sz w:val="24"/>
          <w:szCs w:val="24"/>
          <w:lang w:eastAsia="ru-RU"/>
        </w:rPr>
        <w:t xml:space="preserve">Тюменская обл., </w:t>
      </w:r>
      <w:r w:rsidR="00330F0A">
        <w:rPr>
          <w:rFonts w:ascii="Times New Roman" w:eastAsia="Times New Roman" w:hAnsi="Times New Roman" w:cs="Times New Roman"/>
          <w:sz w:val="24"/>
          <w:szCs w:val="24"/>
          <w:lang w:eastAsia="ru-RU"/>
        </w:rPr>
        <w:t>Исетский р-н, с. Исетское, ул. Горького, 3</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1C94FFCF"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1E1B2B">
        <w:rPr>
          <w:rFonts w:ascii="Times New Roman" w:eastAsia="Times New Roman" w:hAnsi="Times New Roman" w:cs="Times New Roman"/>
          <w:sz w:val="24"/>
          <w:szCs w:val="24"/>
          <w:lang w:eastAsia="ru-RU"/>
        </w:rPr>
        <w:t>основании договора аренды от «10» апреля 2018г. №6.</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3"/>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2"/>
    </w:p>
    <w:p w14:paraId="6E2823BD" w14:textId="53EC799F"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sidRPr="00243578">
        <w:rPr>
          <w:rFonts w:ascii="Times New Roman" w:hAnsi="Times New Roman" w:cs="Times New Roman"/>
          <w:sz w:val="24"/>
          <w:szCs w:val="24"/>
        </w:rPr>
        <w:t>Переменная арен</w:t>
      </w:r>
      <w:r w:rsidR="00330F0A">
        <w:rPr>
          <w:rFonts w:ascii="Times New Roman" w:hAnsi="Times New Roman" w:cs="Times New Roman"/>
          <w:sz w:val="24"/>
          <w:szCs w:val="24"/>
        </w:rPr>
        <w:t>дная плата 1 составляет 214</w:t>
      </w:r>
      <w:r w:rsidRPr="00243578">
        <w:rPr>
          <w:rFonts w:ascii="Times New Roman" w:hAnsi="Times New Roman" w:cs="Times New Roman"/>
          <w:sz w:val="24"/>
          <w:szCs w:val="24"/>
        </w:rPr>
        <w:t xml:space="preserve"> (</w:t>
      </w:r>
      <w:r w:rsidR="00330F0A">
        <w:rPr>
          <w:rFonts w:ascii="Times New Roman" w:hAnsi="Times New Roman" w:cs="Times New Roman"/>
          <w:sz w:val="24"/>
          <w:szCs w:val="24"/>
        </w:rPr>
        <w:t>Двести четырнадцать</w:t>
      </w:r>
      <w:r w:rsidR="00CE2289">
        <w:rPr>
          <w:rFonts w:ascii="Times New Roman" w:hAnsi="Times New Roman" w:cs="Times New Roman"/>
          <w:sz w:val="24"/>
          <w:szCs w:val="24"/>
        </w:rPr>
        <w:t>) рубл</w:t>
      </w:r>
      <w:r w:rsidR="00330F0A">
        <w:rPr>
          <w:rFonts w:ascii="Times New Roman" w:hAnsi="Times New Roman" w:cs="Times New Roman"/>
          <w:sz w:val="24"/>
          <w:szCs w:val="24"/>
        </w:rPr>
        <w:t>ей</w:t>
      </w:r>
      <w:r w:rsidR="00CE2289">
        <w:rPr>
          <w:rFonts w:ascii="Times New Roman" w:hAnsi="Times New Roman" w:cs="Times New Roman"/>
          <w:sz w:val="24"/>
          <w:szCs w:val="24"/>
        </w:rPr>
        <w:t xml:space="preserve"> </w:t>
      </w:r>
      <w:r w:rsidR="00330F0A">
        <w:rPr>
          <w:rFonts w:ascii="Times New Roman" w:hAnsi="Times New Roman" w:cs="Times New Roman"/>
          <w:sz w:val="24"/>
          <w:szCs w:val="24"/>
        </w:rPr>
        <w:t>31 копейка</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462C8A">
        <w:rPr>
          <w:rFonts w:ascii="Times New Roman" w:hAnsi="Times New Roman" w:cs="Times New Roman"/>
          <w:sz w:val="24"/>
          <w:szCs w:val="24"/>
        </w:rPr>
        <w:t>3</w:t>
      </w:r>
      <w:r w:rsidR="00330F0A">
        <w:rPr>
          <w:rFonts w:ascii="Times New Roman" w:hAnsi="Times New Roman" w:cs="Times New Roman"/>
          <w:sz w:val="24"/>
          <w:szCs w:val="24"/>
        </w:rPr>
        <w:t>5</w:t>
      </w:r>
      <w:r w:rsidR="006E30FF" w:rsidRPr="00243578">
        <w:rPr>
          <w:rFonts w:ascii="Times New Roman" w:hAnsi="Times New Roman" w:cs="Times New Roman"/>
          <w:sz w:val="24"/>
          <w:szCs w:val="24"/>
        </w:rPr>
        <w:t xml:space="preserve"> (</w:t>
      </w:r>
      <w:r w:rsidR="00462C8A">
        <w:rPr>
          <w:rFonts w:ascii="Times New Roman" w:hAnsi="Times New Roman" w:cs="Times New Roman"/>
          <w:sz w:val="24"/>
          <w:szCs w:val="24"/>
        </w:rPr>
        <w:t>Тридцать</w:t>
      </w:r>
      <w:r w:rsidR="00330F0A">
        <w:rPr>
          <w:rFonts w:ascii="Times New Roman" w:hAnsi="Times New Roman" w:cs="Times New Roman"/>
          <w:sz w:val="24"/>
          <w:szCs w:val="24"/>
        </w:rPr>
        <w:t xml:space="preserve"> пять</w:t>
      </w:r>
      <w:r w:rsidR="006E30FF" w:rsidRPr="00243578">
        <w:rPr>
          <w:rFonts w:ascii="Times New Roman" w:hAnsi="Times New Roman" w:cs="Times New Roman"/>
          <w:sz w:val="24"/>
          <w:szCs w:val="24"/>
        </w:rPr>
        <w:t>) рублей</w:t>
      </w:r>
      <w:r w:rsidR="00462C8A">
        <w:rPr>
          <w:rFonts w:ascii="Times New Roman" w:hAnsi="Times New Roman" w:cs="Times New Roman"/>
          <w:sz w:val="24"/>
          <w:szCs w:val="24"/>
        </w:rPr>
        <w:t xml:space="preserve"> </w:t>
      </w:r>
      <w:r w:rsidR="00330F0A">
        <w:rPr>
          <w:rFonts w:ascii="Times New Roman" w:hAnsi="Times New Roman" w:cs="Times New Roman"/>
          <w:sz w:val="24"/>
          <w:szCs w:val="24"/>
        </w:rPr>
        <w:t>72 копейки</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330F0A">
        <w:rPr>
          <w:rFonts w:ascii="Times New Roman" w:hAnsi="Times New Roman" w:cs="Times New Roman"/>
          <w:sz w:val="24"/>
          <w:szCs w:val="24"/>
        </w:rPr>
        <w:t>16 636</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330F0A">
        <w:rPr>
          <w:rFonts w:ascii="Times New Roman" w:hAnsi="Times New Roman" w:cs="Times New Roman"/>
          <w:sz w:val="24"/>
          <w:szCs w:val="24"/>
        </w:rPr>
        <w:t>Шестнадцать</w:t>
      </w:r>
      <w:r w:rsidR="00462C8A">
        <w:rPr>
          <w:rFonts w:ascii="Times New Roman" w:hAnsi="Times New Roman" w:cs="Times New Roman"/>
          <w:sz w:val="24"/>
          <w:szCs w:val="24"/>
        </w:rPr>
        <w:t xml:space="preserve"> тысяч</w:t>
      </w:r>
      <w:r w:rsidR="00CE2289">
        <w:rPr>
          <w:rFonts w:ascii="Times New Roman" w:hAnsi="Times New Roman" w:cs="Times New Roman"/>
          <w:sz w:val="24"/>
          <w:szCs w:val="24"/>
        </w:rPr>
        <w:t xml:space="preserve"> </w:t>
      </w:r>
      <w:r w:rsidR="00330F0A">
        <w:rPr>
          <w:rFonts w:ascii="Times New Roman" w:hAnsi="Times New Roman" w:cs="Times New Roman"/>
          <w:sz w:val="24"/>
          <w:szCs w:val="24"/>
        </w:rPr>
        <w:t>шестьсот тридцать шесть</w:t>
      </w:r>
      <w:r w:rsidRPr="00243578">
        <w:rPr>
          <w:rFonts w:ascii="Times New Roman" w:hAnsi="Times New Roman" w:cs="Times New Roman"/>
          <w:sz w:val="24"/>
          <w:szCs w:val="24"/>
        </w:rPr>
        <w:t>) рубл</w:t>
      </w:r>
      <w:r w:rsidR="00462C8A">
        <w:rPr>
          <w:rFonts w:ascii="Times New Roman" w:hAnsi="Times New Roman" w:cs="Times New Roman"/>
          <w:sz w:val="24"/>
          <w:szCs w:val="24"/>
        </w:rPr>
        <w:t xml:space="preserve">ей </w:t>
      </w:r>
      <w:r w:rsidR="00330F0A">
        <w:rPr>
          <w:rFonts w:ascii="Times New Roman" w:hAnsi="Times New Roman" w:cs="Times New Roman"/>
          <w:sz w:val="24"/>
          <w:szCs w:val="24"/>
        </w:rPr>
        <w:t>89</w:t>
      </w:r>
      <w:r w:rsidR="00CE2289">
        <w:rPr>
          <w:rFonts w:ascii="Times New Roman" w:hAnsi="Times New Roman" w:cs="Times New Roman"/>
          <w:sz w:val="24"/>
          <w:szCs w:val="24"/>
        </w:rPr>
        <w:t xml:space="preserve"> копеек</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330F0A">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330F0A">
        <w:rPr>
          <w:rFonts w:ascii="Times New Roman" w:hAnsi="Times New Roman" w:cs="Times New Roman"/>
          <w:sz w:val="24"/>
          <w:szCs w:val="24"/>
        </w:rPr>
        <w:t>2 772</w:t>
      </w:r>
      <w:r w:rsidR="006E30FF" w:rsidRPr="00243578">
        <w:rPr>
          <w:rFonts w:ascii="Times New Roman" w:hAnsi="Times New Roman" w:cs="Times New Roman"/>
          <w:sz w:val="24"/>
          <w:szCs w:val="24"/>
        </w:rPr>
        <w:t xml:space="preserve"> (</w:t>
      </w:r>
      <w:r w:rsidR="00330F0A">
        <w:rPr>
          <w:rFonts w:ascii="Times New Roman" w:hAnsi="Times New Roman" w:cs="Times New Roman"/>
          <w:sz w:val="24"/>
          <w:szCs w:val="24"/>
        </w:rPr>
        <w:t>Две тысячи семьсот семьдесят два) рубля 81 копейка</w:t>
      </w:r>
      <w:r w:rsidRPr="00243578">
        <w:rPr>
          <w:rFonts w:ascii="Times New Roman" w:hAnsi="Times New Roman" w:cs="Times New Roman"/>
          <w:sz w:val="24"/>
          <w:szCs w:val="24"/>
        </w:rPr>
        <w:t>.</w:t>
      </w:r>
      <w:bookmarkEnd w:id="13"/>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4"/>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5"/>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6"/>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7"/>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8" w:name="_Ref525222843"/>
      <w:bookmarkStart w:id="1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8"/>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9"/>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sidRPr="00243578">
        <w:rPr>
          <w:rFonts w:ascii="Times New Roman" w:hAnsi="Times New Roman" w:cs="Times New Roman"/>
          <w:sz w:val="24"/>
          <w:szCs w:val="24"/>
        </w:rPr>
        <w:lastRenderedPageBreak/>
        <w:t>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0"/>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2" w:name="_Ref39149193"/>
      <w:bookmarkStart w:id="23"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2"/>
      <w:r w:rsidR="00404D17" w:rsidRPr="00243578" w:rsidDel="00404D17">
        <w:rPr>
          <w:rStyle w:val="a6"/>
          <w:rFonts w:ascii="Times New Roman" w:hAnsi="Times New Roman"/>
          <w:sz w:val="24"/>
          <w:szCs w:val="24"/>
        </w:rPr>
        <w:t xml:space="preserve"> </w:t>
      </w:r>
      <w:bookmarkEnd w:id="23"/>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4"/>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6"/>
      <w:r w:rsidRPr="00243578">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5"/>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6"/>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7"/>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8"/>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9"/>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8005039"/>
      <w:bookmarkStart w:id="3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0"/>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1"/>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w:t>
      </w:r>
      <w:r w:rsidRPr="00243578">
        <w:rPr>
          <w:rFonts w:ascii="Times New Roman" w:hAnsi="Times New Roman" w:cs="Times New Roman"/>
          <w:sz w:val="24"/>
          <w:szCs w:val="24"/>
        </w:rPr>
        <w:lastRenderedPageBreak/>
        <w:t>(организациях)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2"/>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3"/>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4"/>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lastRenderedPageBreak/>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5"/>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w:t>
      </w:r>
      <w:r w:rsidRPr="00243578">
        <w:rPr>
          <w:rFonts w:ascii="Times New Roman" w:hAnsi="Times New Roman" w:cs="Times New Roman"/>
          <w:bCs/>
          <w:sz w:val="24"/>
          <w:szCs w:val="24"/>
        </w:rPr>
        <w:lastRenderedPageBreak/>
        <w:t>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6"/>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7"/>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8"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9"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9"/>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4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3"/>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1CB3A12"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1B9A4741"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5CE528D1"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389BA0EF" w:rsidR="00335586" w:rsidRPr="00243578" w:rsidRDefault="00335586" w:rsidP="00335586">
      <w:pPr>
        <w:spacing w:after="0" w:line="240" w:lineRule="auto"/>
        <w:ind w:firstLine="426"/>
        <w:rPr>
          <w:rFonts w:ascii="Times New Roman" w:hAnsi="Times New Roman" w:cs="Times New Roman"/>
          <w:sz w:val="24"/>
          <w:szCs w:val="24"/>
        </w:rPr>
      </w:pPr>
    </w:p>
    <w:p w14:paraId="60FDC370" w14:textId="05316C23"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6D5CBD44" w14:textId="4B6A0721" w:rsidR="00566C61"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023F98C7" w14:textId="7BB2F8DD" w:rsidR="00335586" w:rsidRPr="00243578" w:rsidRDefault="00F63951"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2-о</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459BA8D0" w:rsidR="00335586" w:rsidRPr="00243578" w:rsidRDefault="00F22875"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2560" behindDoc="0" locked="0" layoutInCell="1" allowOverlap="1" wp14:anchorId="7FA818F0" wp14:editId="13240545">
                <wp:simplePos x="0" y="0"/>
                <wp:positionH relativeFrom="margin">
                  <wp:posOffset>2258060</wp:posOffset>
                </wp:positionH>
                <wp:positionV relativeFrom="margin">
                  <wp:posOffset>2339975</wp:posOffset>
                </wp:positionV>
                <wp:extent cx="250190" cy="504190"/>
                <wp:effectExtent l="6350" t="0" r="22860" b="22860"/>
                <wp:wrapSquare wrapText="bothSides"/>
                <wp:docPr id="29" name="Прямоугольник 29"/>
                <wp:cNvGraphicFramePr/>
                <a:graphic xmlns:a="http://schemas.openxmlformats.org/drawingml/2006/main">
                  <a:graphicData uri="http://schemas.microsoft.com/office/word/2010/wordprocessingShape">
                    <wps:wsp>
                      <wps:cNvSpPr/>
                      <wps:spPr>
                        <a:xfrm rot="16200000">
                          <a:off x="0" y="0"/>
                          <a:ext cx="250190" cy="50419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AAA4" id="Прямоугольник 29" o:spid="_x0000_s1026" style="position:absolute;margin-left:177.8pt;margin-top:184.25pt;width:19.7pt;height:39.7pt;rotation:-90;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" fillcolor="#4f81bd [3204]" strokecolor="#243f60 [1604]" strokeweight="2pt">
                <v:fill r:id="rId9" o:title="" color2="white [3212]" type="pattern"/>
                <w10:wrap type="square" anchorx="margin" anchory="margin"/>
              </v:rect>
            </w:pict>
          </mc:Fallback>
        </mc:AlternateContent>
      </w:r>
      <w:r>
        <w:rPr>
          <w:b/>
          <w:noProof/>
          <w:sz w:val="24"/>
          <w:szCs w:val="24"/>
          <w:lang w:eastAsia="ru-RU"/>
        </w:rPr>
        <mc:AlternateContent>
          <mc:Choice Requires="wps">
            <w:drawing>
              <wp:anchor distT="0" distB="0" distL="114300" distR="114300" simplePos="0" relativeHeight="251840512" behindDoc="0" locked="0" layoutInCell="1" allowOverlap="1" wp14:anchorId="587544DD" wp14:editId="6494AC2C">
                <wp:simplePos x="0" y="0"/>
                <wp:positionH relativeFrom="margin">
                  <wp:posOffset>1303020</wp:posOffset>
                </wp:positionH>
                <wp:positionV relativeFrom="margin">
                  <wp:posOffset>1953895</wp:posOffset>
                </wp:positionV>
                <wp:extent cx="250190" cy="1974850"/>
                <wp:effectExtent l="0" t="5080" r="11430" b="11430"/>
                <wp:wrapSquare wrapText="bothSides"/>
                <wp:docPr id="28" name="Прямоугольник 28"/>
                <wp:cNvGraphicFramePr/>
                <a:graphic xmlns:a="http://schemas.openxmlformats.org/drawingml/2006/main">
                  <a:graphicData uri="http://schemas.microsoft.com/office/word/2010/wordprocessingShape">
                    <wps:wsp>
                      <wps:cNvSpPr/>
                      <wps:spPr>
                        <a:xfrm rot="16200000">
                          <a:off x="0" y="0"/>
                          <a:ext cx="250190" cy="197485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D1E80" id="Прямоугольник 28" o:spid="_x0000_s1026" style="position:absolute;margin-left:102.6pt;margin-top:153.85pt;width:19.7pt;height:155.5pt;rotation:-90;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" fillcolor="#4f81bd [3204]" strokecolor="#243f60 [1604]" strokeweight="2pt">
                <v:fill r:id="rId9" o:title="" color2="white [3212]" type="pattern"/>
                <w10:wrap type="square" anchorx="margin" anchory="margin"/>
              </v:rect>
            </w:pict>
          </mc:Fallback>
        </mc:AlternateContent>
      </w:r>
      <w:r>
        <w:rPr>
          <w:b/>
          <w:noProof/>
          <w:sz w:val="24"/>
          <w:szCs w:val="24"/>
          <w:lang w:eastAsia="ru-RU"/>
        </w:rPr>
        <mc:AlternateContent>
          <mc:Choice Requires="wps">
            <w:drawing>
              <wp:anchor distT="0" distB="0" distL="114300" distR="114300" simplePos="0" relativeHeight="251838464" behindDoc="0" locked="0" layoutInCell="1" allowOverlap="1" wp14:anchorId="54F1EFF6" wp14:editId="7F619C0C">
                <wp:simplePos x="0" y="0"/>
                <wp:positionH relativeFrom="margin">
                  <wp:posOffset>2639695</wp:posOffset>
                </wp:positionH>
                <wp:positionV relativeFrom="margin">
                  <wp:posOffset>1686560</wp:posOffset>
                </wp:positionV>
                <wp:extent cx="319405" cy="1026160"/>
                <wp:effectExtent l="0" t="0" r="23495" b="21590"/>
                <wp:wrapSquare wrapText="bothSides"/>
                <wp:docPr id="27" name="Прямоугольник 27"/>
                <wp:cNvGraphicFramePr/>
                <a:graphic xmlns:a="http://schemas.openxmlformats.org/drawingml/2006/main">
                  <a:graphicData uri="http://schemas.microsoft.com/office/word/2010/wordprocessingShape">
                    <wps:wsp>
                      <wps:cNvSpPr/>
                      <wps:spPr>
                        <a:xfrm>
                          <a:off x="0" y="0"/>
                          <a:ext cx="319405" cy="102616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9423" id="Прямоугольник 27" o:spid="_x0000_s1026" style="position:absolute;margin-left:207.85pt;margin-top:132.8pt;width:25.15pt;height:80.8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" fillcolor="#4f81bd [3204]" strokecolor="#243f60 [1604]" strokeweight="2pt">
                <v:fill r:id="rId9" o:title="" color2="white [3212]" type="pattern"/>
                <w10:wrap type="square" anchorx="margin" anchory="margin"/>
              </v:rect>
            </w:pict>
          </mc:Fallback>
        </mc:AlternateContent>
      </w:r>
      <w:r>
        <w:rPr>
          <w:b/>
          <w:noProof/>
          <w:sz w:val="24"/>
          <w:szCs w:val="24"/>
          <w:lang w:eastAsia="ru-RU"/>
        </w:rPr>
        <mc:AlternateContent>
          <mc:Choice Requires="wps">
            <w:drawing>
              <wp:anchor distT="0" distB="0" distL="114300" distR="114300" simplePos="0" relativeHeight="251836416" behindDoc="0" locked="0" layoutInCell="1" allowOverlap="1" wp14:anchorId="454D96C2" wp14:editId="207DE46A">
                <wp:simplePos x="0" y="0"/>
                <wp:positionH relativeFrom="margin">
                  <wp:posOffset>448945</wp:posOffset>
                </wp:positionH>
                <wp:positionV relativeFrom="margin">
                  <wp:posOffset>1686560</wp:posOffset>
                </wp:positionV>
                <wp:extent cx="1682115" cy="1026160"/>
                <wp:effectExtent l="0" t="0" r="13335" b="21590"/>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1682115" cy="102616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54F7" id="Прямоугольник 26" o:spid="_x0000_s1026" style="position:absolute;margin-left:35.35pt;margin-top:132.8pt;width:132.45pt;height:80.8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" fillcolor="#4f81bd [3204]" strokecolor="#243f60 [1604]" strokeweight="2pt">
                <v:fill r:id="rId10" o:title="" color2="white [3212]" type="pattern"/>
                <w10:wrap type="square" anchorx="margin" anchory="margin"/>
              </v:rect>
            </w:pict>
          </mc:Fallback>
        </mc:AlternateContent>
      </w:r>
      <w:r w:rsidRPr="00F22875">
        <w:rPr>
          <w:rFonts w:ascii="Times New Roman" w:eastAsia="Times New Roman" w:hAnsi="Times New Roman" w:cs="Times New Roman"/>
          <w:noProof/>
          <w:sz w:val="24"/>
          <w:szCs w:val="24"/>
          <w:lang w:eastAsia="ru-RU"/>
        </w:rPr>
        <w:drawing>
          <wp:anchor distT="0" distB="0" distL="114300" distR="114300" simplePos="0" relativeHeight="251834368" behindDoc="0" locked="0" layoutInCell="1" allowOverlap="1" wp14:anchorId="5FADD4C1" wp14:editId="20A98E5D">
            <wp:simplePos x="0" y="0"/>
            <wp:positionH relativeFrom="margin">
              <wp:posOffset>51759</wp:posOffset>
            </wp:positionH>
            <wp:positionV relativeFrom="margin">
              <wp:posOffset>1423358</wp:posOffset>
            </wp:positionV>
            <wp:extent cx="6210300" cy="2661285"/>
            <wp:effectExtent l="0" t="0" r="0" b="571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10300" cy="2661285"/>
                    </a:xfrm>
                    <a:prstGeom prst="rect">
                      <a:avLst/>
                    </a:prstGeom>
                  </pic:spPr>
                </pic:pic>
              </a:graphicData>
            </a:graphic>
          </wp:anchor>
        </w:drawing>
      </w:r>
    </w:p>
    <w:p w14:paraId="65CF1F47" w14:textId="090F5852"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18D41FB6"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DC73F8" w14:paraId="111D7817" w14:textId="77777777" w:rsidTr="00402059">
        <w:tc>
          <w:tcPr>
            <w:tcW w:w="1129" w:type="dxa"/>
          </w:tcPr>
          <w:p w14:paraId="11EDB0AD" w14:textId="77777777" w:rsidR="00DC73F8" w:rsidRDefault="00DC73F8" w:rsidP="0040205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4C3AF52A" wp14:editId="0CDC3A7B">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A4E2"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669F877B" w14:textId="16858691" w:rsidR="00DC73F8" w:rsidRDefault="00DC73F8" w:rsidP="00317D0A">
            <w:pPr>
              <w:snapToGrid w:val="0"/>
              <w:contextualSpacing/>
              <w:rPr>
                <w:sz w:val="24"/>
                <w:szCs w:val="24"/>
              </w:rPr>
            </w:pPr>
            <w:r>
              <w:rPr>
                <w:sz w:val="24"/>
                <w:szCs w:val="24"/>
              </w:rPr>
              <w:t xml:space="preserve">Доля </w:t>
            </w:r>
            <w:r w:rsidR="00317D0A">
              <w:rPr>
                <w:sz w:val="24"/>
                <w:szCs w:val="24"/>
              </w:rPr>
              <w:t>площади МОП – 26,23</w:t>
            </w:r>
            <w:r>
              <w:rPr>
                <w:sz w:val="24"/>
                <w:szCs w:val="24"/>
              </w:rPr>
              <w:t xml:space="preserve"> кв.м.</w:t>
            </w:r>
          </w:p>
        </w:tc>
      </w:tr>
      <w:tr w:rsidR="00DC73F8" w14:paraId="7DEB702A" w14:textId="77777777" w:rsidTr="00402059">
        <w:tc>
          <w:tcPr>
            <w:tcW w:w="1129" w:type="dxa"/>
          </w:tcPr>
          <w:p w14:paraId="3294CE3E" w14:textId="77777777" w:rsidR="00DC73F8" w:rsidRDefault="00DC73F8" w:rsidP="0040205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77BC3B93" wp14:editId="0B466DC4">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D0738"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11B8E9BB" w14:textId="71A637E1" w:rsidR="00DC73F8" w:rsidRDefault="00317D0A" w:rsidP="00DC73F8">
            <w:pPr>
              <w:snapToGrid w:val="0"/>
              <w:contextualSpacing/>
              <w:rPr>
                <w:sz w:val="24"/>
                <w:szCs w:val="24"/>
              </w:rPr>
            </w:pPr>
            <w:r>
              <w:rPr>
                <w:sz w:val="24"/>
                <w:szCs w:val="24"/>
              </w:rPr>
              <w:t>Основная площадь – 51</w:t>
            </w:r>
            <w:r w:rsidR="00DC73F8">
              <w:rPr>
                <w:sz w:val="24"/>
                <w:szCs w:val="24"/>
              </w:rPr>
              <w:t>,4 кв.м.</w:t>
            </w:r>
          </w:p>
        </w:tc>
      </w:tr>
    </w:tbl>
    <w:p w14:paraId="6BDD2014" w14:textId="30B14951"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487618" w:rsidRDefault="00487618"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487618" w:rsidRDefault="0048761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487618" w:rsidRDefault="0048761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487618" w:rsidRDefault="0048761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487618" w:rsidRDefault="00487618"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487618" w:rsidRDefault="00487618"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487618" w:rsidRDefault="0048761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487618" w:rsidRDefault="0048761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487618" w:rsidRDefault="0048761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487618" w:rsidRDefault="00487618"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487618" w:rsidRDefault="00487618"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487618" w:rsidRDefault="00487618"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487618" w:rsidRDefault="00487618"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487618" w:rsidRDefault="00487618"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487618" w:rsidRDefault="00487618"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487618" w:rsidRDefault="00487618"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487618" w:rsidRDefault="00487618"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487618" w:rsidRDefault="00487618"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487618" w:rsidRDefault="00487618"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487618" w:rsidRDefault="00487618"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487618" w:rsidRDefault="00487618"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487618" w:rsidRDefault="00487618"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487618" w:rsidRDefault="00487618"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487618" w:rsidRDefault="00487618"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487618" w:rsidRDefault="00487618"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487618" w:rsidRDefault="00487618"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487618" w:rsidRDefault="00487618"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487618" w:rsidRDefault="00487618"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487618" w:rsidRDefault="00487618"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487618" w:rsidRDefault="00487618"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487618" w:rsidRDefault="00487618"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487618" w:rsidRDefault="00487618"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487618" w:rsidRDefault="00487618"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487618" w:rsidRDefault="00487618"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487618" w:rsidRDefault="00487618"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487618" w:rsidRDefault="00487618"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487618" w:rsidRDefault="00487618"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487618" w:rsidRDefault="00487618"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487618" w:rsidRDefault="00487618"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487618" w:rsidRDefault="00487618"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36"/>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37"/>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38"/>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39"/>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40"/>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41"/>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42"/>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43"/>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44"/>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4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46"/>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47"/>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 xml:space="preserve">Сбор и сдача на утилизацию </w:t>
            </w:r>
            <w:r w:rsidRPr="00243578">
              <w:rPr>
                <w:sz w:val="24"/>
                <w:szCs w:val="24"/>
              </w:rPr>
              <w:lastRenderedPageBreak/>
              <w:t>РСО</w:t>
            </w:r>
            <w:r w:rsidR="009A43CA" w:rsidRPr="00243578">
              <w:rPr>
                <w:rStyle w:val="a6"/>
                <w:sz w:val="24"/>
                <w:szCs w:val="24"/>
              </w:rPr>
              <w:footnoteReference w:id="48"/>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49"/>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50"/>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51"/>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5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3"/>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54"/>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55"/>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56"/>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FEB0" w14:textId="77777777" w:rsidR="003A4AE8" w:rsidRDefault="003A4AE8" w:rsidP="00335586">
      <w:pPr>
        <w:spacing w:after="0" w:line="240" w:lineRule="auto"/>
      </w:pPr>
      <w:r>
        <w:separator/>
      </w:r>
    </w:p>
  </w:endnote>
  <w:endnote w:type="continuationSeparator" w:id="0">
    <w:p w14:paraId="41368071" w14:textId="77777777" w:rsidR="003A4AE8" w:rsidRDefault="003A4AE8"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8ED0" w14:textId="77777777" w:rsidR="00301CB4" w:rsidRDefault="00301CB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DA809FA" w:rsidR="00487618" w:rsidRPr="00772C8E" w:rsidRDefault="00487618">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AF2CBA">
          <w:rPr>
            <w:rFonts w:ascii="Times New Roman" w:hAnsi="Times New Roman"/>
            <w:noProof/>
          </w:rPr>
          <w:t>1</w:t>
        </w:r>
        <w:r w:rsidRPr="00772C8E">
          <w:rPr>
            <w:rFonts w:ascii="Times New Roman" w:hAnsi="Times New Roman"/>
          </w:rPr>
          <w:fldChar w:fldCharType="end"/>
        </w:r>
      </w:sdtContent>
    </w:sdt>
  </w:p>
  <w:p w14:paraId="281F5EF9" w14:textId="77777777" w:rsidR="00487618" w:rsidRPr="00772C8E" w:rsidRDefault="00487618"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4A4E" w14:textId="77777777" w:rsidR="00301CB4" w:rsidRDefault="00301CB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487618" w:rsidRPr="005E50C3" w:rsidRDefault="0048761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7EADA090" w:rsidR="00487618" w:rsidRPr="00993A3A" w:rsidRDefault="003A4AE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87618" w:rsidRPr="00993A3A">
          <w:rPr>
            <w:rFonts w:ascii="Times New Roman" w:hAnsi="Times New Roman" w:cs="Times New Roman"/>
            <w:sz w:val="24"/>
            <w:szCs w:val="24"/>
          </w:rPr>
          <w:fldChar w:fldCharType="begin"/>
        </w:r>
        <w:r w:rsidR="00487618" w:rsidRPr="00993A3A">
          <w:rPr>
            <w:rFonts w:ascii="Times New Roman" w:hAnsi="Times New Roman" w:cs="Times New Roman"/>
            <w:sz w:val="24"/>
            <w:szCs w:val="24"/>
          </w:rPr>
          <w:instrText>PAGE   \* MERGEFORMAT</w:instrText>
        </w:r>
        <w:r w:rsidR="00487618" w:rsidRPr="00993A3A">
          <w:rPr>
            <w:rFonts w:ascii="Times New Roman" w:hAnsi="Times New Roman" w:cs="Times New Roman"/>
            <w:sz w:val="24"/>
            <w:szCs w:val="24"/>
          </w:rPr>
          <w:fldChar w:fldCharType="separate"/>
        </w:r>
        <w:r w:rsidR="00AF2CBA">
          <w:rPr>
            <w:rFonts w:ascii="Times New Roman" w:hAnsi="Times New Roman" w:cs="Times New Roman"/>
            <w:noProof/>
            <w:sz w:val="24"/>
            <w:szCs w:val="24"/>
          </w:rPr>
          <w:t>47</w:t>
        </w:r>
        <w:r w:rsidR="00487618" w:rsidRPr="00993A3A">
          <w:rPr>
            <w:rFonts w:ascii="Times New Roman" w:hAnsi="Times New Roman" w:cs="Times New Roman"/>
            <w:sz w:val="24"/>
            <w:szCs w:val="24"/>
          </w:rPr>
          <w:fldChar w:fldCharType="end"/>
        </w:r>
      </w:sdtContent>
    </w:sdt>
  </w:p>
  <w:p w14:paraId="638AAEB2" w14:textId="77777777" w:rsidR="00487618" w:rsidRDefault="0048761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487618" w:rsidRPr="00BD225C" w:rsidRDefault="0048761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84E2" w14:textId="77777777" w:rsidR="003A4AE8" w:rsidRDefault="003A4AE8" w:rsidP="00335586">
      <w:pPr>
        <w:spacing w:after="0" w:line="240" w:lineRule="auto"/>
      </w:pPr>
      <w:r>
        <w:separator/>
      </w:r>
    </w:p>
  </w:footnote>
  <w:footnote w:type="continuationSeparator" w:id="0">
    <w:p w14:paraId="7573740B" w14:textId="77777777" w:rsidR="003A4AE8" w:rsidRDefault="003A4AE8" w:rsidP="00335586">
      <w:pPr>
        <w:spacing w:after="0" w:line="240" w:lineRule="auto"/>
      </w:pPr>
      <w:r>
        <w:continuationSeparator/>
      </w:r>
    </w:p>
  </w:footnote>
  <w:footnote w:id="1">
    <w:p w14:paraId="3736400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487618" w:rsidRPr="00CE2948" w:rsidRDefault="00487618"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487618" w:rsidRPr="00CE3316" w:rsidRDefault="0048761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487618" w:rsidRDefault="00487618"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487618" w:rsidRPr="00887520" w:rsidRDefault="0048761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487618" w:rsidRPr="00887520" w:rsidRDefault="0048761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487618" w:rsidRPr="00887520" w:rsidRDefault="0048761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487618" w:rsidRPr="00732A86" w:rsidRDefault="0048761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2202EE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37">
    <w:p w14:paraId="658704B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38">
    <w:p w14:paraId="07CDE59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39">
    <w:p w14:paraId="00ED68F0"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40">
    <w:p w14:paraId="2EDF70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41">
    <w:p w14:paraId="4CEE390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42">
    <w:p w14:paraId="6A0F8CE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43">
    <w:p w14:paraId="719DBF6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44">
    <w:p w14:paraId="400264FF" w14:textId="77777777" w:rsidR="00487618" w:rsidRPr="00CE2948" w:rsidRDefault="00487618"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45">
    <w:p w14:paraId="4BC5B14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46">
    <w:p w14:paraId="7A2FEF2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487618" w:rsidRDefault="00487618"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487618" w:rsidRPr="00CE2948" w:rsidRDefault="00487618"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47">
    <w:p w14:paraId="5AD8155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48">
    <w:p w14:paraId="2EB8981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49">
    <w:p w14:paraId="7AB01F4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0">
    <w:p w14:paraId="06023F7E" w14:textId="77777777" w:rsidR="00487618" w:rsidRPr="00772C8E" w:rsidRDefault="00487618"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51">
    <w:p w14:paraId="1F4A70E9"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52">
    <w:p w14:paraId="7B1BA1C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3">
    <w:p w14:paraId="6E1AB3AC"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54">
    <w:p w14:paraId="116BBFE7"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55">
    <w:p w14:paraId="6DADC27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56">
    <w:p w14:paraId="3E0AC00D" w14:textId="77777777" w:rsidR="00487618" w:rsidRPr="00772C8E" w:rsidRDefault="0048761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A52A" w14:textId="77777777" w:rsidR="00301CB4" w:rsidRDefault="00301CB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1EFF" w14:textId="77777777" w:rsidR="00301CB4" w:rsidRDefault="00301CB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9A61" w14:textId="77777777" w:rsidR="00301CB4" w:rsidRDefault="00301CB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68F9"/>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2888"/>
    <w:rsid w:val="002554CF"/>
    <w:rsid w:val="00257402"/>
    <w:rsid w:val="00257B2E"/>
    <w:rsid w:val="00257E12"/>
    <w:rsid w:val="0026028F"/>
    <w:rsid w:val="0026269E"/>
    <w:rsid w:val="002644B5"/>
    <w:rsid w:val="00265A32"/>
    <w:rsid w:val="002667B8"/>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17D0A"/>
    <w:rsid w:val="00321707"/>
    <w:rsid w:val="00322285"/>
    <w:rsid w:val="00322DE1"/>
    <w:rsid w:val="003244A2"/>
    <w:rsid w:val="00324F64"/>
    <w:rsid w:val="00326F5B"/>
    <w:rsid w:val="003272EC"/>
    <w:rsid w:val="00330F0A"/>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4AE8"/>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2C8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4A47"/>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2E49"/>
    <w:rsid w:val="006A3E65"/>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0C26"/>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15D2"/>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1FE4"/>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2CBA"/>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131"/>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C73F8"/>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875"/>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1A5"/>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2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F806-9353-43F7-8B7A-59EB73B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47</Pages>
  <Words>14792</Words>
  <Characters>92896</Characters>
  <Application>Microsoft Office Word</Application>
  <DocSecurity>8</DocSecurity>
  <Lines>2211</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442</cp:revision>
  <cp:lastPrinted>2020-01-15T07:39:00Z</cp:lastPrinted>
  <dcterms:created xsi:type="dcterms:W3CDTF">2019-11-21T13:54:00Z</dcterms:created>
  <dcterms:modified xsi:type="dcterms:W3CDTF">2021-03-01T07:03:00Z</dcterms:modified>
</cp:coreProperties>
</file>