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10204D5F" w:rsidR="00DC52C6" w:rsidRPr="007F71D9" w:rsidRDefault="008964B1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В, </w:t>
      </w:r>
      <w:r w:rsidR="00325883" w:rsidRPr="007F71D9">
        <w:rPr>
          <w:rFonts w:ascii="Times New Roman" w:hAnsi="Times New Roman" w:cs="Times New Roman"/>
          <w:sz w:val="24"/>
          <w:szCs w:val="24"/>
        </w:rPr>
        <w:t>тел.</w:t>
      </w:r>
      <w:r w:rsidR="007F71D9">
        <w:rPr>
          <w:rFonts w:ascii="Times New Roman" w:hAnsi="Times New Roman" w:cs="Times New Roman"/>
          <w:sz w:val="24"/>
          <w:szCs w:val="24"/>
        </w:rPr>
        <w:t xml:space="preserve"> (812)334-26-04</w:t>
      </w:r>
      <w:r w:rsidRPr="007F71D9">
        <w:rPr>
          <w:rFonts w:ascii="Times New Roman" w:hAnsi="Times New Roman" w:cs="Times New Roman"/>
          <w:sz w:val="24"/>
          <w:szCs w:val="24"/>
        </w:rPr>
        <w:t>, 8(800)777-57-57</w:t>
      </w:r>
      <w:r w:rsidR="007F71D9" w:rsidRPr="007F7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AA1DFB" w:rsidRPr="003F463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="00AA1DFB" w:rsidRPr="003F463E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7F71D9">
        <w:rPr>
          <w:rFonts w:ascii="Times New Roman" w:hAnsi="Times New Roman" w:cs="Times New Roman"/>
          <w:sz w:val="24"/>
          <w:szCs w:val="24"/>
        </w:rPr>
        <w:t>),</w:t>
      </w:r>
      <w:r w:rsidR="00AA1DFB"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>действующее на основании договора с</w:t>
      </w:r>
      <w:r w:rsidR="006614D6"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</w:t>
      </w:r>
      <w:r w:rsidR="007E75ED" w:rsidRPr="007F71D9">
        <w:rPr>
          <w:rFonts w:ascii="Times New Roman" w:hAnsi="Times New Roman" w:cs="Times New Roman"/>
          <w:sz w:val="24"/>
          <w:szCs w:val="24"/>
        </w:rPr>
        <w:t>р</w:t>
      </w:r>
      <w:r w:rsidRPr="007F71D9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 w:rsidR="00DE3B5A" w:rsidRPr="00DE3B5A">
        <w:rPr>
          <w:rFonts w:ascii="Times New Roman" w:hAnsi="Times New Roman" w:cs="Times New Roman"/>
          <w:sz w:val="24"/>
          <w:szCs w:val="24"/>
        </w:rPr>
        <w:t>г. Москвы от 16 февраля 2017 г. по делу №А40-251583/16-38-243Б конкурсным управляющим (ликвидатором) Публичным Акционерным Обществом Акционерным Коммерческим Банком «Русский Финансовый Альянс» (ПАО АКБ «РФА»), (адрес регистрации: 127051, г. Москва, Малый Каретный пер., д. 11-13, стр. 1, ОГРН 1020900001770, ИНН 0901001024)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6614D6">
        <w:rPr>
          <w:rFonts w:ascii="Times New Roman" w:hAnsi="Times New Roman" w:cs="Times New Roman"/>
          <w:sz w:val="24"/>
          <w:szCs w:val="24"/>
        </w:rPr>
        <w:t>25 мая 2021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</w:t>
      </w:r>
      <w:r w:rsidR="006614D6">
        <w:rPr>
          <w:rFonts w:ascii="Times New Roman" w:hAnsi="Times New Roman" w:cs="Times New Roman"/>
          <w:sz w:val="24"/>
          <w:szCs w:val="24"/>
        </w:rPr>
        <w:t>02030076024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DE3B5A">
        <w:rPr>
          <w:rFonts w:ascii="Times New Roman" w:hAnsi="Times New Roman" w:cs="Times New Roman"/>
          <w:sz w:val="24"/>
          <w:szCs w:val="24"/>
        </w:rPr>
        <w:t>1</w:t>
      </w:r>
      <w:r w:rsidR="006614D6">
        <w:rPr>
          <w:rFonts w:ascii="Times New Roman" w:hAnsi="Times New Roman" w:cs="Times New Roman"/>
          <w:sz w:val="24"/>
          <w:szCs w:val="24"/>
        </w:rPr>
        <w:t>0</w:t>
      </w:r>
      <w:r w:rsidR="00CC0348">
        <w:rPr>
          <w:rFonts w:ascii="Times New Roman" w:hAnsi="Times New Roman" w:cs="Times New Roman"/>
          <w:sz w:val="24"/>
          <w:szCs w:val="24"/>
        </w:rPr>
        <w:t>.0</w:t>
      </w:r>
      <w:r w:rsidR="006614D6">
        <w:rPr>
          <w:rFonts w:ascii="Times New Roman" w:hAnsi="Times New Roman" w:cs="Times New Roman"/>
          <w:sz w:val="24"/>
          <w:szCs w:val="24"/>
        </w:rPr>
        <w:t>4</w:t>
      </w:r>
      <w:r w:rsidR="00CC0348">
        <w:rPr>
          <w:rFonts w:ascii="Times New Roman" w:hAnsi="Times New Roman" w:cs="Times New Roman"/>
          <w:sz w:val="24"/>
          <w:szCs w:val="24"/>
        </w:rPr>
        <w:t>.20</w:t>
      </w:r>
      <w:r w:rsidR="006614D6">
        <w:rPr>
          <w:rFonts w:ascii="Times New Roman" w:hAnsi="Times New Roman" w:cs="Times New Roman"/>
          <w:sz w:val="24"/>
          <w:szCs w:val="24"/>
        </w:rPr>
        <w:t>21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6614D6">
        <w:rPr>
          <w:rFonts w:ascii="Times New Roman" w:hAnsi="Times New Roman" w:cs="Times New Roman"/>
          <w:sz w:val="24"/>
          <w:szCs w:val="24"/>
        </w:rPr>
        <w:t>63</w:t>
      </w:r>
      <w:r w:rsidR="00CC0348">
        <w:rPr>
          <w:rFonts w:ascii="Times New Roman" w:hAnsi="Times New Roman" w:cs="Times New Roman"/>
          <w:sz w:val="24"/>
          <w:szCs w:val="24"/>
        </w:rPr>
        <w:t>(</w:t>
      </w:r>
      <w:r w:rsidR="006614D6">
        <w:rPr>
          <w:rFonts w:ascii="Times New Roman" w:hAnsi="Times New Roman" w:cs="Times New Roman"/>
          <w:sz w:val="24"/>
          <w:szCs w:val="24"/>
        </w:rPr>
        <w:t>7025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527F0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614D6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E3B5A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2018-07-19T11:23:00Z</cp:lastPrinted>
  <dcterms:created xsi:type="dcterms:W3CDTF">2018-08-16T07:28:00Z</dcterms:created>
  <dcterms:modified xsi:type="dcterms:W3CDTF">2021-05-20T12:32:00Z</dcterms:modified>
</cp:coreProperties>
</file>