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1E298FD0" w:rsidR="009247FF" w:rsidRPr="00EC31B9" w:rsidRDefault="00F365DB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Рязанской области от 21 сентября 2016 г. (дата </w:t>
      </w:r>
      <w:proofErr w:type="gram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объявления резолютивной части 16 сентября 2016 г.) по делу № А54-4157/2016 конкурсным управляющим (ликвидатором) Региональным инвестиционным коммерческим банком «</w:t>
      </w:r>
      <w:proofErr w:type="spell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Ринвестбанк</w:t>
      </w:r>
      <w:proofErr w:type="spellEnd"/>
      <w:r w:rsidRPr="00EC31B9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(ООО РИКБ «</w:t>
      </w:r>
      <w:proofErr w:type="spell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Ринвестбанк</w:t>
      </w:r>
      <w:proofErr w:type="spellEnd"/>
      <w:r w:rsidRPr="00EC31B9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390000, город Рязань, Первомайский пр-т, д. 14, ОГРН 1026200007855, ИНН 6231027963) (далее – КУ)</w:t>
      </w:r>
      <w:r w:rsidR="00B46A69"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EC31B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EC3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0DBF3F1D" w:rsidR="009247FF" w:rsidRPr="00EC31B9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F365DB" w:rsidRPr="00EC3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4-13</w:t>
      </w:r>
      <w:r w:rsidRPr="00EC3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8F971FF" w:rsidR="009247FF" w:rsidRPr="00EC31B9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F365DB" w:rsidRPr="00EC3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Pr="00EC3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EC31B9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8496A53" w14:textId="77777777" w:rsidR="00472140" w:rsidRPr="00EC31B9" w:rsidRDefault="00472140" w:rsidP="004721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Лот 1 - Нежилое помещение - 608,7 кв. м, адрес: г. Рязань, Первомайский просп., д. 14, этажность 1, 2, подвал, пом.</w:t>
      </w:r>
      <w:proofErr w:type="gramEnd"/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 Н3, неотделимые улучшения (35 поз.), кадастровый номер 62:29:0070047:320, ограничения и обременения: объект культурного наследия - 13 857 810,36 руб.;</w:t>
      </w:r>
    </w:p>
    <w:p w14:paraId="4380C759" w14:textId="77777777" w:rsidR="00472140" w:rsidRPr="00EC31B9" w:rsidRDefault="00472140" w:rsidP="004721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Лот 2 - Жилой дом - 212 кв. м, земельный участок - 1 275 </w:t>
      </w:r>
      <w:proofErr w:type="spell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, адрес: </w:t>
      </w:r>
      <w:proofErr w:type="gram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Рязанская обл., </w:t>
      </w:r>
      <w:proofErr w:type="spell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Ухоловский</w:t>
      </w:r>
      <w:proofErr w:type="spellEnd"/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 р-н, р. п. Ухолово, ул. Революции, д. 46, кадастровые номера 62:22:0030303:110, 62:22:0030303:6, земли населенных пунктов - для ИЖС, ограничения и обременения: имеются незарегистрированные постройки, зарегистрированы 6 человек, в т. ч. 2 несовершеннолетних - 2 995 579,02 руб.;</w:t>
      </w:r>
      <w:proofErr w:type="gramEnd"/>
    </w:p>
    <w:p w14:paraId="3E6C68F7" w14:textId="77777777" w:rsidR="00472140" w:rsidRPr="00EC31B9" w:rsidRDefault="00472140" w:rsidP="004721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1B9">
        <w:rPr>
          <w:rFonts w:ascii="Times New Roman" w:hAnsi="Times New Roman" w:cs="Times New Roman"/>
          <w:color w:val="000000"/>
          <w:sz w:val="24"/>
          <w:szCs w:val="24"/>
        </w:rPr>
        <w:t>Лот 3 - Нежилые помещения (11 шт.) - 322,5 кв. м (в т. ч.: Н</w:t>
      </w:r>
      <w:proofErr w:type="gram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 - 14,7 кв. м, Н3 - 14,1 кв. м, Н4 - 44,1 кв. м, Н5 - 44,1 кв. м, Н7 - 49,8 кв. м, Н8 - 43,7 кв. м, Н9 - 37,9 кв. м, Н10 - 38,6 кв. м, Н11 - 17,2 кв. м, Н12 - 10,1кв. м, Н13 - 8,2 кв. м, адрес: г. Рязань, Михайловское </w:t>
      </w:r>
      <w:proofErr w:type="gram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ш., д. 80, к. 3, кадастровые номера 62:29:0060031:1191, 62:29:0060031:1192, 62:29:0060031:1193, 62:29:0060031:1194, 62:29:0060031:1196, 62:29:0060031:1197, 62:29:0060031:1198, 62:29:0060031:1199, 62:29:0060031:1200, 62:29:0060031:1201, 62:29:0060031:1202 - 5 423 833,30 руб.;</w:t>
      </w:r>
      <w:proofErr w:type="gramEnd"/>
    </w:p>
    <w:p w14:paraId="60039815" w14:textId="77777777" w:rsidR="00472140" w:rsidRPr="00EC31B9" w:rsidRDefault="00472140" w:rsidP="004721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Лот 4 - Программно-аппаратный комплекс (ПАК) для </w:t>
      </w:r>
      <w:proofErr w:type="gram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баз</w:t>
      </w:r>
      <w:proofErr w:type="gramEnd"/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 данных АБС, ПО и ключи отсутствуют, г. Видное - 285 814,59 руб.;</w:t>
      </w:r>
    </w:p>
    <w:p w14:paraId="04EE3AFE" w14:textId="77777777" w:rsidR="00472140" w:rsidRPr="00EC31B9" w:rsidRDefault="00472140" w:rsidP="004721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1B9">
        <w:rPr>
          <w:rFonts w:ascii="Times New Roman" w:hAnsi="Times New Roman" w:cs="Times New Roman"/>
          <w:color w:val="000000"/>
          <w:sz w:val="24"/>
          <w:szCs w:val="24"/>
        </w:rPr>
        <w:t>Лот 5 - Программно-аппаратный комплекс (ПАК) для базы данных "Интернет-клиент" №2, ПО и ключи отсутствуют, г. Видное - 272 442,92 руб.;</w:t>
      </w:r>
    </w:p>
    <w:p w14:paraId="4259E230" w14:textId="77777777" w:rsidR="00472140" w:rsidRPr="00EC31B9" w:rsidRDefault="00472140" w:rsidP="004721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Лот 6 - Программно-аппаратный комплекс (ПАК) для приложений АВС №3, ПО и ключи отсутствуют, г. </w:t>
      </w:r>
      <w:proofErr w:type="gram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 - 179 355,07 руб.;</w:t>
      </w:r>
    </w:p>
    <w:p w14:paraId="0D4722F5" w14:textId="77777777" w:rsidR="00472140" w:rsidRPr="00EC31B9" w:rsidRDefault="00472140" w:rsidP="004721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Лот 7 - Программно-аппаратный комплекс </w:t>
      </w:r>
      <w:proofErr w:type="spell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VipNet</w:t>
      </w:r>
      <w:proofErr w:type="spellEnd"/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, ПО и ключи отсутствуют, г. </w:t>
      </w:r>
      <w:proofErr w:type="gram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 - 273 728,81 руб.;</w:t>
      </w:r>
    </w:p>
    <w:p w14:paraId="7D14CA78" w14:textId="77777777" w:rsidR="00472140" w:rsidRPr="00EC31B9" w:rsidRDefault="00472140" w:rsidP="004721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1B9">
        <w:rPr>
          <w:rFonts w:ascii="Times New Roman" w:hAnsi="Times New Roman" w:cs="Times New Roman"/>
          <w:color w:val="000000"/>
          <w:sz w:val="24"/>
          <w:szCs w:val="24"/>
        </w:rPr>
        <w:t>Лот 8 - Программно-аппаратный комплекс (ПАК) для приложений "Интернет-клиент" №2, ПО и ключи отсутствуют, г. Видное - 181 870,53 руб.;</w:t>
      </w:r>
    </w:p>
    <w:p w14:paraId="21A86A03" w14:textId="77777777" w:rsidR="00472140" w:rsidRPr="00EC31B9" w:rsidRDefault="00472140" w:rsidP="004721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Лот 9 - Программно-аппаратный комплекс (ПАК) для </w:t>
      </w:r>
      <w:proofErr w:type="gram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баз</w:t>
      </w:r>
      <w:proofErr w:type="gramEnd"/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 данных АБС №2, ПО и ключи отсутствуют, г. Видное - 285 814,59 руб.;</w:t>
      </w:r>
    </w:p>
    <w:p w14:paraId="54F7B7DA" w14:textId="77777777" w:rsidR="00472140" w:rsidRPr="00EC31B9" w:rsidRDefault="00472140" w:rsidP="004721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Лот 10 - Дисковая полка, Программно-аппаратный комплекс (ПАК) для WEB-сервера "интернет-клиент" №1, Программно-аппаратный комплекс (ПАК) для WEB-сервера "интернет-клиент" №2, ПО и ключи отсутствуют, г. Видное - 405 941,25 руб.;</w:t>
      </w:r>
      <w:proofErr w:type="gramEnd"/>
    </w:p>
    <w:p w14:paraId="3E54F9F7" w14:textId="77777777" w:rsidR="00472140" w:rsidRPr="00EC31B9" w:rsidRDefault="00472140" w:rsidP="004721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Лот 11 - Программно-аппаратный комплекс (ПАК) для приложений АБС №1, ПО и ключи отсутствуют, г. </w:t>
      </w:r>
      <w:proofErr w:type="gram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 - 179 355,07 руб.;</w:t>
      </w:r>
    </w:p>
    <w:p w14:paraId="5D06556A" w14:textId="77777777" w:rsidR="00472140" w:rsidRPr="00EC31B9" w:rsidRDefault="00472140" w:rsidP="004721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1B9">
        <w:rPr>
          <w:rFonts w:ascii="Times New Roman" w:hAnsi="Times New Roman" w:cs="Times New Roman"/>
          <w:color w:val="000000"/>
          <w:sz w:val="24"/>
          <w:szCs w:val="24"/>
        </w:rPr>
        <w:t>Лот 12 - Программно-аппаратный комплекс (ПАК) для базы данных "Интернет-клиент" №1, ПО и ключи отсутствуют, г. Видное - 272 442,92 руб.;</w:t>
      </w:r>
    </w:p>
    <w:p w14:paraId="64EE6A07" w14:textId="2C8A165A" w:rsidR="00B46A69" w:rsidRPr="00EC31B9" w:rsidRDefault="004721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31B9">
        <w:rPr>
          <w:color w:val="000000"/>
        </w:rPr>
        <w:t>Лот 13 - Программно-аппаратный комплекс (ПАК) для приложений "Интернет-клиент" №1, ПО и ключи отсутству</w:t>
      </w:r>
      <w:r w:rsidRPr="00EC31B9">
        <w:rPr>
          <w:color w:val="000000"/>
        </w:rPr>
        <w:t>ют, г. Видное - 181 870,53 руб.</w:t>
      </w:r>
    </w:p>
    <w:p w14:paraId="4AC3386A" w14:textId="495FDAC9" w:rsidR="006B2ED6" w:rsidRPr="00EC31B9" w:rsidRDefault="00EC31B9" w:rsidP="006B2E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 xml:space="preserve">   </w:t>
      </w:r>
      <w:bookmarkStart w:id="0" w:name="_GoBack"/>
      <w:proofErr w:type="gramStart"/>
      <w:r w:rsidR="006B2ED6" w:rsidRPr="00EC31B9">
        <w:rPr>
          <w:rFonts w:eastAsiaTheme="minorHAnsi"/>
          <w:color w:val="000000"/>
          <w:lang w:eastAsia="en-US"/>
        </w:rPr>
        <w:t>Покупатель по Лоту № 1 обязан соблюдать установленные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ограничения права пользования данным объектом культурного наследия, требования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</w:t>
      </w:r>
      <w:proofErr w:type="gramEnd"/>
      <w:r w:rsidR="006B2ED6" w:rsidRPr="00EC31B9">
        <w:rPr>
          <w:rFonts w:eastAsiaTheme="minorHAnsi"/>
          <w:color w:val="000000"/>
          <w:lang w:eastAsia="en-US"/>
        </w:rPr>
        <w:t xml:space="preserve">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bookmarkEnd w:id="0"/>
    <w:p w14:paraId="2966848F" w14:textId="3E581E17" w:rsidR="00B46A69" w:rsidRPr="00EC31B9" w:rsidRDefault="00B46A69" w:rsidP="006B2E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C31B9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EC31B9">
          <w:rPr>
            <w:rStyle w:val="a4"/>
          </w:rPr>
          <w:t>www.asv.org.ru</w:t>
        </w:r>
      </w:hyperlink>
      <w:r w:rsidRPr="00EC31B9">
        <w:rPr>
          <w:color w:val="000000"/>
        </w:rPr>
        <w:t xml:space="preserve">, </w:t>
      </w:r>
      <w:hyperlink r:id="rId7" w:history="1">
        <w:r w:rsidRPr="00EC31B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C31B9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30428767" w:rsidR="00B46A69" w:rsidRPr="00EC31B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C31B9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72140" w:rsidRPr="00EC31B9">
        <w:rPr>
          <w:color w:val="000000"/>
        </w:rPr>
        <w:t>5 (пять)</w:t>
      </w:r>
      <w:r w:rsidRPr="00EC31B9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5DD8CAA9" w:rsidR="00B46A69" w:rsidRPr="00EC31B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31B9">
        <w:rPr>
          <w:b/>
          <w:bCs/>
          <w:color w:val="000000"/>
        </w:rPr>
        <w:t>Торги</w:t>
      </w:r>
      <w:r w:rsidRPr="00EC31B9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472140" w:rsidRPr="00EC31B9">
        <w:rPr>
          <w:b/>
        </w:rPr>
        <w:t>25 мая 2021</w:t>
      </w:r>
      <w:r w:rsidR="00243BE2" w:rsidRPr="00EC31B9">
        <w:rPr>
          <w:b/>
        </w:rPr>
        <w:t xml:space="preserve"> г</w:t>
      </w:r>
      <w:r w:rsidRPr="00EC31B9">
        <w:rPr>
          <w:b/>
        </w:rPr>
        <w:t>.</w:t>
      </w:r>
      <w:r w:rsidRPr="00EC31B9">
        <w:t xml:space="preserve"> </w:t>
      </w:r>
      <w:r w:rsidRPr="00EC31B9">
        <w:rPr>
          <w:color w:val="000000"/>
        </w:rPr>
        <w:t xml:space="preserve">на электронной площадке АО «Российский аукционный дом» по адресу: </w:t>
      </w:r>
      <w:hyperlink r:id="rId8" w:history="1">
        <w:r w:rsidRPr="00EC31B9">
          <w:rPr>
            <w:rStyle w:val="a4"/>
          </w:rPr>
          <w:t>http://lot-online.ru</w:t>
        </w:r>
      </w:hyperlink>
      <w:r w:rsidRPr="00EC31B9">
        <w:rPr>
          <w:color w:val="000000"/>
        </w:rPr>
        <w:t xml:space="preserve"> (далее – ЭТП).</w:t>
      </w:r>
    </w:p>
    <w:p w14:paraId="1F95A1C2" w14:textId="77777777" w:rsidR="00B46A69" w:rsidRPr="00EC31B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31B9">
        <w:rPr>
          <w:color w:val="000000"/>
        </w:rPr>
        <w:t>Время окончания Торгов:</w:t>
      </w:r>
    </w:p>
    <w:p w14:paraId="4A6B4773" w14:textId="77777777" w:rsidR="00B46A69" w:rsidRPr="00EC31B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31B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EC31B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31B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5E43E0C" w:rsidR="00B46A69" w:rsidRPr="00EC31B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31B9">
        <w:rPr>
          <w:color w:val="000000"/>
        </w:rPr>
        <w:t>В случае</w:t>
      </w:r>
      <w:proofErr w:type="gramStart"/>
      <w:r w:rsidRPr="00EC31B9">
        <w:rPr>
          <w:color w:val="000000"/>
        </w:rPr>
        <w:t>,</w:t>
      </w:r>
      <w:proofErr w:type="gramEnd"/>
      <w:r w:rsidRPr="00EC31B9">
        <w:rPr>
          <w:color w:val="000000"/>
        </w:rPr>
        <w:t xml:space="preserve"> если по итогам Торгов, назначенных на </w:t>
      </w:r>
      <w:r w:rsidR="00472140" w:rsidRPr="00EC31B9">
        <w:rPr>
          <w:color w:val="000000"/>
        </w:rPr>
        <w:t>25 мая 2021</w:t>
      </w:r>
      <w:r w:rsidR="00243BE2" w:rsidRPr="00EC31B9">
        <w:rPr>
          <w:color w:val="000000"/>
        </w:rPr>
        <w:t xml:space="preserve"> г</w:t>
      </w:r>
      <w:r w:rsidRPr="00EC31B9">
        <w:rPr>
          <w:color w:val="000000"/>
        </w:rPr>
        <w:t xml:space="preserve">., лоты не реализованы, то в 14:00 часов по московскому времени </w:t>
      </w:r>
      <w:r w:rsidR="00472140" w:rsidRPr="00EC31B9">
        <w:rPr>
          <w:b/>
        </w:rPr>
        <w:t xml:space="preserve">12 июля 2021 </w:t>
      </w:r>
      <w:r w:rsidR="00243BE2" w:rsidRPr="00EC31B9">
        <w:rPr>
          <w:b/>
        </w:rPr>
        <w:t>г</w:t>
      </w:r>
      <w:r w:rsidRPr="00EC31B9">
        <w:rPr>
          <w:b/>
        </w:rPr>
        <w:t>.</w:t>
      </w:r>
      <w:r w:rsidRPr="00EC31B9">
        <w:t xml:space="preserve"> </w:t>
      </w:r>
      <w:r w:rsidRPr="00EC31B9">
        <w:rPr>
          <w:color w:val="000000"/>
        </w:rPr>
        <w:t>на ЭТП</w:t>
      </w:r>
      <w:r w:rsidRPr="00EC31B9">
        <w:t xml:space="preserve"> </w:t>
      </w:r>
      <w:r w:rsidRPr="00EC31B9">
        <w:rPr>
          <w:color w:val="000000"/>
        </w:rPr>
        <w:t>будут проведены</w:t>
      </w:r>
      <w:r w:rsidRPr="00EC31B9">
        <w:rPr>
          <w:b/>
          <w:bCs/>
          <w:color w:val="000000"/>
        </w:rPr>
        <w:t xml:space="preserve"> повторные Торги </w:t>
      </w:r>
      <w:r w:rsidRPr="00EC31B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EC31B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31B9">
        <w:rPr>
          <w:color w:val="000000"/>
        </w:rPr>
        <w:t>Оператор ЭТП (далее – Оператор) обеспечивает проведение Торгов.</w:t>
      </w:r>
    </w:p>
    <w:p w14:paraId="50089E0A" w14:textId="18B8B402" w:rsidR="00B46A69" w:rsidRPr="00EC31B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C31B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EC31B9">
        <w:rPr>
          <w:color w:val="000000"/>
        </w:rPr>
        <w:t>первых Торгах начинается в 00:00</w:t>
      </w:r>
      <w:r w:rsidRPr="00EC31B9">
        <w:rPr>
          <w:color w:val="000000"/>
        </w:rPr>
        <w:t xml:space="preserve"> часов по московскому времени </w:t>
      </w:r>
      <w:r w:rsidR="00472140" w:rsidRPr="00EC31B9">
        <w:t>13 апреля 2021</w:t>
      </w:r>
      <w:r w:rsidR="00243BE2" w:rsidRPr="00EC31B9">
        <w:t xml:space="preserve"> г</w:t>
      </w:r>
      <w:r w:rsidRPr="00EC31B9">
        <w:t>.</w:t>
      </w:r>
      <w:r w:rsidRPr="00EC31B9">
        <w:rPr>
          <w:color w:val="000000"/>
        </w:rPr>
        <w:t>, а на участие в пов</w:t>
      </w:r>
      <w:r w:rsidR="00F063CA" w:rsidRPr="00EC31B9">
        <w:rPr>
          <w:color w:val="000000"/>
        </w:rPr>
        <w:t>торных Торгах начинается в 00:00</w:t>
      </w:r>
      <w:r w:rsidRPr="00EC31B9">
        <w:rPr>
          <w:color w:val="000000"/>
        </w:rPr>
        <w:t xml:space="preserve"> часов по московскому времени </w:t>
      </w:r>
      <w:r w:rsidR="00472140" w:rsidRPr="00EC31B9">
        <w:t>31 мая 2021</w:t>
      </w:r>
      <w:r w:rsidR="00243BE2" w:rsidRPr="00EC31B9">
        <w:t xml:space="preserve"> г</w:t>
      </w:r>
      <w:r w:rsidRPr="00EC31B9">
        <w:t>.</w:t>
      </w:r>
      <w:r w:rsidRPr="00EC31B9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EC31B9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688CCD95" w:rsidR="009247FF" w:rsidRPr="00EC31B9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C31B9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EC31B9">
        <w:rPr>
          <w:b/>
          <w:color w:val="000000"/>
        </w:rPr>
        <w:t xml:space="preserve"> лоты </w:t>
      </w:r>
      <w:r w:rsidR="00472140" w:rsidRPr="00EC31B9">
        <w:rPr>
          <w:b/>
          <w:color w:val="000000"/>
        </w:rPr>
        <w:t xml:space="preserve">4-13, </w:t>
      </w:r>
      <w:r w:rsidRPr="00EC31B9">
        <w:rPr>
          <w:color w:val="000000"/>
        </w:rPr>
        <w:t xml:space="preserve"> не реализованные на повторных Торгах, а также</w:t>
      </w:r>
      <w:r w:rsidR="002002A1" w:rsidRPr="00EC31B9">
        <w:rPr>
          <w:b/>
          <w:color w:val="000000"/>
        </w:rPr>
        <w:t xml:space="preserve"> лоты 1-</w:t>
      </w:r>
      <w:r w:rsidR="00472140" w:rsidRPr="00EC31B9">
        <w:rPr>
          <w:b/>
          <w:color w:val="000000"/>
        </w:rPr>
        <w:t>3</w:t>
      </w:r>
      <w:r w:rsidRPr="00EC31B9">
        <w:rPr>
          <w:color w:val="000000"/>
        </w:rPr>
        <w:t>, выставляются на Торги ППП.</w:t>
      </w:r>
    </w:p>
    <w:p w14:paraId="2856BB37" w14:textId="1E2CB7FF" w:rsidR="00B46A69" w:rsidRPr="00EC31B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C31B9">
        <w:rPr>
          <w:b/>
          <w:bCs/>
          <w:color w:val="000000"/>
        </w:rPr>
        <w:t>Торги ППП</w:t>
      </w:r>
      <w:r w:rsidRPr="00EC31B9">
        <w:rPr>
          <w:color w:val="000000"/>
          <w:shd w:val="clear" w:color="auto" w:fill="FFFFFF"/>
        </w:rPr>
        <w:t xml:space="preserve"> будут проведены на ЭТП </w:t>
      </w:r>
      <w:r w:rsidRPr="00EC31B9">
        <w:rPr>
          <w:b/>
          <w:bCs/>
          <w:color w:val="000000"/>
        </w:rPr>
        <w:t xml:space="preserve">с </w:t>
      </w:r>
      <w:r w:rsidR="00472140" w:rsidRPr="00EC31B9">
        <w:rPr>
          <w:b/>
        </w:rPr>
        <w:t>16 июля 2021</w:t>
      </w:r>
      <w:r w:rsidR="00243BE2" w:rsidRPr="00EC31B9">
        <w:rPr>
          <w:b/>
        </w:rPr>
        <w:t xml:space="preserve"> г</w:t>
      </w:r>
      <w:r w:rsidRPr="00EC31B9">
        <w:rPr>
          <w:b/>
        </w:rPr>
        <w:t>.</w:t>
      </w:r>
      <w:r w:rsidRPr="00EC31B9">
        <w:rPr>
          <w:b/>
          <w:bCs/>
          <w:color w:val="000000"/>
        </w:rPr>
        <w:t xml:space="preserve"> по </w:t>
      </w:r>
      <w:r w:rsidR="00472140" w:rsidRPr="00EC31B9">
        <w:rPr>
          <w:b/>
          <w:bCs/>
          <w:color w:val="000000"/>
        </w:rPr>
        <w:t>30 октября 2021</w:t>
      </w:r>
      <w:r w:rsidR="00243BE2" w:rsidRPr="00EC31B9">
        <w:rPr>
          <w:b/>
        </w:rPr>
        <w:t xml:space="preserve"> г</w:t>
      </w:r>
      <w:r w:rsidRPr="00EC31B9">
        <w:rPr>
          <w:b/>
        </w:rPr>
        <w:t>.</w:t>
      </w:r>
    </w:p>
    <w:p w14:paraId="2258E8DA" w14:textId="6A641CF0" w:rsidR="00B46A69" w:rsidRPr="00EC31B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C31B9">
        <w:rPr>
          <w:color w:val="000000"/>
        </w:rPr>
        <w:t>Заявки на участие в Торгах ППП принима</w:t>
      </w:r>
      <w:r w:rsidR="00F063CA" w:rsidRPr="00EC31B9">
        <w:rPr>
          <w:color w:val="000000"/>
        </w:rPr>
        <w:t>ются Оператором, начиная с 00:00</w:t>
      </w:r>
      <w:r w:rsidRPr="00EC31B9">
        <w:rPr>
          <w:color w:val="000000"/>
        </w:rPr>
        <w:t xml:space="preserve"> часов по московскому времени </w:t>
      </w:r>
      <w:r w:rsidR="00472140" w:rsidRPr="00EC31B9">
        <w:t>16 июля 2021</w:t>
      </w:r>
      <w:r w:rsidR="00E1326B" w:rsidRPr="00EC31B9">
        <w:t xml:space="preserve"> </w:t>
      </w:r>
      <w:r w:rsidRPr="00EC31B9">
        <w:t>г</w:t>
      </w:r>
      <w:r w:rsidRPr="00EC31B9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EC31B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C31B9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EC31B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31B9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EC31B9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31B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EC31B9">
        <w:rPr>
          <w:color w:val="000000"/>
        </w:rPr>
        <w:t>:</w:t>
      </w:r>
    </w:p>
    <w:p w14:paraId="5C4C562B" w14:textId="07A3529E" w:rsidR="001242E7" w:rsidRPr="00EC31B9" w:rsidRDefault="001242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C31B9">
        <w:rPr>
          <w:b/>
          <w:color w:val="000000"/>
        </w:rPr>
        <w:t>По лот</w:t>
      </w:r>
      <w:r w:rsidR="008F1D90" w:rsidRPr="00EC31B9">
        <w:rPr>
          <w:b/>
          <w:color w:val="000000"/>
        </w:rPr>
        <w:t>ам</w:t>
      </w:r>
      <w:r w:rsidRPr="00EC31B9">
        <w:rPr>
          <w:b/>
          <w:color w:val="000000"/>
        </w:rPr>
        <w:t xml:space="preserve"> 1-3:</w:t>
      </w:r>
    </w:p>
    <w:p w14:paraId="0DD5E585" w14:textId="77777777" w:rsidR="008F1D90" w:rsidRPr="00EC31B9" w:rsidRDefault="008F1D90" w:rsidP="008F1D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31B9">
        <w:rPr>
          <w:color w:val="000000"/>
        </w:rPr>
        <w:t>с 16 июля 2021 г. по 28 августа 2021 г. - в размере начальной цены продажи лотов;</w:t>
      </w:r>
    </w:p>
    <w:p w14:paraId="61D2D916" w14:textId="77777777" w:rsidR="008F1D90" w:rsidRPr="00EC31B9" w:rsidRDefault="008F1D90" w:rsidP="008F1D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31B9">
        <w:rPr>
          <w:color w:val="000000"/>
        </w:rPr>
        <w:lastRenderedPageBreak/>
        <w:t>с 29 августа 2021 г. по 04 сентября 2021 г. - в размере 90,00% от начальной цены продажи лотов;</w:t>
      </w:r>
    </w:p>
    <w:p w14:paraId="70DEFC8D" w14:textId="77777777" w:rsidR="008F1D90" w:rsidRPr="00EC31B9" w:rsidRDefault="008F1D90" w:rsidP="008F1D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31B9">
        <w:rPr>
          <w:color w:val="000000"/>
        </w:rPr>
        <w:t>с 05 сентября 2021 г. по 11 сентября 2021 г. - в размере 80,00% от начальной цены продажи лотов;</w:t>
      </w:r>
    </w:p>
    <w:p w14:paraId="358BAC14" w14:textId="77777777" w:rsidR="008F1D90" w:rsidRPr="00EC31B9" w:rsidRDefault="008F1D90" w:rsidP="008F1D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31B9">
        <w:rPr>
          <w:color w:val="000000"/>
        </w:rPr>
        <w:t>с 12 сентября 2021 г. по 18 сентября 2021 г. - в размере 70,00% от начальной цены продажи лотов;</w:t>
      </w:r>
    </w:p>
    <w:p w14:paraId="4A5542AC" w14:textId="77777777" w:rsidR="008F1D90" w:rsidRPr="00EC31B9" w:rsidRDefault="008F1D90" w:rsidP="008F1D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31B9">
        <w:rPr>
          <w:color w:val="000000"/>
        </w:rPr>
        <w:t>с 19 сентября 2021 г. по 25 сентября 2021 г. - в размере 60,00% от начальной цены продажи лотов;</w:t>
      </w:r>
    </w:p>
    <w:p w14:paraId="43EB9E4B" w14:textId="77777777" w:rsidR="008F1D90" w:rsidRPr="00EC31B9" w:rsidRDefault="008F1D90" w:rsidP="008F1D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31B9">
        <w:rPr>
          <w:color w:val="000000"/>
        </w:rPr>
        <w:t>с 26 сентября 2021 г. по 02 октября 2021 г. - в размере 50,00% от начальной цены продажи лотов;</w:t>
      </w:r>
    </w:p>
    <w:p w14:paraId="41248CF8" w14:textId="77777777" w:rsidR="008F1D90" w:rsidRPr="00EC31B9" w:rsidRDefault="008F1D90" w:rsidP="008F1D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31B9">
        <w:rPr>
          <w:color w:val="000000"/>
        </w:rPr>
        <w:t>с 03 октября 2021 г. по 09 октября 2021 г. - в размере 40,00% от начальной цены продажи лотов;</w:t>
      </w:r>
    </w:p>
    <w:p w14:paraId="3240EB40" w14:textId="77777777" w:rsidR="008F1D90" w:rsidRPr="00EC31B9" w:rsidRDefault="008F1D90" w:rsidP="008F1D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31B9">
        <w:rPr>
          <w:color w:val="000000"/>
        </w:rPr>
        <w:t>с 10 октября 2021 г. по 16 октября 2021 г. - в размере 30,00% от начальной цены продажи лотов;</w:t>
      </w:r>
    </w:p>
    <w:p w14:paraId="7F8DB1F7" w14:textId="77777777" w:rsidR="008F1D90" w:rsidRPr="00EC31B9" w:rsidRDefault="008F1D90" w:rsidP="008F1D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31B9">
        <w:rPr>
          <w:color w:val="000000"/>
        </w:rPr>
        <w:t>с 17 октября 2021 г. по 23 октября 2021 г. - в размере 20,00% от начальной цены продажи лотов;</w:t>
      </w:r>
    </w:p>
    <w:p w14:paraId="61A42F5D" w14:textId="1CC9D7CD" w:rsidR="00B46A69" w:rsidRPr="00EC31B9" w:rsidRDefault="008F1D90" w:rsidP="008F1D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31B9">
        <w:rPr>
          <w:color w:val="000000"/>
        </w:rPr>
        <w:t xml:space="preserve">с 24 октября 2021 г. по 30 октября 2021 г. - в размере 10,00% </w:t>
      </w:r>
      <w:r w:rsidRPr="00EC31B9">
        <w:rPr>
          <w:color w:val="000000"/>
        </w:rPr>
        <w:t>от начальной цены продажи лотов</w:t>
      </w:r>
      <w:r w:rsidR="00B46A69" w:rsidRPr="00EC31B9">
        <w:rPr>
          <w:color w:val="000000"/>
        </w:rPr>
        <w:t>.</w:t>
      </w:r>
    </w:p>
    <w:p w14:paraId="69E251C2" w14:textId="63855A97" w:rsidR="008F1D90" w:rsidRPr="00EC31B9" w:rsidRDefault="008F1D90" w:rsidP="008F1D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C31B9">
        <w:rPr>
          <w:b/>
          <w:color w:val="000000"/>
        </w:rPr>
        <w:t xml:space="preserve">По лотам </w:t>
      </w:r>
      <w:r w:rsidRPr="00EC31B9">
        <w:rPr>
          <w:b/>
          <w:color w:val="000000"/>
        </w:rPr>
        <w:t>4-13</w:t>
      </w:r>
      <w:r w:rsidRPr="00EC31B9">
        <w:rPr>
          <w:b/>
          <w:color w:val="000000"/>
        </w:rPr>
        <w:t>:</w:t>
      </w:r>
    </w:p>
    <w:p w14:paraId="353AC1E3" w14:textId="77777777" w:rsidR="008F1D90" w:rsidRPr="00EC31B9" w:rsidRDefault="008F1D90" w:rsidP="008F1D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31B9">
        <w:rPr>
          <w:color w:val="000000"/>
        </w:rPr>
        <w:t>с 16 июля 2021 г. по 28 августа 2021 г. - в размере начальной цены продажи лотов;</w:t>
      </w:r>
    </w:p>
    <w:p w14:paraId="2A2CF23D" w14:textId="77777777" w:rsidR="008F1D90" w:rsidRPr="00EC31B9" w:rsidRDefault="008F1D90" w:rsidP="008F1D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31B9">
        <w:rPr>
          <w:color w:val="000000"/>
        </w:rPr>
        <w:t>с 29 августа 2021 г. по 04 сентября 2021 г. - в размере 89,00% от начальной цены продажи лотов;</w:t>
      </w:r>
    </w:p>
    <w:p w14:paraId="1955E0A9" w14:textId="77777777" w:rsidR="008F1D90" w:rsidRPr="00EC31B9" w:rsidRDefault="008F1D90" w:rsidP="008F1D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31B9">
        <w:rPr>
          <w:color w:val="000000"/>
        </w:rPr>
        <w:t>с 05 сентября 2021 г. по 11 сентября 2021 г. - в размере 78,00% от начальной цены продажи лотов;</w:t>
      </w:r>
    </w:p>
    <w:p w14:paraId="0E986659" w14:textId="77777777" w:rsidR="008F1D90" w:rsidRPr="00EC31B9" w:rsidRDefault="008F1D90" w:rsidP="008F1D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31B9">
        <w:rPr>
          <w:color w:val="000000"/>
        </w:rPr>
        <w:t>с 12 сентября 2021 г. по 18 сентября 2021 г. - в размере 67,00% от начальной цены продажи лотов;</w:t>
      </w:r>
    </w:p>
    <w:p w14:paraId="079B2B98" w14:textId="77777777" w:rsidR="008F1D90" w:rsidRPr="00EC31B9" w:rsidRDefault="008F1D90" w:rsidP="008F1D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31B9">
        <w:rPr>
          <w:color w:val="000000"/>
        </w:rPr>
        <w:t>с 19 сентября 2021 г. по 25 сентября 2021 г. - в размере 56,00% от начальной цены продажи лотов;</w:t>
      </w:r>
    </w:p>
    <w:p w14:paraId="66E40FBA" w14:textId="77777777" w:rsidR="008F1D90" w:rsidRPr="00EC31B9" w:rsidRDefault="008F1D90" w:rsidP="008F1D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31B9">
        <w:rPr>
          <w:color w:val="000000"/>
        </w:rPr>
        <w:t>с 26 сентября 2021 г. по 02 октября 2021 г. - в размере 45,00% от начальной цены продажи лотов;</w:t>
      </w:r>
    </w:p>
    <w:p w14:paraId="563C4489" w14:textId="77777777" w:rsidR="008F1D90" w:rsidRPr="00EC31B9" w:rsidRDefault="008F1D90" w:rsidP="008F1D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31B9">
        <w:rPr>
          <w:color w:val="000000"/>
        </w:rPr>
        <w:t>с 03 октября 2021 г. по 09 октября 2021 г. - в размере 34,00% от начальной цены продажи лотов;</w:t>
      </w:r>
    </w:p>
    <w:p w14:paraId="611E202C" w14:textId="77777777" w:rsidR="008F1D90" w:rsidRPr="00EC31B9" w:rsidRDefault="008F1D90" w:rsidP="008F1D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31B9">
        <w:rPr>
          <w:color w:val="000000"/>
        </w:rPr>
        <w:t>с 10 октября 2021 г. по 16 октября 2021 г. - в размере 23,00% от начальной цены продажи лотов;</w:t>
      </w:r>
    </w:p>
    <w:p w14:paraId="5BC5211B" w14:textId="77777777" w:rsidR="008F1D90" w:rsidRPr="00EC31B9" w:rsidRDefault="008F1D90" w:rsidP="008F1D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31B9">
        <w:rPr>
          <w:color w:val="000000"/>
        </w:rPr>
        <w:t>с 17 октября 2021 г. по 23 октября 2021 г. - в размере 12,00% от начальной цены продажи лотов;</w:t>
      </w:r>
    </w:p>
    <w:p w14:paraId="1A2072D7" w14:textId="0A6F603D" w:rsidR="008F1D90" w:rsidRPr="00EC31B9" w:rsidRDefault="008F1D90" w:rsidP="008F1D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31B9">
        <w:rPr>
          <w:color w:val="000000"/>
        </w:rPr>
        <w:t xml:space="preserve">с 24 октября 2021 г. по 30 октября 2021 г. - в размере 1,00% </w:t>
      </w:r>
      <w:r w:rsidRPr="00EC31B9">
        <w:rPr>
          <w:color w:val="000000"/>
        </w:rPr>
        <w:t>от начальной цены продажи лотов</w:t>
      </w:r>
      <w:r w:rsidRPr="00EC31B9">
        <w:rPr>
          <w:color w:val="000000"/>
        </w:rPr>
        <w:t>.</w:t>
      </w:r>
    </w:p>
    <w:p w14:paraId="72B9DB0C" w14:textId="77777777" w:rsidR="005E4CB0" w:rsidRPr="00EC31B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C31B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EC31B9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1B9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</w:t>
      </w:r>
      <w:r w:rsidRPr="00EC31B9">
        <w:rPr>
          <w:rFonts w:ascii="Times New Roman" w:hAnsi="Times New Roman" w:cs="Times New Roman"/>
          <w:sz w:val="24"/>
          <w:szCs w:val="24"/>
        </w:rPr>
        <w:lastRenderedPageBreak/>
        <w:t>управляющему (ликвидатору) и о характере этой заинтересованности, сведения об</w:t>
      </w:r>
      <w:proofErr w:type="gramEnd"/>
      <w:r w:rsidRPr="00EC31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1B9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EC31B9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EC31B9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EC31B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EC31B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EC31B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EC31B9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EC31B9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EC31B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EC31B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EC31B9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EC31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EC31B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EC31B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C31B9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EC31B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C31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EC31B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1B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EC31B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1B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EC31B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C31B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C31B9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EC31B9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EC31B9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EC31B9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EC31B9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EC31B9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EC31B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1B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EC31B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C31B9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EC31B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EC31B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1B9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EC31B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1B9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</w:t>
      </w:r>
      <w:r w:rsidRPr="00EC31B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EC31B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C31B9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EC31B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EC31B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EC31B9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EC31B9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4746675B" w:rsidR="005E4CB0" w:rsidRPr="00EC31B9" w:rsidRDefault="00102FAF" w:rsidP="008F1D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EC3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F1D90" w:rsidRPr="00EC31B9">
        <w:rPr>
          <w:rFonts w:ascii="Times New Roman" w:hAnsi="Times New Roman" w:cs="Times New Roman"/>
          <w:sz w:val="24"/>
          <w:szCs w:val="24"/>
        </w:rPr>
        <w:t>10:00</w:t>
      </w:r>
      <w:r w:rsidR="005E4CB0" w:rsidRPr="00EC31B9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EC3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F1D90" w:rsidRPr="00EC3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5E4CB0" w:rsidRPr="00EC31B9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8F1D90"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наб., д. 8, тел. +7(495) 725-31-15, доб. 67-66, 61-02, </w:t>
      </w:r>
      <w:proofErr w:type="gramStart"/>
      <w:r w:rsidR="008F1D90" w:rsidRPr="00EC31B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8F1D90"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 ОТ: по лотам 1-3: </w:t>
      </w:r>
      <w:proofErr w:type="spellStart"/>
      <w:r w:rsidR="008F1D90" w:rsidRPr="00EC31B9">
        <w:rPr>
          <w:rFonts w:ascii="Times New Roman" w:hAnsi="Times New Roman" w:cs="Times New Roman"/>
          <w:color w:val="000000"/>
          <w:sz w:val="24"/>
          <w:szCs w:val="24"/>
          <w:lang w:val="en-US"/>
        </w:rPr>
        <w:t>mfrad</w:t>
      </w:r>
      <w:proofErr w:type="spellEnd"/>
      <w:r w:rsidR="008F1D90" w:rsidRPr="00EC31B9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8F1D90" w:rsidRPr="00EC31B9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8F1D90" w:rsidRPr="00EC31B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F1D90" w:rsidRPr="00EC31B9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8F1D90" w:rsidRPr="00EC31B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8F1D90" w:rsidRPr="00EC31B9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8F1D90"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 8(495) 234-04-00 (доб. 324/346), по лотам 4-13: </w:t>
      </w:r>
      <w:r w:rsidR="008F1D90" w:rsidRPr="00EC31B9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8F1D90"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F1D90" w:rsidRPr="00EC31B9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informspb</w:t>
      </w:r>
      <w:proofErr w:type="spellEnd"/>
      <w:r w:rsidR="008F1D90" w:rsidRPr="00EC31B9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8F1D90" w:rsidRPr="00EC31B9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8F1D90" w:rsidRPr="00EC31B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F1D90" w:rsidRPr="00EC31B9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8F1D90" w:rsidRPr="00EC31B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8F1D90" w:rsidRPr="00EC31B9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5E4CB0" w:rsidRPr="00EC31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EC31B9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1B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EC31B9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C31B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C31B9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EC31B9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EC31B9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32027"/>
    <w:multiLevelType w:val="hybridMultilevel"/>
    <w:tmpl w:val="D54ED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242E7"/>
    <w:rsid w:val="0015099D"/>
    <w:rsid w:val="001F039D"/>
    <w:rsid w:val="002002A1"/>
    <w:rsid w:val="00243BE2"/>
    <w:rsid w:val="0026109D"/>
    <w:rsid w:val="002643BE"/>
    <w:rsid w:val="00467D6B"/>
    <w:rsid w:val="00472140"/>
    <w:rsid w:val="004A3B01"/>
    <w:rsid w:val="005C1A18"/>
    <w:rsid w:val="005E4CB0"/>
    <w:rsid w:val="005F1F68"/>
    <w:rsid w:val="00662196"/>
    <w:rsid w:val="006A20DF"/>
    <w:rsid w:val="006B2ED6"/>
    <w:rsid w:val="007229EA"/>
    <w:rsid w:val="00791681"/>
    <w:rsid w:val="00865FD7"/>
    <w:rsid w:val="008F1D90"/>
    <w:rsid w:val="009247FF"/>
    <w:rsid w:val="00AB6017"/>
    <w:rsid w:val="00B015AA"/>
    <w:rsid w:val="00B07D8B"/>
    <w:rsid w:val="00B46A69"/>
    <w:rsid w:val="00B92635"/>
    <w:rsid w:val="00BC3590"/>
    <w:rsid w:val="00C11EFF"/>
    <w:rsid w:val="00CB7E08"/>
    <w:rsid w:val="00D62667"/>
    <w:rsid w:val="00D7592D"/>
    <w:rsid w:val="00E1326B"/>
    <w:rsid w:val="00E614D3"/>
    <w:rsid w:val="00EC31B9"/>
    <w:rsid w:val="00F063CA"/>
    <w:rsid w:val="00F3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6B2ED6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6B2ED6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2467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20</cp:revision>
  <dcterms:created xsi:type="dcterms:W3CDTF">2019-07-23T07:40:00Z</dcterms:created>
  <dcterms:modified xsi:type="dcterms:W3CDTF">2021-04-05T09:56:00Z</dcterms:modified>
</cp:coreProperties>
</file>