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F5264" w14:textId="77777777" w:rsidR="0025437A" w:rsidRPr="009A3A95" w:rsidRDefault="00584652" w:rsidP="0025437A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A3A9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ДОГОВОР</w:t>
      </w:r>
      <w:r w:rsidR="001C480E" w:rsidRPr="009A3A9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ЦЕССИИ</w:t>
      </w:r>
      <w:r w:rsidR="005D048C" w:rsidRPr="009A3A9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№Лот-___</w:t>
      </w:r>
    </w:p>
    <w:p w14:paraId="5918880A" w14:textId="77777777" w:rsidR="0025437A" w:rsidRPr="009A3A95" w:rsidRDefault="0025437A" w:rsidP="0025437A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г. Санкт-Петербург     </w:t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D004F" w:rsidRPr="009A3A95">
        <w:rPr>
          <w:rFonts w:ascii="Cambria" w:eastAsia="Times New Roman" w:hAnsi="Cambria" w:cs="Times New Roman"/>
          <w:sz w:val="20"/>
          <w:szCs w:val="20"/>
          <w:lang w:eastAsia="zh-CN"/>
        </w:rPr>
        <w:t>____</w:t>
      </w:r>
      <w:r w:rsidR="00030273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9D004F" w:rsidRPr="009A3A95">
        <w:rPr>
          <w:rFonts w:ascii="Cambria" w:eastAsia="Times New Roman" w:hAnsi="Cambria" w:cs="Times New Roman"/>
          <w:sz w:val="20"/>
          <w:szCs w:val="20"/>
          <w:lang w:eastAsia="zh-CN"/>
        </w:rPr>
        <w:t>____</w:t>
      </w:r>
      <w:r w:rsidR="00030273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>20</w:t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>20</w:t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г.</w:t>
      </w:r>
    </w:p>
    <w:p w14:paraId="1D27CCF0" w14:textId="77777777" w:rsidR="0025437A" w:rsidRPr="009A3A95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14:paraId="1AEDDCD8" w14:textId="77777777" w:rsidR="0025437A" w:rsidRPr="009A3A95" w:rsidRDefault="008D5A52" w:rsidP="0025437A">
      <w:pPr>
        <w:suppressAutoHyphens/>
        <w:autoSpaceDE w:val="0"/>
        <w:spacing w:after="0" w:line="240" w:lineRule="auto"/>
        <w:ind w:firstLine="54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A3A95">
        <w:rPr>
          <w:rFonts w:ascii="Cambria" w:hAnsi="Cambria"/>
          <w:b/>
          <w:color w:val="000000"/>
          <w:sz w:val="20"/>
          <w:szCs w:val="20"/>
        </w:rPr>
        <w:t>ООО «Строй-Вертикаль»</w:t>
      </w:r>
      <w:r w:rsidRPr="009A3A95">
        <w:rPr>
          <w:rFonts w:ascii="Cambria" w:hAnsi="Cambria"/>
          <w:color w:val="000000"/>
          <w:sz w:val="20"/>
          <w:szCs w:val="20"/>
        </w:rPr>
        <w:t xml:space="preserve"> (</w:t>
      </w:r>
      <w:r w:rsidRPr="009A3A95">
        <w:rPr>
          <w:rFonts w:ascii="Cambria" w:hAnsi="Cambria"/>
          <w:sz w:val="20"/>
          <w:szCs w:val="20"/>
        </w:rPr>
        <w:t xml:space="preserve">ИНН 7802541649, ОГРН </w:t>
      </w:r>
      <w:r w:rsidRPr="009A3A95">
        <w:rPr>
          <w:rFonts w:ascii="Cambria" w:hAnsi="Cambria"/>
          <w:sz w:val="20"/>
          <w:szCs w:val="20"/>
          <w:shd w:val="clear" w:color="auto" w:fill="FFFFFF"/>
        </w:rPr>
        <w:t>1157847323578</w:t>
      </w:r>
      <w:r w:rsidRPr="009A3A95">
        <w:rPr>
          <w:rFonts w:ascii="Cambria" w:hAnsi="Cambria"/>
          <w:sz w:val="20"/>
          <w:szCs w:val="20"/>
        </w:rPr>
        <w:t xml:space="preserve">, адрес: </w:t>
      </w:r>
      <w:r w:rsidRPr="009A3A95">
        <w:rPr>
          <w:rFonts w:ascii="Cambria" w:hAnsi="Cambria"/>
          <w:sz w:val="20"/>
          <w:szCs w:val="20"/>
          <w:shd w:val="clear" w:color="auto" w:fill="FFFFFF"/>
        </w:rPr>
        <w:t>192236 Санкт-Петербург, ул. Софийская, 6, к. 8, стр. 1, пом. 1-Н, оф. 252</w:t>
      </w:r>
      <w:r w:rsidRPr="009A3A95">
        <w:rPr>
          <w:rFonts w:ascii="Cambria" w:hAnsi="Cambria"/>
          <w:color w:val="333333"/>
          <w:sz w:val="20"/>
          <w:szCs w:val="20"/>
        </w:rPr>
        <w:t>)</w:t>
      </w:r>
      <w:r w:rsidR="0025437A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25437A"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5437A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именуем</w:t>
      </w:r>
      <w:r w:rsidR="00EF4D9B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ое</w:t>
      </w:r>
      <w:r w:rsidR="0025437A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 дальнейшем</w:t>
      </w:r>
      <w:r w:rsidR="0025437A"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5437A" w:rsidRP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>«</w:t>
      </w:r>
      <w:r w:rsidR="001C480E" w:rsidRP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>Цедент</w:t>
      </w:r>
      <w:r w:rsidR="0025437A" w:rsidRP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>»,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25437A"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лице конкурсного управляющего </w:t>
      </w:r>
      <w:r w:rsid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>Железняка Евгения</w:t>
      </w:r>
      <w:r w:rsidR="0025437A" w:rsidRP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Владимировича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ИНН </w:t>
      </w:r>
      <w:r w:rsidR="009A3A95" w:rsidRPr="003A30E9">
        <w:rPr>
          <w:rFonts w:ascii="Cambria" w:hAnsi="Cambria"/>
          <w:b/>
          <w:sz w:val="20"/>
          <w:szCs w:val="20"/>
        </w:rPr>
        <w:t>780108792778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 xml:space="preserve">от 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20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>.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12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>.1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8</w:t>
      </w:r>
      <w:r w:rsidR="009A3A95">
        <w:rPr>
          <w:rFonts w:ascii="Cambria" w:hAnsi="Cambria" w:cs="Times New Roman"/>
          <w:sz w:val="20"/>
          <w:szCs w:val="20"/>
          <w:shd w:val="clear" w:color="auto" w:fill="FFFFFF"/>
        </w:rPr>
        <w:t xml:space="preserve"> и определения от 20.12.19 по делу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 xml:space="preserve"> №А56-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125211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>/201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8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zh-CN"/>
        </w:rPr>
        <w:t>, с одной стороны, и</w:t>
      </w:r>
    </w:p>
    <w:p w14:paraId="323E1326" w14:textId="77777777" w:rsidR="005045F1" w:rsidRPr="009A3A95" w:rsidRDefault="009D004F" w:rsidP="0025437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</w:t>
      </w:r>
      <w:r w:rsidR="00030273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030273" w:rsidRPr="009A3A9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именуемый в дальнейшем </w:t>
      </w:r>
      <w:r w:rsidR="00030273" w:rsidRPr="009A3A95">
        <w:rPr>
          <w:rFonts w:ascii="Cambria" w:eastAsia="Times New Roman" w:hAnsi="Cambria" w:cs="Times New Roman"/>
          <w:b/>
          <w:sz w:val="20"/>
          <w:szCs w:val="20"/>
          <w:lang w:eastAsia="ru-RU"/>
        </w:rPr>
        <w:t>«</w:t>
      </w:r>
      <w:r w:rsidR="001C480E" w:rsidRPr="009A3A95">
        <w:rPr>
          <w:rFonts w:ascii="Cambria" w:eastAsia="Times New Roman" w:hAnsi="Cambria" w:cs="Times New Roman"/>
          <w:b/>
          <w:sz w:val="20"/>
          <w:szCs w:val="20"/>
          <w:lang w:eastAsia="ru-RU"/>
        </w:rPr>
        <w:t>Цессионарий</w:t>
      </w:r>
      <w:r w:rsidR="00030273" w:rsidRPr="009A3A95">
        <w:rPr>
          <w:rFonts w:ascii="Cambria" w:eastAsia="Times New Roman" w:hAnsi="Cambria" w:cs="Times New Roman"/>
          <w:b/>
          <w:sz w:val="20"/>
          <w:szCs w:val="20"/>
          <w:lang w:eastAsia="ru-RU"/>
        </w:rPr>
        <w:t>»</w:t>
      </w:r>
      <w:r w:rsidR="0025437A" w:rsidRPr="009A3A95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, 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ru-RU"/>
        </w:rPr>
        <w:t>с другой стороны</w:t>
      </w:r>
      <w:r w:rsidR="0025437A" w:rsidRPr="009A3A95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, </w:t>
      </w:r>
    </w:p>
    <w:p w14:paraId="127179FD" w14:textId="77777777" w:rsidR="0025437A" w:rsidRPr="009A3A95" w:rsidRDefault="0025437A" w:rsidP="0025437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вместе именуемые </w:t>
      </w:r>
      <w:r w:rsidRPr="009A3A95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«Стороны»</w:t>
      </w:r>
      <w:r w:rsidR="00C84EC4" w:rsidRPr="009A3A95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, 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в соответствии с Протоколом </w:t>
      </w:r>
      <w:r w:rsidR="00584652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по лоту №</w:t>
      </w:r>
      <w:r w:rsidR="009D004F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__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от</w:t>
      </w:r>
      <w:r w:rsidR="005679AD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</w:t>
      </w:r>
      <w:r w:rsidR="009D004F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_________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о результатах открытых торгов по продаже </w:t>
      </w:r>
      <w:r w:rsidR="001C480E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прав требований (дебиторской задолженности)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</w:t>
      </w:r>
      <w:r w:rsidR="005D048C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ООО </w:t>
      </w:r>
      <w:r w:rsidR="00EF4D9B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«</w:t>
      </w:r>
      <w:r w:rsidR="005D048C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Строй-Вертикаль</w:t>
      </w:r>
      <w:r w:rsidR="00EF4D9B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»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, заключили настоящий Договор  (далее – «Договор»)  о нижеследующем: </w:t>
      </w:r>
    </w:p>
    <w:p w14:paraId="2661A8F1" w14:textId="77777777" w:rsidR="0025437A" w:rsidRPr="009A3A95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B9AEAB7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b/>
          <w:i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Цедент уступает, а Цессионарий принимает следующие права требования:</w:t>
      </w:r>
      <w:r w:rsidR="009A3A95">
        <w:rPr>
          <w:rFonts w:ascii="Cambria" w:hAnsi="Cambria" w:cs="Times New Roman"/>
          <w:sz w:val="20"/>
          <w:szCs w:val="20"/>
        </w:rPr>
        <w:t xml:space="preserve"> </w:t>
      </w:r>
      <w:r w:rsidR="00EF4D9B" w:rsidRPr="009A3A95">
        <w:rPr>
          <w:rFonts w:ascii="Cambria" w:hAnsi="Cambria" w:cs="Times New Roman"/>
          <w:b/>
          <w:i/>
          <w:sz w:val="20"/>
          <w:szCs w:val="20"/>
        </w:rPr>
        <w:t>_____________________________________</w:t>
      </w:r>
    </w:p>
    <w:p w14:paraId="512B14B1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Документы, подтверждающие передаваемые права требования передаются по акту приема-передачи от Цедента Цессионарию в течение 5 дней с момента полной оплаты приобретаемых прав.</w:t>
      </w:r>
    </w:p>
    <w:p w14:paraId="7CC5BC90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Цена продажи прав требвоаний в соответствии с протоколом о результатах проведения открытых торгов по лоту №____ от _____.20</w:t>
      </w:r>
      <w:r w:rsid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20</w:t>
      </w: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составляет ________________ (______________________) рублей (НДС не облагается).</w:t>
      </w:r>
    </w:p>
    <w:p w14:paraId="48DFE097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Внесенный </w:t>
      </w:r>
      <w:r w:rsidRPr="009A3A95">
        <w:rPr>
          <w:rFonts w:ascii="Cambria" w:hAnsi="Cambria" w:cs="Times New Roman"/>
          <w:sz w:val="20"/>
          <w:szCs w:val="20"/>
        </w:rPr>
        <w:t>Цессионарием</w:t>
      </w: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задаток для участия в торгах в сумме __________ рублей засчитывается в счёт оплаты приобритаемых по настоящему Договору прав требвоаний (в соответствии с частью 4 статьи 448 ГК РФ).</w:t>
      </w:r>
    </w:p>
    <w:p w14:paraId="4FB7D97F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Цессионарию</w:t>
      </w: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обязуется в течение 30 (Тридцати) календарных дней с даты подписания настоящего Договора оплатить оставшуюся часть цены договора в размере ________________ (__________________________) рублей путем перечисления денежных средств счет Цедента.</w:t>
      </w:r>
    </w:p>
    <w:p w14:paraId="5B1FB267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Обязательства </w:t>
      </w:r>
      <w:r w:rsidRPr="009A3A95">
        <w:rPr>
          <w:rFonts w:ascii="Cambria" w:hAnsi="Cambria" w:cs="Times New Roman"/>
          <w:sz w:val="20"/>
          <w:szCs w:val="20"/>
        </w:rPr>
        <w:t>Цессионария</w:t>
      </w: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по оплате цены приобретаемых прав требований считаются выполненными с момента зачисления подлежащей оплате суммы в полном объеме на счет Цедента, указанный в настоящем Договоре.</w:t>
      </w:r>
    </w:p>
    <w:p w14:paraId="6A0C0E61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Права требования по настоящему договору переходят от Цедента к Цессионарию с момента исполнения Цессионарием положений п. 5,6 настоящего Договора. Обязанность по уведомлению Должников об уступке прав требования лежит на Цессионарии.</w:t>
      </w:r>
    </w:p>
    <w:p w14:paraId="6B908DD5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Цедент несет ответственность за достоверность передаваемых в соответствии с настоящим договором документов и действительность уступленных Цессионарию прав требований.</w:t>
      </w:r>
    </w:p>
    <w:p w14:paraId="239E021E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14:paraId="7FC3F55D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В случае невозможности разрешения разногласий путем переговоров они подлежат рассмотрению в арбитражном суде Санкт-Петербурга и Ленинградской области. По всем вопросам, не предусмотренными настоящим договором, Стороны руководствуются положениями действующего законодательства.</w:t>
      </w:r>
    </w:p>
    <w:p w14:paraId="1BA8E108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8CDA747" w14:textId="77777777"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договору, составлен в 2-х экземплярах, имеющих одинаковую юридическую силу, по одному для каждой Стороны.</w:t>
      </w:r>
    </w:p>
    <w:p w14:paraId="4497318C" w14:textId="77777777" w:rsidR="0025437A" w:rsidRPr="009A3A95" w:rsidRDefault="001C480E" w:rsidP="0025437A">
      <w:pPr>
        <w:keepLines/>
        <w:widowControl w:val="0"/>
        <w:spacing w:after="120" w:line="240" w:lineRule="auto"/>
        <w:jc w:val="center"/>
        <w:rPr>
          <w:rFonts w:ascii="Cambria" w:eastAsia="Times New Roman" w:hAnsi="Cambria" w:cs="Times New Roman"/>
          <w:b/>
          <w:bCs/>
          <w:caps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 Адреса, реквизиты и подписи сторон</w:t>
      </w:r>
    </w:p>
    <w:p w14:paraId="7754B121" w14:textId="77777777" w:rsidR="0025437A" w:rsidRPr="009A3A95" w:rsidRDefault="001C480E" w:rsidP="00EF4D9B">
      <w:pPr>
        <w:widowControl w:val="0"/>
        <w:spacing w:after="0" w:line="274" w:lineRule="exact"/>
        <w:jc w:val="both"/>
        <w:rPr>
          <w:rFonts w:ascii="Cambria" w:eastAsia="Times New Roman" w:hAnsi="Cambria" w:cs="Times New Roman"/>
          <w:bCs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Цедент</w:t>
      </w:r>
      <w:r w:rsidR="0025437A"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:</w:t>
      </w:r>
      <w:r w:rsidR="00EF4D9B"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</w:t>
      </w:r>
      <w:r w:rsidR="008D5A52" w:rsidRPr="009A3A95">
        <w:rPr>
          <w:rFonts w:ascii="Cambria" w:hAnsi="Cambria"/>
          <w:b/>
          <w:color w:val="000000"/>
          <w:sz w:val="20"/>
          <w:szCs w:val="20"/>
        </w:rPr>
        <w:t>ООО «Строй-Вертикаль»</w:t>
      </w:r>
      <w:r w:rsidR="008D5A52" w:rsidRPr="009A3A95">
        <w:rPr>
          <w:rFonts w:ascii="Cambria" w:hAnsi="Cambria"/>
          <w:color w:val="000000"/>
          <w:sz w:val="20"/>
          <w:szCs w:val="20"/>
        </w:rPr>
        <w:t xml:space="preserve"> (</w:t>
      </w:r>
      <w:r w:rsidR="008D5A52" w:rsidRPr="009A3A95">
        <w:rPr>
          <w:rFonts w:ascii="Cambria" w:hAnsi="Cambria"/>
          <w:sz w:val="20"/>
          <w:szCs w:val="20"/>
        </w:rPr>
        <w:t xml:space="preserve">ИНН 7802541649, ОГРН </w:t>
      </w:r>
      <w:r w:rsidR="008D5A52" w:rsidRPr="009A3A95">
        <w:rPr>
          <w:rFonts w:ascii="Cambria" w:hAnsi="Cambria"/>
          <w:sz w:val="20"/>
          <w:szCs w:val="20"/>
          <w:shd w:val="clear" w:color="auto" w:fill="FFFFFF"/>
        </w:rPr>
        <w:t>1157847323578</w:t>
      </w:r>
      <w:r w:rsidR="008D5A52" w:rsidRPr="009A3A95">
        <w:rPr>
          <w:rFonts w:ascii="Cambria" w:hAnsi="Cambria"/>
          <w:sz w:val="20"/>
          <w:szCs w:val="20"/>
        </w:rPr>
        <w:t xml:space="preserve">, адрес: </w:t>
      </w:r>
      <w:r w:rsidR="008D5A52" w:rsidRPr="009A3A95">
        <w:rPr>
          <w:rFonts w:ascii="Cambria" w:hAnsi="Cambria"/>
          <w:sz w:val="20"/>
          <w:szCs w:val="20"/>
          <w:shd w:val="clear" w:color="auto" w:fill="FFFFFF"/>
        </w:rPr>
        <w:t>192236 Санкт-Петербург, ул. Софийская, 6, к. 8, стр. 1, пом. 1-Н, оф. 252</w:t>
      </w:r>
      <w:r w:rsidR="008D5A52" w:rsidRPr="009A3A95">
        <w:rPr>
          <w:rFonts w:ascii="Cambria" w:hAnsi="Cambria"/>
          <w:color w:val="333333"/>
          <w:sz w:val="20"/>
          <w:szCs w:val="20"/>
        </w:rPr>
        <w:t>)</w:t>
      </w:r>
      <w:r w:rsidR="0025437A" w:rsidRPr="009A3A95">
        <w:rPr>
          <w:rFonts w:ascii="Cambria" w:eastAsia="Times New Roman" w:hAnsi="Cambria" w:cs="Times New Roman"/>
          <w:bCs/>
          <w:sz w:val="20"/>
          <w:szCs w:val="20"/>
          <w:lang w:eastAsia="ru-RU"/>
        </w:rPr>
        <w:t>.</w:t>
      </w:r>
    </w:p>
    <w:p w14:paraId="071C4710" w14:textId="24846D39" w:rsidR="0025437A" w:rsidRPr="009A3A95" w:rsidRDefault="009D004F" w:rsidP="00EF4D9B">
      <w:pPr>
        <w:widowControl w:val="0"/>
        <w:spacing w:after="0" w:line="274" w:lineRule="exact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ru-RU"/>
        </w:rPr>
        <w:t>Банковские реквизиты</w:t>
      </w:r>
      <w:r w:rsidR="0025437A" w:rsidRPr="009A3A95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ru-RU"/>
        </w:rPr>
        <w:t>:</w:t>
      </w:r>
      <w:r w:rsidR="00EF4D9B" w:rsidRPr="009A3A95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r w:rsidR="00EF4D9B" w:rsidRPr="009A3A95">
        <w:rPr>
          <w:rFonts w:ascii="Cambria" w:hAnsi="Cambria" w:cs="Times New Roman"/>
          <w:color w:val="333333"/>
          <w:sz w:val="20"/>
          <w:szCs w:val="20"/>
        </w:rPr>
        <w:t xml:space="preserve">ИНН </w:t>
      </w:r>
      <w:r w:rsidR="008D5A52" w:rsidRPr="009A3A95">
        <w:rPr>
          <w:rFonts w:ascii="Cambria" w:hAnsi="Cambria"/>
          <w:sz w:val="20"/>
          <w:szCs w:val="20"/>
        </w:rPr>
        <w:t>7802541649</w:t>
      </w:r>
      <w:r w:rsidR="00EF4D9B" w:rsidRPr="009A3A95">
        <w:rPr>
          <w:rFonts w:ascii="Cambria" w:hAnsi="Cambria" w:cs="Times New Roman"/>
          <w:color w:val="333333"/>
          <w:sz w:val="20"/>
          <w:szCs w:val="20"/>
        </w:rPr>
        <w:t xml:space="preserve">, </w:t>
      </w:r>
      <w:r w:rsidR="008D5A52" w:rsidRPr="009A3A95">
        <w:rPr>
          <w:rFonts w:ascii="Cambria" w:hAnsi="Cambria" w:cs="Times New Roman"/>
          <w:color w:val="333333"/>
          <w:sz w:val="20"/>
          <w:szCs w:val="20"/>
        </w:rPr>
        <w:t xml:space="preserve">КПП </w:t>
      </w:r>
      <w:r w:rsidR="008D5A52" w:rsidRPr="009A3A95">
        <w:rPr>
          <w:rFonts w:ascii="Cambria" w:hAnsi="Cambria"/>
          <w:sz w:val="20"/>
          <w:szCs w:val="20"/>
        </w:rPr>
        <w:t xml:space="preserve">781601001, р/с </w:t>
      </w:r>
      <w:r w:rsidR="008D5A52" w:rsidRPr="009A3A95">
        <w:rPr>
          <w:rFonts w:ascii="Cambria" w:hAnsi="Cambria"/>
          <w:color w:val="000000"/>
          <w:sz w:val="20"/>
          <w:szCs w:val="20"/>
          <w:shd w:val="clear" w:color="auto" w:fill="FFFFFF"/>
        </w:rPr>
        <w:t>40702.810.0.55160002526</w:t>
      </w:r>
      <w:r w:rsidR="008D5A52" w:rsidRPr="009A3A95">
        <w:rPr>
          <w:rFonts w:ascii="Cambria" w:hAnsi="Cambria"/>
          <w:sz w:val="20"/>
          <w:szCs w:val="20"/>
        </w:rPr>
        <w:t xml:space="preserve">, </w:t>
      </w:r>
      <w:r w:rsidR="008D5A52" w:rsidRPr="009A3A95">
        <w:rPr>
          <w:rFonts w:ascii="Cambria" w:hAnsi="Cambria"/>
          <w:color w:val="000000"/>
          <w:sz w:val="20"/>
          <w:szCs w:val="20"/>
          <w:shd w:val="clear" w:color="auto" w:fill="FFFFFF"/>
        </w:rPr>
        <w:t>СЕВЕРО-ЗАПАДНЫЙ БАНК ПАО СБЕРБАНК</w:t>
      </w:r>
      <w:r w:rsidR="008D5A52" w:rsidRPr="009A3A95">
        <w:rPr>
          <w:rFonts w:ascii="Cambria" w:hAnsi="Cambria"/>
          <w:sz w:val="20"/>
          <w:szCs w:val="20"/>
        </w:rPr>
        <w:t xml:space="preserve">, к/с </w:t>
      </w:r>
      <w:r w:rsidR="008D5A52" w:rsidRPr="009A3A95">
        <w:rPr>
          <w:rFonts w:ascii="Cambria" w:hAnsi="Cambria"/>
          <w:color w:val="000000"/>
          <w:sz w:val="20"/>
          <w:szCs w:val="20"/>
          <w:shd w:val="clear" w:color="auto" w:fill="FFFFFF"/>
        </w:rPr>
        <w:t>30101.810.5.00000000653</w:t>
      </w:r>
      <w:r w:rsidR="008D5A52" w:rsidRPr="009A3A95">
        <w:rPr>
          <w:rFonts w:ascii="Cambria" w:hAnsi="Cambria"/>
          <w:sz w:val="20"/>
          <w:szCs w:val="20"/>
        </w:rPr>
        <w:t xml:space="preserve">, БИК </w:t>
      </w:r>
      <w:r w:rsidR="008D5A52" w:rsidRPr="009A3A95">
        <w:rPr>
          <w:rFonts w:ascii="Cambria" w:hAnsi="Cambria"/>
          <w:color w:val="000000"/>
          <w:sz w:val="20"/>
          <w:szCs w:val="20"/>
          <w:shd w:val="clear" w:color="auto" w:fill="FFFFFF"/>
        </w:rPr>
        <w:t>044030653</w:t>
      </w:r>
    </w:p>
    <w:p w14:paraId="62DEDEE4" w14:textId="77777777" w:rsidR="0025437A" w:rsidRPr="009A3A95" w:rsidRDefault="001C480E" w:rsidP="00B00EBC">
      <w:pPr>
        <w:keepLines/>
        <w:widowControl w:val="0"/>
        <w:spacing w:after="120" w:line="240" w:lineRule="auto"/>
        <w:rPr>
          <w:rFonts w:ascii="Cambria" w:eastAsia="Times New Roman" w:hAnsi="Cambria" w:cs="Times New Roman"/>
          <w:b/>
          <w:bCs/>
          <w:caps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caps/>
          <w:sz w:val="20"/>
          <w:szCs w:val="20"/>
          <w:lang w:eastAsia="ru-RU"/>
        </w:rPr>
        <w:t>Цессионарий</w:t>
      </w:r>
      <w:r w:rsidR="0025437A" w:rsidRPr="009A3A95">
        <w:rPr>
          <w:rFonts w:ascii="Cambria" w:eastAsia="Times New Roman" w:hAnsi="Cambria" w:cs="Times New Roman"/>
          <w:b/>
          <w:bCs/>
          <w:caps/>
          <w:sz w:val="20"/>
          <w:szCs w:val="20"/>
          <w:lang w:eastAsia="ru-RU"/>
        </w:rPr>
        <w:t>:</w:t>
      </w:r>
    </w:p>
    <w:p w14:paraId="1B19C5DE" w14:textId="77777777" w:rsidR="0025437A" w:rsidRPr="009A3A95" w:rsidRDefault="009D004F" w:rsidP="00B00EBC">
      <w:pPr>
        <w:keepLines/>
        <w:widowControl w:val="0"/>
        <w:spacing w:after="12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  <w:r w:rsidR="00030273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46C8A4D9" w14:textId="77777777" w:rsidR="0025437A" w:rsidRPr="009A3A95" w:rsidRDefault="0025437A" w:rsidP="00B00EB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</w:p>
    <w:p w14:paraId="1A68F273" w14:textId="77777777" w:rsidR="00B00EBC" w:rsidRPr="009A3A95" w:rsidRDefault="00B00EBC" w:rsidP="00B00EB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9A3A95" w14:paraId="32438D3C" w14:textId="77777777" w:rsidTr="00B00EBC">
        <w:tc>
          <w:tcPr>
            <w:tcW w:w="5210" w:type="dxa"/>
          </w:tcPr>
          <w:p w14:paraId="4729E28B" w14:textId="77777777" w:rsidR="00B00EBC" w:rsidRPr="009A3A95" w:rsidRDefault="001C480E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Цедент</w:t>
            </w:r>
            <w:r w:rsidR="00B00EBC"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2CE4D440" w14:textId="77777777" w:rsidR="00B00EBC" w:rsidRPr="009A3A95" w:rsidRDefault="00B00EBC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Конкурсный управляющий</w:t>
            </w:r>
          </w:p>
          <w:p w14:paraId="61AF6859" w14:textId="77777777" w:rsidR="003656A7" w:rsidRPr="009A3A95" w:rsidRDefault="003656A7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</w:p>
          <w:p w14:paraId="21431B04" w14:textId="77777777" w:rsidR="00B00EBC" w:rsidRPr="009A3A95" w:rsidRDefault="009A3A95" w:rsidP="00B00EBC">
            <w:pPr>
              <w:jc w:val="right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Е.В. Железняк</w:t>
            </w:r>
          </w:p>
        </w:tc>
        <w:tc>
          <w:tcPr>
            <w:tcW w:w="5211" w:type="dxa"/>
          </w:tcPr>
          <w:p w14:paraId="26702586" w14:textId="77777777" w:rsidR="00B00EBC" w:rsidRPr="009A3A95" w:rsidRDefault="001C480E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Цессионарий</w:t>
            </w:r>
            <w:r w:rsidR="00B00EBC"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:</w:t>
            </w:r>
          </w:p>
          <w:p w14:paraId="375C3A94" w14:textId="77777777" w:rsidR="00B00EBC" w:rsidRPr="009A3A95" w:rsidRDefault="009D004F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____________________________</w:t>
            </w:r>
            <w:r w:rsidR="00030273"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84022BE" w14:textId="77777777" w:rsidR="003656A7" w:rsidRPr="009A3A95" w:rsidRDefault="003656A7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</w:p>
          <w:p w14:paraId="7F81D133" w14:textId="77777777" w:rsidR="00B00EBC" w:rsidRPr="009A3A95" w:rsidRDefault="009D004F" w:rsidP="00B00EBC">
            <w:pPr>
              <w:jc w:val="right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14:paraId="648E0C70" w14:textId="77777777" w:rsidR="00A70351" w:rsidRPr="009A3A95" w:rsidRDefault="00A70351">
      <w:pPr>
        <w:rPr>
          <w:rFonts w:ascii="Cambria" w:hAnsi="Cambria"/>
          <w:sz w:val="20"/>
          <w:szCs w:val="20"/>
        </w:rPr>
      </w:pPr>
    </w:p>
    <w:sectPr w:rsidR="00A70351" w:rsidRPr="009A3A95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D76DBD"/>
    <w:multiLevelType w:val="hybridMultilevel"/>
    <w:tmpl w:val="E490E808"/>
    <w:lvl w:ilvl="0" w:tplc="FC9A34AC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7A"/>
    <w:rsid w:val="00030273"/>
    <w:rsid w:val="00046E42"/>
    <w:rsid w:val="000A7949"/>
    <w:rsid w:val="000B4706"/>
    <w:rsid w:val="001C480E"/>
    <w:rsid w:val="00214AFA"/>
    <w:rsid w:val="0025437A"/>
    <w:rsid w:val="003656A7"/>
    <w:rsid w:val="00454672"/>
    <w:rsid w:val="005045F1"/>
    <w:rsid w:val="005679AD"/>
    <w:rsid w:val="00584652"/>
    <w:rsid w:val="00587F58"/>
    <w:rsid w:val="005A7214"/>
    <w:rsid w:val="005D048C"/>
    <w:rsid w:val="0065073E"/>
    <w:rsid w:val="008410C0"/>
    <w:rsid w:val="00853089"/>
    <w:rsid w:val="008D5A52"/>
    <w:rsid w:val="008E526E"/>
    <w:rsid w:val="009A0F73"/>
    <w:rsid w:val="009A3A95"/>
    <w:rsid w:val="009D004F"/>
    <w:rsid w:val="00A70351"/>
    <w:rsid w:val="00B00EBC"/>
    <w:rsid w:val="00B20BA2"/>
    <w:rsid w:val="00BA7FE7"/>
    <w:rsid w:val="00C12675"/>
    <w:rsid w:val="00C1287A"/>
    <w:rsid w:val="00C84EC4"/>
    <w:rsid w:val="00C9076C"/>
    <w:rsid w:val="00CA7FCF"/>
    <w:rsid w:val="00CC3D93"/>
    <w:rsid w:val="00CE3344"/>
    <w:rsid w:val="00EC5FFA"/>
    <w:rsid w:val="00EF4D9B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9FB"/>
  <w15:docId w15:val="{9BC466DC-EE5D-440B-83B6-29EDF45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jago2011@yandex.ru</cp:lastModifiedBy>
  <cp:revision>9</cp:revision>
  <dcterms:created xsi:type="dcterms:W3CDTF">2017-11-24T15:34:00Z</dcterms:created>
  <dcterms:modified xsi:type="dcterms:W3CDTF">2021-07-13T07:53:00Z</dcterms:modified>
</cp:coreProperties>
</file>