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</w:t>
      </w:r>
      <w:proofErr w:type="spellStart"/>
      <w:r w:rsidR="00BE54E1" w:rsidRPr="0068606E">
        <w:rPr>
          <w:rFonts w:ascii="Times New Roman" w:hAnsi="Times New Roman" w:cs="Times New Roman"/>
        </w:rPr>
        <w:t>имущество</w:t>
      </w:r>
      <w:r w:rsidR="008A2CEC">
        <w:rPr>
          <w:rFonts w:ascii="Times New Roman" w:hAnsi="Times New Roman" w:cs="Times New Roman"/>
        </w:rPr>
        <w:t>:_____________________</w:t>
      </w:r>
      <w:proofErr w:type="spellEnd"/>
      <w:r w:rsidR="008A2CEC">
        <w:rPr>
          <w:rFonts w:ascii="Times New Roman" w:hAnsi="Times New Roman" w:cs="Times New Roman"/>
        </w:rPr>
        <w:t>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1F276D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721EFD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FB0CB3" w:rsidRPr="0098790B" w:rsidRDefault="00721EFD" w:rsidP="0098790B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721EFD">
        <w:rPr>
          <w:sz w:val="22"/>
          <w:szCs w:val="22"/>
          <w:lang w:val="ru-RU"/>
        </w:rPr>
        <w:t>р</w:t>
      </w:r>
      <w:proofErr w:type="spellEnd"/>
      <w:proofErr w:type="gramEnd"/>
      <w:r w:rsidRPr="00721EFD">
        <w:rPr>
          <w:sz w:val="22"/>
          <w:szCs w:val="22"/>
          <w:lang w:val="ru-RU"/>
        </w:rPr>
        <w:t xml:space="preserve">/с </w:t>
      </w:r>
      <w:r w:rsidR="008A2CEC" w:rsidRPr="008A2CEC">
        <w:rPr>
          <w:sz w:val="22"/>
          <w:szCs w:val="22"/>
          <w:lang w:val="ru-RU"/>
        </w:rPr>
        <w:t>40702810512000003236</w:t>
      </w:r>
      <w:r w:rsidRPr="00721EFD">
        <w:rPr>
          <w:sz w:val="22"/>
          <w:szCs w:val="22"/>
          <w:lang w:val="ru-RU"/>
        </w:rPr>
        <w:t xml:space="preserve">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721EFD">
        <w:rPr>
          <w:sz w:val="22"/>
          <w:szCs w:val="22"/>
          <w:lang w:val="ru-RU"/>
        </w:rPr>
        <w:t>к</w:t>
      </w:r>
      <w:proofErr w:type="gramEnd"/>
      <w:r w:rsidRPr="00721EFD">
        <w:rPr>
          <w:sz w:val="22"/>
          <w:szCs w:val="22"/>
          <w:lang w:val="ru-RU"/>
        </w:rPr>
        <w:t>/с: 30101810900000000644</w:t>
      </w:r>
      <w:r w:rsidR="00BE54E1" w:rsidRPr="0098790B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9A" w:rsidRDefault="00FB139A" w:rsidP="003F3DDC">
      <w:pPr>
        <w:spacing w:after="0" w:line="240" w:lineRule="auto"/>
      </w:pPr>
      <w:r>
        <w:separator/>
      </w:r>
    </w:p>
  </w:endnote>
  <w:endnote w:type="continuationSeparator" w:id="0">
    <w:p w:rsidR="00FB139A" w:rsidRDefault="00FB139A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9A" w:rsidRDefault="00FB139A" w:rsidP="003F3DDC">
      <w:pPr>
        <w:spacing w:after="0" w:line="240" w:lineRule="auto"/>
      </w:pPr>
      <w:r>
        <w:separator/>
      </w:r>
    </w:p>
  </w:footnote>
  <w:footnote w:type="continuationSeparator" w:id="0">
    <w:p w:rsidR="00FB139A" w:rsidRDefault="00FB139A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01BE6"/>
    <w:rsid w:val="000104E1"/>
    <w:rsid w:val="000267C8"/>
    <w:rsid w:val="00084C8F"/>
    <w:rsid w:val="000A5A92"/>
    <w:rsid w:val="000C48C8"/>
    <w:rsid w:val="00107469"/>
    <w:rsid w:val="00146404"/>
    <w:rsid w:val="001611AE"/>
    <w:rsid w:val="00165D2A"/>
    <w:rsid w:val="00187FBE"/>
    <w:rsid w:val="001A33C3"/>
    <w:rsid w:val="001F276D"/>
    <w:rsid w:val="00205ECC"/>
    <w:rsid w:val="00230603"/>
    <w:rsid w:val="0024244C"/>
    <w:rsid w:val="002476B8"/>
    <w:rsid w:val="0029474D"/>
    <w:rsid w:val="002C66CB"/>
    <w:rsid w:val="002D787D"/>
    <w:rsid w:val="002E45F3"/>
    <w:rsid w:val="0033300A"/>
    <w:rsid w:val="00343278"/>
    <w:rsid w:val="003442E9"/>
    <w:rsid w:val="003A3E8D"/>
    <w:rsid w:val="003B532E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A2CEC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600"/>
    <w:rsid w:val="00FB0CB3"/>
    <w:rsid w:val="00FB139A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Мариничева О.</cp:lastModifiedBy>
  <cp:revision>28</cp:revision>
  <cp:lastPrinted>2019-02-04T07:31:00Z</cp:lastPrinted>
  <dcterms:created xsi:type="dcterms:W3CDTF">2018-12-10T11:33:00Z</dcterms:created>
  <dcterms:modified xsi:type="dcterms:W3CDTF">2021-03-15T11:22:00Z</dcterms:modified>
</cp:coreProperties>
</file>