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221F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7B69AE3D" w14:textId="77777777" w:rsidR="006F1158" w:rsidRPr="006F1158" w:rsidRDefault="006F1158" w:rsidP="006F1158"/>
    <w:p w14:paraId="204E5618" w14:textId="58520BF7" w:rsidR="006F1158" w:rsidRPr="00733130" w:rsidRDefault="0073313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313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3313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33130">
        <w:rPr>
          <w:rFonts w:ascii="Times New Roman" w:hAnsi="Times New Roman" w:cs="Times New Roman"/>
          <w:sz w:val="24"/>
          <w:szCs w:val="24"/>
        </w:rPr>
        <w:t xml:space="preserve">, д. 5, лит. В, (812)334-26-04, 8(800)777-57-57, </w:t>
      </w:r>
      <w:hyperlink r:id="rId4" w:history="1">
        <w:r w:rsidRPr="00733130">
          <w:rPr>
            <w:rStyle w:val="a6"/>
            <w:rFonts w:ascii="Times New Roman" w:hAnsi="Times New Roman" w:cs="Times New Roman"/>
            <w:sz w:val="24"/>
            <w:szCs w:val="24"/>
          </w:rPr>
          <w:t>vyrtosu@auction-house.ru</w:t>
        </w:r>
      </w:hyperlink>
      <w:r w:rsidRPr="00733130">
        <w:rPr>
          <w:rFonts w:ascii="Times New Roman" w:hAnsi="Times New Roman" w:cs="Times New Roman"/>
          <w:sz w:val="24"/>
          <w:szCs w:val="24"/>
        </w:rPr>
        <w:t>)</w:t>
      </w:r>
      <w:r w:rsidRPr="00733130">
        <w:rPr>
          <w:rFonts w:ascii="Times New Roman" w:hAnsi="Times New Roman" w:cs="Times New Roman"/>
          <w:sz w:val="24"/>
          <w:szCs w:val="24"/>
        </w:rPr>
        <w:t xml:space="preserve">, </w:t>
      </w:r>
      <w:r w:rsidRPr="00733130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октября 2017 г. по делу № А40-168573/17-101-127 конкурсным управляющим (ликвидатором) Коммерческим Банком «Русский Инвестиционный Альянс» (акционерное общество) («РИАБАНК» (АО)), ОГРН 1097711000122, ИНН 7750005563, зарегистрированным по адресу: 127055, г. Москва, </w:t>
      </w:r>
      <w:proofErr w:type="spellStart"/>
      <w:r w:rsidRPr="00733130">
        <w:rPr>
          <w:rFonts w:ascii="Times New Roman" w:hAnsi="Times New Roman" w:cs="Times New Roman"/>
          <w:sz w:val="24"/>
          <w:szCs w:val="24"/>
        </w:rPr>
        <w:t>Вадковский</w:t>
      </w:r>
      <w:proofErr w:type="spellEnd"/>
      <w:r w:rsidRPr="00733130">
        <w:rPr>
          <w:rFonts w:ascii="Times New Roman" w:hAnsi="Times New Roman" w:cs="Times New Roman"/>
          <w:sz w:val="24"/>
          <w:szCs w:val="24"/>
        </w:rPr>
        <w:t xml:space="preserve"> пер., д. 5, стр. 1)</w:t>
      </w:r>
      <w:r w:rsidRPr="00733130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733130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733130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7331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7331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73313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733130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733130">
        <w:rPr>
          <w:rFonts w:ascii="Times New Roman" w:hAnsi="Times New Roman" w:cs="Times New Roman"/>
          <w:sz w:val="24"/>
          <w:szCs w:val="24"/>
        </w:rPr>
        <w:t xml:space="preserve">№ </w:t>
      </w:r>
      <w:r w:rsidRPr="00733130">
        <w:rPr>
          <w:rFonts w:ascii="Times New Roman" w:hAnsi="Times New Roman" w:cs="Times New Roman"/>
          <w:sz w:val="24"/>
          <w:szCs w:val="24"/>
        </w:rPr>
        <w:t xml:space="preserve">02030083107 в газете АО </w:t>
      </w:r>
      <w:r w:rsidRPr="0073313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3313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33130">
        <w:rPr>
          <w:rFonts w:ascii="Times New Roman" w:hAnsi="Times New Roman" w:cs="Times New Roman"/>
          <w:sz w:val="24"/>
          <w:szCs w:val="24"/>
        </w:rPr>
      </w:r>
      <w:r w:rsidRPr="00733130">
        <w:rPr>
          <w:rFonts w:ascii="Times New Roman" w:hAnsi="Times New Roman" w:cs="Times New Roman"/>
          <w:sz w:val="24"/>
          <w:szCs w:val="24"/>
        </w:rPr>
        <w:fldChar w:fldCharType="separate"/>
      </w:r>
      <w:r w:rsidRPr="00733130">
        <w:rPr>
          <w:rFonts w:ascii="Times New Roman" w:hAnsi="Times New Roman" w:cs="Times New Roman"/>
          <w:sz w:val="24"/>
          <w:szCs w:val="24"/>
        </w:rPr>
        <w:t>«Коммерсантъ»</w:t>
      </w:r>
      <w:r w:rsidRPr="00733130">
        <w:rPr>
          <w:rFonts w:ascii="Times New Roman" w:hAnsi="Times New Roman" w:cs="Times New Roman"/>
          <w:sz w:val="24"/>
          <w:szCs w:val="24"/>
        </w:rPr>
        <w:fldChar w:fldCharType="end"/>
      </w:r>
      <w:r w:rsidRPr="00733130">
        <w:rPr>
          <w:rFonts w:ascii="Times New Roman" w:hAnsi="Times New Roman" w:cs="Times New Roman"/>
          <w:sz w:val="24"/>
          <w:szCs w:val="24"/>
        </w:rPr>
        <w:t xml:space="preserve"> №91(7053) от 29.05.2021 г.</w:t>
      </w:r>
      <w:r w:rsidRPr="00733130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733130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73313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Pr="007331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733130">
        <w:rPr>
          <w:rFonts w:ascii="Times New Roman" w:hAnsi="Times New Roman" w:cs="Times New Roman"/>
          <w:sz w:val="24"/>
          <w:szCs w:val="24"/>
          <w:lang w:eastAsia="ru-RU"/>
        </w:rPr>
        <w:t>лоту:</w:t>
      </w:r>
      <w:r w:rsidRPr="00733130">
        <w:rPr>
          <w:rFonts w:ascii="Times New Roman" w:hAnsi="Times New Roman" w:cs="Times New Roman"/>
          <w:sz w:val="24"/>
          <w:szCs w:val="24"/>
          <w:lang w:eastAsia="ru-RU"/>
        </w:rPr>
        <w:t xml:space="preserve"> лот 7. </w:t>
      </w:r>
    </w:p>
    <w:p w14:paraId="78499AFA" w14:textId="6193D24D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7EF7C556" w14:textId="2F456C18" w:rsidR="00733130" w:rsidRDefault="00733130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7DD3E9E3" w14:textId="77777777" w:rsidR="00733130" w:rsidRDefault="00733130" w:rsidP="0073313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2DBE886" w14:textId="77777777" w:rsidR="00733130" w:rsidRDefault="00733130" w:rsidP="00733130">
      <w:pPr>
        <w:jc w:val="both"/>
      </w:pPr>
    </w:p>
    <w:p w14:paraId="622C76DA" w14:textId="77777777" w:rsidR="00733130" w:rsidRDefault="00733130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ACB54DE" w14:textId="319D7F6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33130"/>
    <w:rsid w:val="007C1324"/>
    <w:rsid w:val="0084088B"/>
    <w:rsid w:val="008E1C3A"/>
    <w:rsid w:val="009434E6"/>
    <w:rsid w:val="00A74582"/>
    <w:rsid w:val="00C25FE0"/>
    <w:rsid w:val="00C51986"/>
    <w:rsid w:val="00C620CD"/>
    <w:rsid w:val="00CA6278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EBBD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313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33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rtosu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9</cp:revision>
  <cp:lastPrinted>2021-07-27T12:53:00Z</cp:lastPrinted>
  <dcterms:created xsi:type="dcterms:W3CDTF">2018-08-16T09:05:00Z</dcterms:created>
  <dcterms:modified xsi:type="dcterms:W3CDTF">2021-07-27T12:53:00Z</dcterms:modified>
</cp:coreProperties>
</file>