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51B22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7821" w:rsidRPr="0076782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декабря 2014 г. по делу №А40-202578/14 конкурсным управляющим (ликвидатором) 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88C315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54CE0D2" w14:textId="0F240C9C" w:rsidR="00767821" w:rsidRDefault="007678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67821">
        <w:rPr>
          <w:rFonts w:ascii="Times New Roman" w:hAnsi="Times New Roman" w:cs="Times New Roman"/>
          <w:color w:val="000000"/>
          <w:sz w:val="24"/>
          <w:szCs w:val="24"/>
        </w:rPr>
        <w:t>Земельный участок - 585 825 кв. м, адрес: Московская обл., Серпуховский р-н, в р-не дер. Ивантиново, кадастровый номер 50:32:0030118:209,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67821">
        <w:rPr>
          <w:rFonts w:ascii="Times New Roman" w:hAnsi="Times New Roman" w:cs="Times New Roman"/>
          <w:color w:val="000000"/>
          <w:sz w:val="24"/>
          <w:szCs w:val="24"/>
        </w:rPr>
        <w:t>44 795 000,00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5046F9F" w14:textId="1F248C06" w:rsidR="00767821" w:rsidRDefault="00767821" w:rsidP="007678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821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767821">
        <w:rPr>
          <w:rFonts w:ascii="Times New Roman" w:hAnsi="Times New Roman" w:cs="Times New Roman"/>
          <w:color w:val="000000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821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767821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E03F6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6782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2AE96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67821" w:rsidRPr="00767821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65771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67821" w:rsidRPr="00767821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67821" w:rsidRPr="00767821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B78DF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7821" w:rsidRPr="00767821">
        <w:rPr>
          <w:b/>
          <w:bCs/>
        </w:rPr>
        <w:t>03 августа</w:t>
      </w:r>
      <w:r w:rsidR="00E12685" w:rsidRPr="0076782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7821" w:rsidRPr="00767821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5C4B8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67821">
        <w:rPr>
          <w:b/>
          <w:bCs/>
          <w:color w:val="000000"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67821">
        <w:rPr>
          <w:b/>
          <w:bCs/>
          <w:color w:val="000000"/>
        </w:rPr>
        <w:t>26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6782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EFE47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7821" w:rsidRPr="00767821">
        <w:rPr>
          <w:b/>
          <w:bCs/>
          <w:color w:val="000000"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C13936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FA98204" w14:textId="34C6F1C5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0</w:t>
      </w:r>
      <w:r w:rsidR="00BD3ED2">
        <w:rPr>
          <w:color w:val="000000"/>
        </w:rPr>
        <w:t>3</w:t>
      </w:r>
      <w:r w:rsidRPr="00767821">
        <w:rPr>
          <w:color w:val="000000"/>
        </w:rPr>
        <w:t xml:space="preserve"> ноября 2021 г. по 18 декабря 2021 г. - в размере начальной цены продажи лотов;</w:t>
      </w:r>
    </w:p>
    <w:p w14:paraId="44ED9038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19 декабря 2021 г. по 25 декабря 2021 г. - в размере 92,60% от начальной цены продажи лотов;</w:t>
      </w:r>
    </w:p>
    <w:p w14:paraId="68C29A18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26 декабря 2021 г. по 01 января 2022 г. - в размере 85,20% от начальной цены продажи лотов;</w:t>
      </w:r>
    </w:p>
    <w:p w14:paraId="0C9E7E30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02 января 2022 г. по 15 января 2022 г. - в размере 77,80% от начальной цены продажи лотов;</w:t>
      </w:r>
    </w:p>
    <w:p w14:paraId="375BA764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16 января 2022 г. по 22 января 2022 г. - в размере 70,40% от начальной цены продажи лотов;</w:t>
      </w:r>
    </w:p>
    <w:p w14:paraId="52318AC2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23 января 2022 г. по 29 января 2022 г. - в размере 63,00% от начальной цены продажи лотов;</w:t>
      </w:r>
    </w:p>
    <w:p w14:paraId="51A50FBD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30 января 2022 г. по 05 февраля 2022 г. - в размере 55,60% от начальной цены продажи лотов;</w:t>
      </w:r>
    </w:p>
    <w:p w14:paraId="4459A8A4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06 февраля 2022 г. по 12 февраля 2022 г. - в размере 48,20% от начальной цены продажи лотов;</w:t>
      </w:r>
    </w:p>
    <w:p w14:paraId="3EA77365" w14:textId="77777777" w:rsidR="00767821" w:rsidRP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13 февраля 2022 г. по 19 февраля 2022 г. - в размере 40,80% от начальной цены продажи лотов;</w:t>
      </w:r>
    </w:p>
    <w:p w14:paraId="060B8E0C" w14:textId="5F328117" w:rsidR="00767821" w:rsidRDefault="00767821" w:rsidP="00767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821">
        <w:rPr>
          <w:color w:val="000000"/>
        </w:rPr>
        <w:t>с 20 февраля 2022 г. по 26 февраля 2022 г. - в размере 33,40%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72962B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7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7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67821" w:rsidRPr="00767821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стр. 2, тел 8(495)725-31-</w:t>
      </w:r>
      <w:r w:rsidR="0076782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67821" w:rsidRPr="00767821">
        <w:rPr>
          <w:rFonts w:ascii="Times New Roman" w:hAnsi="Times New Roman" w:cs="Times New Roman"/>
          <w:color w:val="000000"/>
          <w:sz w:val="24"/>
          <w:szCs w:val="24"/>
        </w:rPr>
        <w:t>, доб. 65-89, 67-44, а также у ОТ: 8(812)334-20-50 с 9-00 до 18-00 в будние дни,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6782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D3ED2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7B056B3-3573-4BBB-B0E7-9AE0E97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1896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2021-07-22T14:04:00Z</dcterms:created>
  <dcterms:modified xsi:type="dcterms:W3CDTF">2021-07-22T14:18:00Z</dcterms:modified>
</cp:coreProperties>
</file>