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3ED566D3" w:rsidR="0004186C" w:rsidRPr="00B141BB" w:rsidRDefault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A732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A732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11 июля 2019 г. по делу №А17-3165/2019 конкурсным управляющим (ликвидатором) </w:t>
      </w:r>
      <w:r w:rsidRPr="00CA732D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«ИВАНОВО» (АО КБ «ИВАНОВО»)</w:t>
      </w:r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153002, Ивановская область г. Иваново, пр. Ленина, дом 31А, ОГРН: 1043700028679, ИНН: 3702062934, КПП: 370201001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300671A" w14:textId="5E542437" w:rsidR="00405C92" w:rsidRDefault="00405C92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EB01FA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лицам, индивидуальным предпринимателям:</w:t>
      </w:r>
    </w:p>
    <w:p w14:paraId="43C72EEC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>Лот 1 - ООО "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КомсоМолл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>", ИНН 3704010096, КД 149/01/18 от 30.05.2018, КД 158/02/18 от 19.06.2018, КД 312/03/18 от 29.11.2018, г. Москва, в процедуре наблюдения (62 000 000,00 руб.) - 43 300 800,00 руб.;</w:t>
      </w:r>
    </w:p>
    <w:p w14:paraId="4B5FEE53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Лот 2 - ООО "Европа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Синема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>", ИНН 3702121523, КД 676/01/15 от 17.11.2015, г. Москва (56 413 717,46 руб.) - 48 342 035,74 руб.;</w:t>
      </w:r>
    </w:p>
    <w:p w14:paraId="3A46B0C8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>Лот 3 - ИП Доронина Татьяна Валентиновна, ИНН 490907590247, КД 263/01/17 от 25.05.2017, решение суда Ивановской области от 13.08.2020 по делу А17-11187/2019 (557 482,49 руб.) - 365 616,99 руб.;</w:t>
      </w:r>
    </w:p>
    <w:p w14:paraId="44F8BF33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>Лот 4 - ООО "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Ярдоравто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>", ИНН 7602092107, ООО "Райский Двор", ИНН 7627032702, определение АС Ярославской области от 11.12.2019 по делу А82-9760/2019 о включении в РТК третьей очереди, КД 260/03/16 от 04.05.2016, КД 283/04/16 от 12.05.2016, КД 756/06/16 от 19.12.2016, КД 764/07/16 от 22.12.2016, КД 777/08/16 от 27.12.2016, КД 780/09/16 от 28.12.2016, КД 783/10/16 от 29.12.2016, КД 35/11/17 от 27.01.2017, КД 47/12/17 от 02.02.2017, КД 108/13/17 от 03.03.2017, КД 34/03 от 29.01.2014, КД 460/04 от 12.08.2014, решение АС Ивановской области от 17.12.2019 по делу А17-8248/2019, ООО "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Ярдоравто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>" находится в стадии банкротства, принято решение о предстоящем исключении ООО "Райский Двор" из ЕГРЮЛ (146 200 976,97 руб.) - 146 200 976,97 руб.;</w:t>
      </w:r>
    </w:p>
    <w:p w14:paraId="15CBD980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Лот 5 - ООО "Дорожное строительное управление-1", ИНН 7602106920,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Амарова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Хадже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Саидовна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>, КД 702/07/16 от 18.11.2016, КД 713/08/16 от 25.11.2016, КД 718/09/16 от 29.11.2016, КД 727/10/16 от 01.12.2016, КД 748/11/16 от 14.12.2016, КД 36/13/17 от 27.01.2017, КД 61/14/17 от 06.02.2017, КД 90/15/17 от 20.02.2017, КД 121/16/17 от 07.03.2017, КД 130/17/17 от 13.03.2017, КД 140/18/17 от 15.03.2017, КД 171/19/17 от 30.03.2017, КД 153/01/18 от 31.05.2018, г. Москва (113 068 408,38 руб.) - 101 395 157,88 руб.;</w:t>
      </w:r>
    </w:p>
    <w:p w14:paraId="4863D266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>Лот 6 - ИП Смирнова Наталья Константиновна, ИНН 370300822036, КД 75/02/19 от 25.03.2019, г. Москва (1 639 005,00 руб.) - 1 639 005,00 руб.;</w:t>
      </w:r>
    </w:p>
    <w:p w14:paraId="388B7729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>Лот 7 - ИП Савельева Елена Владимировна, ИНН 370900043761, КД 735/01/16 от 07.12.2016, решение районного суда г. Гаврилов Посад Ивановской области от 05.02.2020 по делу 2-10/2020 (475 133,26 руб.) - 475 133,26 руб.;</w:t>
      </w:r>
    </w:p>
    <w:p w14:paraId="59672D25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Лот 8 - ООО "Центр", ИНН 3702726078, солидарно с ООО «Компания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ГруппСейф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», ИНН 3702561669, ООО «Талисман», ИНН 3702088379, ООО «ИНТЕР», ИНН 3702600967,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Панчук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Васильевич, Леднева Светлана Юрьевна, мировое соглашение Ленинградского районного суда г. Иваново от 02.11.2017 по гражданскому делу 2-2869/2017 (3 324 541,11 руб.) - 2 609 764,83 руб.;</w:t>
      </w:r>
    </w:p>
    <w:p w14:paraId="663BC8B2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Авдалян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Юрик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Усубович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, солидарно с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Рассоян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Анной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Саидовной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Озманян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Ануш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Абасовной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>, КД 148/02/15 от 03.04.2015, КД 523/03/17 от 29.09.2017, КД 523/04/17 от 30.10.2017, заочное решение Фурмановского городского суда Ивановской области по от 27.10.2020 делу 2-191/2020 (8 735 721,48 руб.) - 6 865 001,15 руб.;</w:t>
      </w:r>
    </w:p>
    <w:p w14:paraId="1E8F2FDB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Джавоян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Максим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Аскоевич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, солидарно с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Алоян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Нателой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Мишаевной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>, КД 186/01/16 от 31.03.2016, КД 54/02/18 от 28.02.2018, решение Фрунзенского районного суда г. Иваново от 19.10.2020 по делу 2-390/2020 (10 106 696,82 руб.) - 8 982 672,77 руб.;</w:t>
      </w:r>
    </w:p>
    <w:p w14:paraId="762B9A34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Лот 11 -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Авдалян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Роман Львович, солидарно с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Авдалян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Гамлетом Львовичем, КД 419/01/16 от 30.06.2016, КД 577/02/16 от 07.09.2016, КД 392/03/17 от 07.07.2017, КД 163/04/18 от 08.06.2018, КД 293/05/18 от 06.09.2018, КД 340/06/18 от 15.10.2018, решение Фрунзенского районного суда г. Иваново от 15.10.2020 по делу 2-1266/2020 (26 859 325,79 руб.) - 17 476 681,75 руб.;</w:t>
      </w:r>
    </w:p>
    <w:p w14:paraId="01C7BF32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Лот 12 -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Авдалян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Эдуард Львович, КД 174/01/17 от 31.03.2017, КД 321/02/17 от 31.05.2017, КД 373/03/17 от 30.06.2017, решение Фрунзенского районного суда г. Иваново от 15.09.2020 по делу 2-321/2020 (8 419 733,00 руб.) - 7 350 070,90 руб.;</w:t>
      </w:r>
    </w:p>
    <w:p w14:paraId="66FE8FD8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>Лот 13 - Булгакова Мария Викторовна, солидарно ООО «СОХО», ИНН 3702171210, КД 123/01/17 от 10.03.2017, КД 442/01/17 от 10.08.2017, КД 244/02/18 от 07.08.2018, решение Фрунзенского районного суда г. Иваново от 02.03.2020 по делу 2-463/2020 (19 946 051,80 руб.) - 13 638 300,13 руб.;</w:t>
      </w:r>
    </w:p>
    <w:p w14:paraId="4EE13187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Лот 14 - Исаева Газе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Гамидовна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солидарно с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Авдалян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Эдуардом Львовичем,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Авдалян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Гамлетом Львовичем, КД 490/01 от 27.08.2014, КД 697/02/15 от 27.11.2015, КД 492/03/16 от 01.08.2016, КД 197/04/17 от 07.04.2017, КД 05/05/18 от 15.01.2018, КД 24/06/18 от 31.01.2018, решение Фрунзенского районного суда г. Иваново от 29.12.2020 по делу 2-2359/2020 (20 198 665,36 руб.) - 18 099 474,11 руб.;</w:t>
      </w:r>
    </w:p>
    <w:p w14:paraId="3035F3A4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Лот 15 - Комаров Сергей Анатольевич, солидарно с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Авдалян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Гамлетом Львовичем, КД 414/01/16 от 29.06.2016, КД 24/02/19 от 31.01.2019, решение Фрунзенского районного суда г. Иваново от 13.03.2020 по делу 2-141/2020 (6 891 403,38 руб.) - 5 865 486,67 руб.;</w:t>
      </w:r>
    </w:p>
    <w:p w14:paraId="20D0AE20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>Лот 16 - Пащенко Дмитрий Валентинович, КД 307/01/15 от 05.06.2015, определение АС Ярославской области от 02.09.2020 по делу A82-7223/2020, находится в стадии банкротства (1 402 000,29 руб.) - 1 207 981,79 руб.;</w:t>
      </w:r>
    </w:p>
    <w:p w14:paraId="00B4C969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Лот 17 - Платов Ярослав Евгеньевич, солидарно с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Авдалян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Гамлетом Львовичем, КД 06/01/19 от 15.01.2019, КД 23/02/19 от 31.01.2019, решение Фрунзенского районного суда г. Иваново от 10.09.2020 по делу 2-271/2020 (6 474 002,15 руб.) - 5 449 265,10 руб.;</w:t>
      </w:r>
    </w:p>
    <w:p w14:paraId="329F7512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>Лот 18 - Прошина Татьяна Евгеньевна, КД 263/01/18 от 14.08.2018, КД 282/02/18 от 30.08.2018, КД 343/03/18 от 15.10.2018, решение Ивановского районного суда Ивановской области от 06.11.2020 по делу 2-1397/2020 (12 525 938,97 руб.) - 10 949 624,67 руб.;</w:t>
      </w:r>
    </w:p>
    <w:p w14:paraId="2A5B08A9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Лот 19 -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Разов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Сергеевич, солидарно с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Авдалян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Гамлетом Львовичем, КД 575/01/17 от 07.11.2017, заочное решение Тутаевского городского суда Ярославской области от 30.06.2020 по делу 2-256/2020 (1 329 655,95 руб.) - 1 186 998,71 руб.;</w:t>
      </w:r>
    </w:p>
    <w:p w14:paraId="01680790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Лот 20 -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Рашоян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Феликс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Карамович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, солидарно с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Авдалян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Гамлетом Львовичем, КД 432/01/16 от 06.07.2016, КД 508/02/16 от 508/02/16, решение Фрунзенского районного суда г. Иваново от 06.10.2020 по делу 2-1553/2020 (2 716 596,91 руб.) - 2 420 400,11 руб.;</w:t>
      </w:r>
    </w:p>
    <w:p w14:paraId="0EF6D813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Лот 21 -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Симониан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Отар, солидарно с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Авдалян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Гамлетом Львовичем, КД 499/01/15 от 01.09.2015, решение Фрунзенского районного суда г. Иваново от 13.07.2020 по делу 2-308/2020 (2 167 519,70 руб.) - 1 876 581,86 руб.;</w:t>
      </w:r>
    </w:p>
    <w:p w14:paraId="2ECC07F1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Лот 22 - Сморчков Валерий Валерьевич, солидарно с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Авдалян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Гамлетом Львовичем, КД 413/01/16 от 29.06.2016, КД 17/02/17 от 16.01.2017, КД 07/03/19 от 15.01.2019, решение Ивановского районного суда Ивановской области от 18.03.2020 по делу 2-136/2020 (5 513 376,52 руб.) - 4 552 558,45 руб.;</w:t>
      </w:r>
    </w:p>
    <w:p w14:paraId="64596444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Лот 23 -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Согоян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Альберт Михайлович, солидарно с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Авдалян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 Гамлетом Львовичем, КД 371/01/18 от 31.10.2018, КД 412/02/18 от 412/02/18, КД 450/03/18 от 29.12.2018, решение Фрунзенского районного суда г. Иваново от 11.09.2020 по делу 2-309/2020 (27 536 631,32 руб.) - 23 200 972,18 руб.;</w:t>
      </w:r>
    </w:p>
    <w:p w14:paraId="54687BFD" w14:textId="77777777" w:rsidR="00EB01FA" w:rsidRP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>Лот 24 - Терехова Любовь Валерьевна, КД 161/04/17 от 24.03.2017, КД 122/05/18 от 08.05.2018, КД 142/06/18 от 25.05.2018, КД 256/08/18 от 09.08.2018, КД 283/09/18 от 30.08.2018, определение АС Ивановской области от 03.02.2020 по делу А17-7341/2019 о включении в РТК третьей очереди, находится в стадии банкротства (7 912 411,80 руб.) - 6 766 126,95 руб.;</w:t>
      </w:r>
    </w:p>
    <w:p w14:paraId="5CFE42D2" w14:textId="3460F60B" w:rsidR="00EB01FA" w:rsidRDefault="00EB01FA" w:rsidP="00EB01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color w:val="000000"/>
          <w:sz w:val="24"/>
          <w:szCs w:val="24"/>
        </w:rPr>
        <w:t xml:space="preserve">Лот 25 - Хакимова Елена </w:t>
      </w:r>
      <w:proofErr w:type="spellStart"/>
      <w:r w:rsidRPr="00EB01FA">
        <w:rPr>
          <w:rFonts w:ascii="Times New Roman" w:hAnsi="Times New Roman" w:cs="Times New Roman"/>
          <w:color w:val="000000"/>
          <w:sz w:val="24"/>
          <w:szCs w:val="24"/>
        </w:rPr>
        <w:t>Самиулловна</w:t>
      </w:r>
      <w:proofErr w:type="spellEnd"/>
      <w:r w:rsidRPr="00EB01FA">
        <w:rPr>
          <w:rFonts w:ascii="Times New Roman" w:hAnsi="Times New Roman" w:cs="Times New Roman"/>
          <w:color w:val="000000"/>
          <w:sz w:val="24"/>
          <w:szCs w:val="24"/>
        </w:rPr>
        <w:t>, КД 431/01/17 от 31.07.2017, КД 441/02/17 от 07.08.2017, КД 322/03/18 от 28.09.2018, решение Фрунзенского районного суда г. Иваново от 27.11.2020 по делу 2-2189/2020 (10 802 178,50 руб.) - 9 606 057,99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79531E6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EB01FA">
        <w:rPr>
          <w:b/>
          <w:bCs/>
          <w:color w:val="000000"/>
        </w:rPr>
        <w:t>3,6,7:</w:t>
      </w:r>
      <w:r w:rsidRPr="00B141BB">
        <w:rPr>
          <w:b/>
          <w:bCs/>
          <w:color w:val="000000"/>
        </w:rPr>
        <w:t xml:space="preserve"> с </w:t>
      </w:r>
      <w:r w:rsidR="00EB01FA">
        <w:rPr>
          <w:b/>
          <w:bCs/>
          <w:color w:val="000000"/>
        </w:rPr>
        <w:t xml:space="preserve">04 августа 2021 </w:t>
      </w:r>
      <w:r w:rsidRPr="00B141BB">
        <w:rPr>
          <w:b/>
          <w:bCs/>
          <w:color w:val="000000"/>
        </w:rPr>
        <w:t xml:space="preserve">г. по </w:t>
      </w:r>
      <w:r w:rsidR="00EB01FA">
        <w:rPr>
          <w:b/>
          <w:bCs/>
          <w:color w:val="000000"/>
        </w:rPr>
        <w:t xml:space="preserve">12 октября 2021 </w:t>
      </w:r>
      <w:r w:rsidRPr="00B141BB">
        <w:rPr>
          <w:b/>
          <w:bCs/>
          <w:color w:val="000000"/>
        </w:rPr>
        <w:t>г.;</w:t>
      </w:r>
    </w:p>
    <w:p w14:paraId="7B9A8CCF" w14:textId="0EAD184F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EB01FA">
        <w:rPr>
          <w:b/>
          <w:bCs/>
          <w:color w:val="000000"/>
        </w:rPr>
        <w:t xml:space="preserve">1,2,4,8-25: </w:t>
      </w:r>
      <w:r w:rsidRPr="00B141BB">
        <w:rPr>
          <w:b/>
          <w:bCs/>
          <w:color w:val="000000"/>
        </w:rPr>
        <w:t xml:space="preserve">с </w:t>
      </w:r>
      <w:r w:rsidR="00EB01FA">
        <w:rPr>
          <w:b/>
          <w:bCs/>
          <w:color w:val="000000"/>
        </w:rPr>
        <w:t>04 августа 2021</w:t>
      </w:r>
      <w:r w:rsidRPr="00B141BB">
        <w:rPr>
          <w:b/>
          <w:bCs/>
          <w:color w:val="000000"/>
        </w:rPr>
        <w:t xml:space="preserve"> г. по </w:t>
      </w:r>
      <w:r w:rsidR="00EB01FA">
        <w:rPr>
          <w:b/>
          <w:bCs/>
          <w:color w:val="000000"/>
        </w:rPr>
        <w:t xml:space="preserve">21 ноября 2021 </w:t>
      </w:r>
      <w:r w:rsidRPr="00B141BB">
        <w:rPr>
          <w:b/>
          <w:bCs/>
          <w:color w:val="000000"/>
        </w:rPr>
        <w:t>г.;</w:t>
      </w:r>
    </w:p>
    <w:p w14:paraId="3E0EB00E" w14:textId="711C2E07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EB01FA">
        <w:rPr>
          <w:b/>
          <w:bCs/>
          <w:color w:val="000000"/>
        </w:rPr>
        <w:t>у 5:</w:t>
      </w:r>
      <w:r w:rsidRPr="00B141BB">
        <w:rPr>
          <w:b/>
          <w:bCs/>
          <w:color w:val="000000"/>
        </w:rPr>
        <w:t xml:space="preserve"> с </w:t>
      </w:r>
      <w:r w:rsidR="00EB01FA">
        <w:rPr>
          <w:b/>
          <w:bCs/>
          <w:color w:val="000000"/>
        </w:rPr>
        <w:t xml:space="preserve">04 августа 2021 </w:t>
      </w:r>
      <w:r w:rsidRPr="00B141BB">
        <w:rPr>
          <w:b/>
          <w:bCs/>
          <w:color w:val="000000"/>
        </w:rPr>
        <w:t xml:space="preserve">г. по </w:t>
      </w:r>
      <w:r w:rsidR="00EB01FA">
        <w:rPr>
          <w:b/>
          <w:bCs/>
          <w:color w:val="000000"/>
        </w:rPr>
        <w:t xml:space="preserve">19 декабря 2021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CD62D80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EB01FA" w:rsidRPr="00EB01FA">
        <w:rPr>
          <w:b/>
          <w:bCs/>
          <w:color w:val="000000"/>
        </w:rPr>
        <w:t>04 августа 2021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799140A4" w14:textId="118D9EC4" w:rsidR="00EB01FA" w:rsidRDefault="00707F65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EB01FA">
        <w:rPr>
          <w:b/>
          <w:color w:val="000000"/>
        </w:rPr>
        <w:t>3,6,7:</w:t>
      </w:r>
    </w:p>
    <w:p w14:paraId="66DDDE34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04 августа 2021 г. по 14 сентября 2021 г. - в размере начальной цены продажи лота;</w:t>
      </w:r>
    </w:p>
    <w:p w14:paraId="68A25465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15 сентября 2021 г. по 21 сентября 2021 г. - в размере 99,00% от начальной цены продажи лота;</w:t>
      </w:r>
    </w:p>
    <w:p w14:paraId="368C88EC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22 сентября 2021 г. по 28 сентября 2021 г. - в размере 98,00% от начальной цены продажи лота;</w:t>
      </w:r>
    </w:p>
    <w:p w14:paraId="486DA498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29 сентября 2021 г. по 05 октября 2021 г. - в размере 97,00% от начальной цены продажи лота;</w:t>
      </w:r>
    </w:p>
    <w:p w14:paraId="0110839F" w14:textId="31503369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06 октября 2021 г. по 12 октября 2021 г. - в размере 96,00% от начальной цены продажи лота;</w:t>
      </w:r>
    </w:p>
    <w:p w14:paraId="0F3190A4" w14:textId="71962A00" w:rsidR="0004186C" w:rsidRDefault="00EB01FA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1,10:</w:t>
      </w:r>
    </w:p>
    <w:p w14:paraId="7D6E179A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316E">
        <w:rPr>
          <w:color w:val="000000"/>
        </w:rPr>
        <w:t>с 04 августа 2021 г. по 14 сентября 2021 г. - в размере начальной цены продажи лота;</w:t>
      </w:r>
    </w:p>
    <w:p w14:paraId="038C59F2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316E">
        <w:rPr>
          <w:color w:val="000000"/>
        </w:rPr>
        <w:t>с 15 сентября 2021 г. по 21 сентября 2021 г. - в размере 99,00% от начальной цены продажи лота;</w:t>
      </w:r>
    </w:p>
    <w:p w14:paraId="3A635B14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316E">
        <w:rPr>
          <w:color w:val="000000"/>
        </w:rPr>
        <w:t>с 22 сентября 2021 г. по 28 сентября 2021 г. - в размере 98,00% от начальной цены продажи лота;</w:t>
      </w:r>
    </w:p>
    <w:p w14:paraId="10A9D0A8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316E">
        <w:rPr>
          <w:color w:val="000000"/>
        </w:rPr>
        <w:t>с 29 сентября 2021 г. по 05 октября 2021 г. - в размере 97,00% от начальной цены продажи лота;</w:t>
      </w:r>
    </w:p>
    <w:p w14:paraId="5DB66DF5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316E">
        <w:rPr>
          <w:color w:val="000000"/>
        </w:rPr>
        <w:t>с 06 октября 2021 г. по 12 октября 2021 г. - в размере 96,00% от начальной цены продажи лота;</w:t>
      </w:r>
    </w:p>
    <w:p w14:paraId="3AA5414C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316E">
        <w:rPr>
          <w:color w:val="000000"/>
        </w:rPr>
        <w:t>с 13 октября 2021 г. по 19 октября 2021 г. - в размере 95,00% от начальной цены продажи лота;</w:t>
      </w:r>
    </w:p>
    <w:p w14:paraId="70C6CCA9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316E">
        <w:rPr>
          <w:color w:val="000000"/>
        </w:rPr>
        <w:t>с 20 октября 2021 г. по 26 октября 2021 г. - в размере 94,00% от начальной цены продажи лота;</w:t>
      </w:r>
    </w:p>
    <w:p w14:paraId="15A65740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316E">
        <w:rPr>
          <w:color w:val="000000"/>
        </w:rPr>
        <w:t>с 27 октября 2021 г. по 02 ноября 2021 г. - в размере 93,00% от начальной цены продажи лота;</w:t>
      </w:r>
    </w:p>
    <w:p w14:paraId="296DDC70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316E">
        <w:rPr>
          <w:color w:val="000000"/>
        </w:rPr>
        <w:t>с 03 ноября 2021 г. по 14 ноября 2021 г. - в размере 92,00% от начальной цены продажи лота;</w:t>
      </w:r>
    </w:p>
    <w:p w14:paraId="76AE7247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1316E">
        <w:rPr>
          <w:color w:val="000000"/>
        </w:rPr>
        <w:t>с 15 ноября 2021 г. по 21 ноября 2021 г. - в размере 91,00% от начальной цены продажи лота;</w:t>
      </w:r>
    </w:p>
    <w:p w14:paraId="66F82829" w14:textId="3AB75038" w:rsidR="0004186C" w:rsidRDefault="00707F65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EB01FA">
        <w:rPr>
          <w:b/>
          <w:color w:val="000000"/>
        </w:rPr>
        <w:t>2,4,9,11-25</w:t>
      </w:r>
      <w:r w:rsidRPr="00B141BB">
        <w:rPr>
          <w:b/>
          <w:color w:val="000000"/>
        </w:rPr>
        <w:t>:</w:t>
      </w:r>
    </w:p>
    <w:p w14:paraId="1B024384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04 августа 2021 г. по 14 сентября 2021 г. - в размере начальной цены продажи лота;</w:t>
      </w:r>
    </w:p>
    <w:p w14:paraId="40E4DCD8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15 сентября 2021 г. по 21 сентября 2021 г. - в размере 95,00% от начальной цены продажи лота;</w:t>
      </w:r>
    </w:p>
    <w:p w14:paraId="26F925A9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22 сентября 2021 г. по 28 сентября 2021 г. - в размере 90,00% от начальной цены продажи лота;</w:t>
      </w:r>
    </w:p>
    <w:p w14:paraId="3F267A0B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29 сентября 2021 г. по 05 октября 2021 г. - в размере 85,00% от начальной цены продажи лота;</w:t>
      </w:r>
    </w:p>
    <w:p w14:paraId="4224D3EF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06 октября 2021 г. по 12 октября 2021 г. - в размере 80,00% от начальной цены продажи лота;</w:t>
      </w:r>
    </w:p>
    <w:p w14:paraId="19E34CCC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13 октября 2021 г. по 19 октября 2021 г. - в размере 75,00% от начальной цены продажи лота;</w:t>
      </w:r>
    </w:p>
    <w:p w14:paraId="4005E0D6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20 октября 2021 г. по 26 октября 2021 г. - в размере 70,00% от начальной цены продажи лота;</w:t>
      </w:r>
    </w:p>
    <w:p w14:paraId="3C8F4A75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27 октября 2021 г. по 02 ноября 2021 г. - в размере 65,00% от начальной цены продажи лота;</w:t>
      </w:r>
    </w:p>
    <w:p w14:paraId="602846BD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03 ноября 2021 г. по 14 ноября 2021 г. - в размере 60,00% от начальной цены продажи лота;</w:t>
      </w:r>
    </w:p>
    <w:p w14:paraId="258D3695" w14:textId="042EB182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15 ноября 2021 г. по 21 ноября 2021 г. - в размере 55,00% от начальной цены продажи лота;</w:t>
      </w:r>
    </w:p>
    <w:p w14:paraId="0230D461" w14:textId="3573BB7C" w:rsidR="0004186C" w:rsidRDefault="00707F65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EB01FA">
        <w:rPr>
          <w:b/>
          <w:color w:val="000000"/>
        </w:rPr>
        <w:t>а 5</w:t>
      </w:r>
      <w:r w:rsidRPr="00B141BB">
        <w:rPr>
          <w:b/>
          <w:color w:val="000000"/>
        </w:rPr>
        <w:t>:</w:t>
      </w:r>
    </w:p>
    <w:p w14:paraId="23BA69E3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04 августа 2021 г. по 14 сентября 2021 г. - в размере начальной цены продажи лота;</w:t>
      </w:r>
    </w:p>
    <w:p w14:paraId="417CE688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15 сентября 2021 г. по 21 сентября 2021 г. - в размере 94,50% от начальной цены продажи лота;</w:t>
      </w:r>
    </w:p>
    <w:p w14:paraId="6FA4CAAB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22 сентября 2021 г. по 28 сентября 2021 г. - в размере 89,00% от начальной цены продажи лота;</w:t>
      </w:r>
    </w:p>
    <w:p w14:paraId="1FFFE51B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29 сентября 2021 г. по 05 октября 2021 г. - в размере 83,50% от начальной цены продажи лота;</w:t>
      </w:r>
    </w:p>
    <w:p w14:paraId="3704EE56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06 октября 2021 г. по 12 октября 2021 г. - в размере 78,00% от начальной цены продажи лота;</w:t>
      </w:r>
    </w:p>
    <w:p w14:paraId="5338358E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13 октября 2021 г. по 19 октября 2021 г. - в размере 72,50% от начальной цены продажи лота;</w:t>
      </w:r>
    </w:p>
    <w:p w14:paraId="2E6B5A09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20 октября 2021 г. по 26 октября 2021 г. - в размере 67,00% от начальной цены продажи лота;</w:t>
      </w:r>
    </w:p>
    <w:p w14:paraId="6769CFC0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27 октября 2021 г. по 02 ноября 2021 г. - в размере 61,50% от начальной цены продажи лота;</w:t>
      </w:r>
    </w:p>
    <w:p w14:paraId="6153F9B3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03 ноября 2021 г. по 14 ноября 2021 г. - в размере 56,00% от начальной цены продажи лота;</w:t>
      </w:r>
    </w:p>
    <w:p w14:paraId="6D9F3904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15 ноября 2021 г. по 21 ноября 2021 г. - в размере 50,50% от начальной цены продажи лота;</w:t>
      </w:r>
    </w:p>
    <w:p w14:paraId="105B4B5D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22 ноября 2021 г. по 28 ноября 2021 г. - в размере 45,00% от начальной цены продажи лота;</w:t>
      </w:r>
    </w:p>
    <w:p w14:paraId="1966DA79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29 ноября 2021 г. по 05 декабря 2021 г. - в размере 39,50% от начальной цены продажи лота;</w:t>
      </w:r>
    </w:p>
    <w:p w14:paraId="19D80377" w14:textId="77777777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06 декабря 2021 г. по 12 декабря 2021 г. - в размере 34,00% от начальной цены продажи лота;</w:t>
      </w:r>
    </w:p>
    <w:p w14:paraId="33EC5738" w14:textId="0F09A5DB" w:rsidR="0011316E" w:rsidRPr="0011316E" w:rsidRDefault="0011316E" w:rsidP="00113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1316E">
        <w:rPr>
          <w:bCs/>
          <w:color w:val="000000"/>
        </w:rPr>
        <w:t>с 13 декабря 2021 г. по 19 декабря 2021 г. - в размере 28,50% от начальной цены продажи лота;</w:t>
      </w:r>
    </w:p>
    <w:p w14:paraId="1907A43B" w14:textId="0CDACAA6" w:rsidR="008B5083" w:rsidRDefault="00EB01FA" w:rsidP="001131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0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8:</w:t>
      </w:r>
    </w:p>
    <w:p w14:paraId="5827AFFD" w14:textId="77777777" w:rsidR="0011316E" w:rsidRPr="0011316E" w:rsidRDefault="0011316E" w:rsidP="001131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16E">
        <w:rPr>
          <w:rFonts w:ascii="Times New Roman" w:hAnsi="Times New Roman" w:cs="Times New Roman"/>
          <w:color w:val="000000"/>
          <w:sz w:val="24"/>
          <w:szCs w:val="24"/>
        </w:rPr>
        <w:t>с 04 августа 2021 г. по 14 сентября 2021 г. - в размере начальной цены продажи лота;</w:t>
      </w:r>
    </w:p>
    <w:p w14:paraId="05976CA2" w14:textId="77777777" w:rsidR="0011316E" w:rsidRPr="0011316E" w:rsidRDefault="0011316E" w:rsidP="001131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16E">
        <w:rPr>
          <w:rFonts w:ascii="Times New Roman" w:hAnsi="Times New Roman" w:cs="Times New Roman"/>
          <w:color w:val="000000"/>
          <w:sz w:val="24"/>
          <w:szCs w:val="24"/>
        </w:rPr>
        <w:t>с 15 сентября 2021 г. по 21 сентября 2021 г. - в размере 96,00% от начальной цены продажи лота;</w:t>
      </w:r>
    </w:p>
    <w:p w14:paraId="1D2F2FA9" w14:textId="77777777" w:rsidR="0011316E" w:rsidRPr="0011316E" w:rsidRDefault="0011316E" w:rsidP="001131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16E">
        <w:rPr>
          <w:rFonts w:ascii="Times New Roman" w:hAnsi="Times New Roman" w:cs="Times New Roman"/>
          <w:color w:val="000000"/>
          <w:sz w:val="24"/>
          <w:szCs w:val="24"/>
        </w:rPr>
        <w:t>с 22 сентября 2021 г. по 28 сентября 2021 г. - в размере 92,00% от начальной цены продажи лота;</w:t>
      </w:r>
    </w:p>
    <w:p w14:paraId="364431B3" w14:textId="77777777" w:rsidR="0011316E" w:rsidRPr="0011316E" w:rsidRDefault="0011316E" w:rsidP="001131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16E">
        <w:rPr>
          <w:rFonts w:ascii="Times New Roman" w:hAnsi="Times New Roman" w:cs="Times New Roman"/>
          <w:color w:val="000000"/>
          <w:sz w:val="24"/>
          <w:szCs w:val="24"/>
        </w:rPr>
        <w:t>с 29 сентября 2021 г. по 05 октября 2021 г. - в размере 88,00% от начальной цены продажи лота;</w:t>
      </w:r>
    </w:p>
    <w:p w14:paraId="7133688E" w14:textId="77777777" w:rsidR="0011316E" w:rsidRPr="0011316E" w:rsidRDefault="0011316E" w:rsidP="001131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16E">
        <w:rPr>
          <w:rFonts w:ascii="Times New Roman" w:hAnsi="Times New Roman" w:cs="Times New Roman"/>
          <w:color w:val="000000"/>
          <w:sz w:val="24"/>
          <w:szCs w:val="24"/>
        </w:rPr>
        <w:t>с 06 октября 2021 г. по 12 октября 2021 г. - в размере 84,00% от начальной цены продажи лота;</w:t>
      </w:r>
    </w:p>
    <w:p w14:paraId="5C3F0931" w14:textId="77777777" w:rsidR="0011316E" w:rsidRPr="0011316E" w:rsidRDefault="0011316E" w:rsidP="001131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16E">
        <w:rPr>
          <w:rFonts w:ascii="Times New Roman" w:hAnsi="Times New Roman" w:cs="Times New Roman"/>
          <w:color w:val="000000"/>
          <w:sz w:val="24"/>
          <w:szCs w:val="24"/>
        </w:rPr>
        <w:t>с 13 октября 2021 г. по 19 октября 2021 г. - в размере 80,00% от начальной цены продажи лота;</w:t>
      </w:r>
    </w:p>
    <w:p w14:paraId="79509582" w14:textId="77777777" w:rsidR="0011316E" w:rsidRPr="0011316E" w:rsidRDefault="0011316E" w:rsidP="001131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16E">
        <w:rPr>
          <w:rFonts w:ascii="Times New Roman" w:hAnsi="Times New Roman" w:cs="Times New Roman"/>
          <w:color w:val="000000"/>
          <w:sz w:val="24"/>
          <w:szCs w:val="24"/>
        </w:rPr>
        <w:t>с 20 октября 2021 г. по 26 октября 2021 г. - в размере 76,00% от начальной цены продажи лота;</w:t>
      </w:r>
    </w:p>
    <w:p w14:paraId="23848DF8" w14:textId="77777777" w:rsidR="0011316E" w:rsidRPr="0011316E" w:rsidRDefault="0011316E" w:rsidP="001131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16E">
        <w:rPr>
          <w:rFonts w:ascii="Times New Roman" w:hAnsi="Times New Roman" w:cs="Times New Roman"/>
          <w:color w:val="000000"/>
          <w:sz w:val="24"/>
          <w:szCs w:val="24"/>
        </w:rPr>
        <w:t>с 27 октября 2021 г. по 02 ноября 2021 г. - в размере 72,00% от начальной цены продажи лота;</w:t>
      </w:r>
    </w:p>
    <w:p w14:paraId="2F4732BE" w14:textId="77777777" w:rsidR="0011316E" w:rsidRPr="0011316E" w:rsidRDefault="0011316E" w:rsidP="001131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16E">
        <w:rPr>
          <w:rFonts w:ascii="Times New Roman" w:hAnsi="Times New Roman" w:cs="Times New Roman"/>
          <w:color w:val="000000"/>
          <w:sz w:val="24"/>
          <w:szCs w:val="24"/>
        </w:rPr>
        <w:t>с 03 ноября 2021 г. по 14 ноября 2021 г. - в размере 68,00% от начальной цены продажи лота;</w:t>
      </w:r>
    </w:p>
    <w:p w14:paraId="3E975EB7" w14:textId="5AEECCA2" w:rsidR="00EB01FA" w:rsidRDefault="0011316E" w:rsidP="001131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16E">
        <w:rPr>
          <w:rFonts w:ascii="Times New Roman" w:hAnsi="Times New Roman" w:cs="Times New Roman"/>
          <w:color w:val="000000"/>
          <w:sz w:val="24"/>
          <w:szCs w:val="24"/>
        </w:rPr>
        <w:t>с 15 ноября 2021 г. по 21 ноября 2021 г. - в размере 64,00%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A4A78" w:rsidRPr="00B141BB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746D8A08" w:rsidR="00CF5F6F" w:rsidRPr="00697C64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6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697C6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697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1316E" w:rsidRPr="00697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CF5F6F" w:rsidRPr="00697C64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697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1316E" w:rsidRPr="00697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CF5F6F" w:rsidRPr="00697C64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</w:t>
      </w:r>
      <w:r w:rsidR="008B5083" w:rsidRPr="00697C64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</w:t>
      </w:r>
      <w:r w:rsidR="0011316E" w:rsidRPr="00697C64">
        <w:rPr>
          <w:rFonts w:ascii="Times New Roman" w:hAnsi="Times New Roman" w:cs="Times New Roman"/>
          <w:color w:val="000000"/>
          <w:sz w:val="24"/>
          <w:szCs w:val="24"/>
        </w:rPr>
        <w:t>Долгоруковская ул., д. 4А</w:t>
      </w:r>
      <w:r w:rsidR="008B5083" w:rsidRPr="00697C64">
        <w:rPr>
          <w:rFonts w:ascii="Times New Roman" w:hAnsi="Times New Roman" w:cs="Times New Roman"/>
          <w:color w:val="000000"/>
          <w:sz w:val="24"/>
          <w:szCs w:val="24"/>
        </w:rPr>
        <w:t xml:space="preserve">, тел: +7 (495) </w:t>
      </w:r>
      <w:r w:rsidR="0011316E" w:rsidRPr="00697C64">
        <w:rPr>
          <w:rFonts w:ascii="Times New Roman" w:hAnsi="Times New Roman" w:cs="Times New Roman"/>
          <w:color w:val="000000"/>
          <w:sz w:val="24"/>
          <w:szCs w:val="24"/>
        </w:rPr>
        <w:t>781-00-00, доб. 251, 500</w:t>
      </w:r>
      <w:r w:rsidR="008B5083" w:rsidRPr="00697C64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9A6458" w:rsidRPr="00697C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458" w:rsidRPr="00697C64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9A6458" w:rsidRPr="00697C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697C64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6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6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697C6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97C64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11316E"/>
    <w:rsid w:val="00203862"/>
    <w:rsid w:val="00220317"/>
    <w:rsid w:val="00220F07"/>
    <w:rsid w:val="002A0202"/>
    <w:rsid w:val="002C116A"/>
    <w:rsid w:val="002C2BDE"/>
    <w:rsid w:val="00360DC6"/>
    <w:rsid w:val="003C7167"/>
    <w:rsid w:val="00405C92"/>
    <w:rsid w:val="00507F0D"/>
    <w:rsid w:val="0051664E"/>
    <w:rsid w:val="00577987"/>
    <w:rsid w:val="005F1F68"/>
    <w:rsid w:val="00651D54"/>
    <w:rsid w:val="00697C64"/>
    <w:rsid w:val="00707F65"/>
    <w:rsid w:val="008B5083"/>
    <w:rsid w:val="008E2B16"/>
    <w:rsid w:val="009A6458"/>
    <w:rsid w:val="00B141BB"/>
    <w:rsid w:val="00B220F8"/>
    <w:rsid w:val="00B93A5E"/>
    <w:rsid w:val="00CF5F6F"/>
    <w:rsid w:val="00D16130"/>
    <w:rsid w:val="00E645EC"/>
    <w:rsid w:val="00EB01FA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A5663F7B-1615-4434-A182-337EBC07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3180</Words>
  <Characters>18130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14</cp:revision>
  <cp:lastPrinted>2021-07-27T06:48:00Z</cp:lastPrinted>
  <dcterms:created xsi:type="dcterms:W3CDTF">2019-07-23T07:54:00Z</dcterms:created>
  <dcterms:modified xsi:type="dcterms:W3CDTF">2021-07-27T07:00:00Z</dcterms:modified>
</cp:coreProperties>
</file>