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BA" w:rsidRPr="003C0E3B" w:rsidRDefault="00FF3BBA" w:rsidP="00155A0E">
      <w:pPr>
        <w:jc w:val="both"/>
        <w:rPr>
          <w:rFonts w:ascii="Times New Roman" w:hAnsi="Times New Roman" w:cs="Times New Roman"/>
        </w:rPr>
      </w:pPr>
      <w:r w:rsidRPr="003C0E3B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3C0E3B">
        <w:rPr>
          <w:rFonts w:ascii="Times New Roman" w:hAnsi="Times New Roman" w:cs="Times New Roman"/>
        </w:rPr>
        <w:t>пер.Гривцова</w:t>
      </w:r>
      <w:proofErr w:type="spellEnd"/>
      <w:r w:rsidRPr="003C0E3B">
        <w:rPr>
          <w:rFonts w:ascii="Times New Roman" w:hAnsi="Times New Roman" w:cs="Times New Roman"/>
        </w:rPr>
        <w:t xml:space="preserve">, д.5, </w:t>
      </w:r>
      <w:proofErr w:type="spellStart"/>
      <w:r w:rsidRPr="003C0E3B">
        <w:rPr>
          <w:rFonts w:ascii="Times New Roman" w:hAnsi="Times New Roman" w:cs="Times New Roman"/>
        </w:rPr>
        <w:t>лит.В</w:t>
      </w:r>
      <w:proofErr w:type="spellEnd"/>
      <w:r w:rsidRPr="003C0E3B">
        <w:rPr>
          <w:rFonts w:ascii="Times New Roman" w:hAnsi="Times New Roman" w:cs="Times New Roman"/>
        </w:rPr>
        <w:t xml:space="preserve">,  +7 (495) 234-04-00 (доб. 336), 8(800) 777-57-57, </w:t>
      </w:r>
      <w:hyperlink r:id="rId4" w:history="1">
        <w:r w:rsidRPr="003C0E3B">
          <w:rPr>
            <w:rStyle w:val="a3"/>
            <w:rFonts w:ascii="Times New Roman" w:hAnsi="Times New Roman" w:cs="Times New Roman"/>
            <w:lang w:val="en-US"/>
          </w:rPr>
          <w:t>kaupinen</w:t>
        </w:r>
        <w:r w:rsidRPr="003C0E3B">
          <w:rPr>
            <w:rStyle w:val="a3"/>
            <w:rFonts w:ascii="Times New Roman" w:hAnsi="Times New Roman" w:cs="Times New Roman"/>
          </w:rPr>
          <w:t>@auction-house.ru</w:t>
        </w:r>
      </w:hyperlink>
      <w:r w:rsidRPr="003C0E3B">
        <w:rPr>
          <w:rFonts w:ascii="Times New Roman" w:hAnsi="Times New Roman" w:cs="Times New Roman"/>
        </w:rPr>
        <w:t xml:space="preserve">) (далее-Организатор торгов, ОТ), действующее на основании договора поручения с </w:t>
      </w:r>
      <w:r w:rsidRPr="003C0E3B">
        <w:rPr>
          <w:rFonts w:ascii="Times New Roman" w:hAnsi="Times New Roman" w:cs="Times New Roman"/>
          <w:b/>
        </w:rPr>
        <w:t xml:space="preserve">  ООО «СОК «ВОСТОК» </w:t>
      </w:r>
      <w:r w:rsidRPr="003C0E3B">
        <w:rPr>
          <w:rFonts w:ascii="Times New Roman" w:hAnsi="Times New Roman" w:cs="Times New Roman"/>
        </w:rPr>
        <w:t>(ОГРН 1067746296166, ИНН 7709660480, адрес регистрации: 143039, Московская область, район Одинцовский, поселок Криуши, далее - Должник)</w:t>
      </w:r>
      <w:r w:rsidRPr="003C0E3B">
        <w:rPr>
          <w:rFonts w:ascii="Times New Roman" w:hAnsi="Times New Roman" w:cs="Times New Roman"/>
          <w:bCs/>
          <w:iCs/>
        </w:rPr>
        <w:t>,</w:t>
      </w:r>
      <w:r w:rsidRPr="003C0E3B">
        <w:rPr>
          <w:rFonts w:ascii="Times New Roman" w:hAnsi="Times New Roman" w:cs="Times New Roman"/>
          <w:b/>
          <w:bCs/>
          <w:iCs/>
        </w:rPr>
        <w:t xml:space="preserve"> </w:t>
      </w:r>
      <w:r w:rsidRPr="003C0E3B">
        <w:rPr>
          <w:rFonts w:ascii="Times New Roman" w:hAnsi="Times New Roman" w:cs="Times New Roman"/>
          <w:b/>
        </w:rPr>
        <w:t xml:space="preserve"> </w:t>
      </w:r>
      <w:r w:rsidRPr="003C0E3B">
        <w:rPr>
          <w:rFonts w:ascii="Times New Roman" w:hAnsi="Times New Roman" w:cs="Times New Roman"/>
        </w:rPr>
        <w:t xml:space="preserve"> лице конкурсного управляющего</w:t>
      </w:r>
      <w:r w:rsidRPr="003C0E3B">
        <w:rPr>
          <w:rFonts w:ascii="Times New Roman" w:hAnsi="Times New Roman" w:cs="Times New Roman"/>
          <w:b/>
        </w:rPr>
        <w:t xml:space="preserve"> </w:t>
      </w:r>
      <w:proofErr w:type="spellStart"/>
      <w:r w:rsidRPr="003C0E3B">
        <w:rPr>
          <w:rFonts w:ascii="Times New Roman" w:hAnsi="Times New Roman" w:cs="Times New Roman"/>
          <w:b/>
          <w:bCs/>
        </w:rPr>
        <w:t>Шарова</w:t>
      </w:r>
      <w:proofErr w:type="spellEnd"/>
      <w:r w:rsidRPr="003C0E3B">
        <w:rPr>
          <w:rFonts w:ascii="Times New Roman" w:hAnsi="Times New Roman" w:cs="Times New Roman"/>
          <w:b/>
          <w:bCs/>
        </w:rPr>
        <w:t xml:space="preserve"> Максима Алексеевича </w:t>
      </w:r>
      <w:r w:rsidRPr="003C0E3B">
        <w:rPr>
          <w:rFonts w:ascii="Times New Roman" w:hAnsi="Times New Roman" w:cs="Times New Roman"/>
          <w:bCs/>
        </w:rPr>
        <w:t>(ИНН 771977172160, СНИЛС 121-713-900 17, рег.№</w:t>
      </w:r>
      <w:r w:rsidRPr="003C0E3B">
        <w:rPr>
          <w:rFonts w:ascii="Times New Roman" w:hAnsi="Times New Roman" w:cs="Times New Roman"/>
        </w:rPr>
        <w:t xml:space="preserve"> </w:t>
      </w:r>
      <w:r w:rsidRPr="003C0E3B">
        <w:rPr>
          <w:rFonts w:ascii="Times New Roman" w:hAnsi="Times New Roman" w:cs="Times New Roman"/>
          <w:bCs/>
        </w:rPr>
        <w:t xml:space="preserve">16460, адрес: 107113, г. Москва, а/я 101, далее - КУ), член Союза АУ «Созидание» (ОГРН 1027703026130, ИНН 7703363900; адрес регистрации: 119019, г. Москва, </w:t>
      </w:r>
      <w:proofErr w:type="spellStart"/>
      <w:r w:rsidRPr="003C0E3B">
        <w:rPr>
          <w:rFonts w:ascii="Times New Roman" w:hAnsi="Times New Roman" w:cs="Times New Roman"/>
          <w:bCs/>
        </w:rPr>
        <w:t>Нащокинский</w:t>
      </w:r>
      <w:proofErr w:type="spellEnd"/>
      <w:r w:rsidRPr="003C0E3B">
        <w:rPr>
          <w:rFonts w:ascii="Times New Roman" w:hAnsi="Times New Roman" w:cs="Times New Roman"/>
          <w:bCs/>
        </w:rPr>
        <w:t xml:space="preserve"> пер., д. 12, стр. 1)</w:t>
      </w:r>
      <w:r w:rsidRPr="003C0E3B">
        <w:rPr>
          <w:rFonts w:ascii="Times New Roman" w:hAnsi="Times New Roman" w:cs="Times New Roman"/>
        </w:rPr>
        <w:t xml:space="preserve">, действующего на основании  Решения Арбитражного суда Московской области от 27.08.2019 г. по делу № А41-85208/16 </w:t>
      </w:r>
      <w:r w:rsidRPr="003C0E3B">
        <w:rPr>
          <w:rFonts w:ascii="Times New Roman" w:hAnsi="Times New Roman" w:cs="Times New Roman"/>
          <w:bCs/>
        </w:rPr>
        <w:t xml:space="preserve">, </w:t>
      </w:r>
      <w:r w:rsidRPr="003C0E3B">
        <w:rPr>
          <w:rFonts w:ascii="Times New Roman" w:hAnsi="Times New Roman" w:cs="Times New Roman"/>
        </w:rPr>
        <w:t xml:space="preserve">сообщает о проведении </w:t>
      </w:r>
      <w:r w:rsidRPr="003C0E3B">
        <w:rPr>
          <w:rFonts w:ascii="Times New Roman" w:hAnsi="Times New Roman" w:cs="Times New Roman"/>
          <w:b/>
        </w:rPr>
        <w:t>15.09.2021 г. в 11 час. 00 мин.</w:t>
      </w:r>
      <w:r w:rsidRPr="003C0E3B">
        <w:rPr>
          <w:rFonts w:ascii="Times New Roman" w:hAnsi="Times New Roman" w:cs="Times New Roman"/>
        </w:rPr>
        <w:t xml:space="preserve"> на электронной площадке </w:t>
      </w:r>
      <w:r w:rsidRPr="003C0E3B">
        <w:rPr>
          <w:rFonts w:ascii="Times New Roman" w:hAnsi="Times New Roman" w:cs="Times New Roman"/>
          <w:bCs/>
        </w:rPr>
        <w:t>АО «Российский аукционный дом», по адресу в сети интернет: bankruptcy.lot-online.ru</w:t>
      </w:r>
      <w:r w:rsidRPr="003C0E3B">
        <w:rPr>
          <w:rFonts w:ascii="Times New Roman" w:hAnsi="Times New Roman" w:cs="Times New Roman"/>
        </w:rPr>
        <w:t xml:space="preserve"> (далее – ЭП) аукциона, открытого по составу участников с открытой формой подачи предложений о цене (далее – Торги). </w:t>
      </w:r>
    </w:p>
    <w:p w:rsidR="00FF3BBA" w:rsidRPr="003C0E3B" w:rsidRDefault="00FF3BBA" w:rsidP="00155A0E">
      <w:pPr>
        <w:jc w:val="both"/>
        <w:rPr>
          <w:rFonts w:ascii="Times New Roman" w:hAnsi="Times New Roman" w:cs="Times New Roman"/>
        </w:rPr>
      </w:pPr>
      <w:r w:rsidRPr="003C0E3B">
        <w:rPr>
          <w:rFonts w:ascii="Times New Roman" w:hAnsi="Times New Roman" w:cs="Times New Roman"/>
        </w:rPr>
        <w:t xml:space="preserve">Начало приема заявок на участие в Торгах 1 </w:t>
      </w:r>
      <w:r w:rsidRPr="003C0E3B">
        <w:rPr>
          <w:rFonts w:ascii="Times New Roman" w:hAnsi="Times New Roman" w:cs="Times New Roman"/>
          <w:b/>
        </w:rPr>
        <w:t xml:space="preserve">с 09 час. 00 мин. (время </w:t>
      </w:r>
      <w:proofErr w:type="spellStart"/>
      <w:r w:rsidRPr="003C0E3B">
        <w:rPr>
          <w:rFonts w:ascii="Times New Roman" w:hAnsi="Times New Roman" w:cs="Times New Roman"/>
          <w:b/>
        </w:rPr>
        <w:t>мск</w:t>
      </w:r>
      <w:proofErr w:type="spellEnd"/>
      <w:r w:rsidRPr="003C0E3B">
        <w:rPr>
          <w:rFonts w:ascii="Times New Roman" w:hAnsi="Times New Roman" w:cs="Times New Roman"/>
          <w:b/>
        </w:rPr>
        <w:t>) 09 августа 2021 г. по 13.09.2021 г. до 23 час 00 мин.</w:t>
      </w:r>
      <w:r w:rsidRPr="003C0E3B">
        <w:rPr>
          <w:rFonts w:ascii="Times New Roman" w:hAnsi="Times New Roman" w:cs="Times New Roman"/>
        </w:rPr>
        <w:t xml:space="preserve"> Определение участников торгов – </w:t>
      </w:r>
      <w:r w:rsidRPr="003C0E3B">
        <w:rPr>
          <w:rFonts w:ascii="Times New Roman" w:hAnsi="Times New Roman" w:cs="Times New Roman"/>
          <w:b/>
        </w:rPr>
        <w:t>14.09.2021 г. в 16 час. 00 мин.,</w:t>
      </w:r>
      <w:r w:rsidRPr="003C0E3B">
        <w:rPr>
          <w:rFonts w:ascii="Times New Roman" w:hAnsi="Times New Roman" w:cs="Times New Roman"/>
        </w:rPr>
        <w:t xml:space="preserve"> оформляется протоколом об определении участников торгов. </w:t>
      </w:r>
    </w:p>
    <w:p w:rsidR="00FF3BBA" w:rsidRPr="003C0E3B" w:rsidRDefault="00FF3BBA" w:rsidP="00155A0E">
      <w:pPr>
        <w:jc w:val="both"/>
        <w:rPr>
          <w:rFonts w:ascii="Times New Roman" w:hAnsi="Times New Roman" w:cs="Times New Roman"/>
        </w:rPr>
      </w:pPr>
      <w:r w:rsidRPr="003C0E3B">
        <w:rPr>
          <w:rFonts w:ascii="Times New Roman" w:hAnsi="Times New Roman" w:cs="Times New Roman"/>
        </w:rPr>
        <w:t xml:space="preserve">Продаже на Торгах 1 и Торгах 2 подлежит недвижимое имущество - оздоровительный лагерь «Восток» по адресу: Московская область, Одинцовский район, сельское поселение Никольское, в районе поселка Криуши, (далее – Имущество, Лот) в составе: нежилое здание, </w:t>
      </w:r>
      <w:proofErr w:type="spellStart"/>
      <w:r w:rsidRPr="003C0E3B">
        <w:rPr>
          <w:rFonts w:ascii="Times New Roman" w:hAnsi="Times New Roman" w:cs="Times New Roman"/>
        </w:rPr>
        <w:t>кад</w:t>
      </w:r>
      <w:proofErr w:type="spellEnd"/>
      <w:r w:rsidRPr="003C0E3B">
        <w:rPr>
          <w:rFonts w:ascii="Times New Roman" w:hAnsi="Times New Roman" w:cs="Times New Roman"/>
        </w:rPr>
        <w:t>.№ 50:20:0000000:64734</w:t>
      </w:r>
      <w:r w:rsidRPr="003C0E3B">
        <w:rPr>
          <w:rFonts w:ascii="Times New Roman" w:hAnsi="Times New Roman" w:cs="Times New Roman"/>
          <w:bCs/>
        </w:rPr>
        <w:t xml:space="preserve"> - спальный корпус «Космос», в котором расположены следующие нежилые помещения: </w:t>
      </w:r>
      <w:proofErr w:type="spellStart"/>
      <w:r w:rsidRPr="003C0E3B">
        <w:rPr>
          <w:rFonts w:ascii="Times New Roman" w:hAnsi="Times New Roman" w:cs="Times New Roman"/>
          <w:bCs/>
        </w:rPr>
        <w:t>кад</w:t>
      </w:r>
      <w:proofErr w:type="spellEnd"/>
      <w:r w:rsidRPr="003C0E3B">
        <w:rPr>
          <w:rFonts w:ascii="Times New Roman" w:hAnsi="Times New Roman" w:cs="Times New Roman"/>
          <w:bCs/>
        </w:rPr>
        <w:t>.№№</w:t>
      </w:r>
      <w:r w:rsidRPr="003C0E3B">
        <w:rPr>
          <w:rFonts w:ascii="Times New Roman" w:hAnsi="Times New Roman" w:cs="Times New Roman"/>
        </w:rPr>
        <w:t xml:space="preserve"> 50:20:0000000:285439, 50:20:0000000:285437,50:20:0000000:285441, 50:20:0000000:285428,50:20:0000000:285424,50:20:0000000:285426,50:20:0000000:285427,50:20:0000000:285425,50:20:0000000:285443,50:20:0000000:285434,50:20:0000000:285440,50:20:0000000:285429,50:20:0000000:285430,50:20:0000000:28432,50:20:0000000:285431,50:20:0000000:285433,50:20:0000000:285435,50:20:0000000:285438,50:20:0000000:285436,50:200000000:285444,50:20:0000000:285447,50:20:0000000:285448,50:20:0000000:285445,50:20:0000000:285446,50:20:0000000:297090; нежилое здание </w:t>
      </w:r>
      <w:proofErr w:type="spellStart"/>
      <w:r w:rsidRPr="003C0E3B">
        <w:rPr>
          <w:rFonts w:ascii="Times New Roman" w:hAnsi="Times New Roman" w:cs="Times New Roman"/>
        </w:rPr>
        <w:t>кад</w:t>
      </w:r>
      <w:proofErr w:type="spellEnd"/>
      <w:r w:rsidRPr="003C0E3B">
        <w:rPr>
          <w:rFonts w:ascii="Times New Roman" w:hAnsi="Times New Roman" w:cs="Times New Roman"/>
        </w:rPr>
        <w:t>.№ 50:20:0000000:64730 -спальный корпус «Юность», назначение: нежилое, 5 этажное, а также подземных 1, в котором расположены следующие нежилые помещения: кад.№№50:20:0000000:285417,50:20:0000000:285405,50:20:0000000:285407,50:20:0000000:285409,50:20:0000000:2854185,50:20:0000000:285422,50:20:0000000:285412,50:20:0000000:285400,50:20:0000000:285402,50:20:0000000:285401,50:20:0000000:285403,50:20:0000000:285404,50:20:0000000:285411,50:20:0000000:285415,50:20:0000000:285423,50:20:0000000:285406,50:20:0000000:285408,50:20:0000000:285410,50:20:0000000:285414,50:20:0000000:285420,50:20:0000000:285413,50:20:0000000:285416,50:20:0000000:285421,50:20:0000000:297092,50:20:0000000:285419, 50:20:0000000:297091; Нежилое здание корпуса «Солнышко», в котором расположены следующие нежилые помещ</w:t>
      </w:r>
      <w:r w:rsidR="00F603E3">
        <w:rPr>
          <w:rFonts w:ascii="Times New Roman" w:hAnsi="Times New Roman" w:cs="Times New Roman"/>
        </w:rPr>
        <w:t>ения: кад.№№50:20:0090218:1588,</w:t>
      </w:r>
      <w:r w:rsidRPr="003C0E3B">
        <w:rPr>
          <w:rFonts w:ascii="Times New Roman" w:hAnsi="Times New Roman" w:cs="Times New Roman"/>
        </w:rPr>
        <w:t>50:20:0090218:1589,50:20:0090218:1590,50:20:0090218:1591,50:20:0090218:1594; здание корпуса «Ромашка», в котором расположены сле</w:t>
      </w:r>
      <w:r w:rsidR="00F603E3">
        <w:rPr>
          <w:rFonts w:ascii="Times New Roman" w:hAnsi="Times New Roman" w:cs="Times New Roman"/>
        </w:rPr>
        <w:t>дующие нежилые помещения кад.№№</w:t>
      </w:r>
      <w:r w:rsidRPr="003C0E3B">
        <w:rPr>
          <w:rFonts w:ascii="Times New Roman" w:hAnsi="Times New Roman" w:cs="Times New Roman"/>
        </w:rPr>
        <w:t>50:20:0090218:1592,50:20:0</w:t>
      </w:r>
      <w:r w:rsidR="00F603E3">
        <w:rPr>
          <w:rFonts w:ascii="Times New Roman" w:hAnsi="Times New Roman" w:cs="Times New Roman"/>
        </w:rPr>
        <w:t>090218:1593,50:20:0090218:1595,</w:t>
      </w:r>
      <w:r w:rsidRPr="003C0E3B">
        <w:rPr>
          <w:rFonts w:ascii="Times New Roman" w:hAnsi="Times New Roman" w:cs="Times New Roman"/>
        </w:rPr>
        <w:t>50:20:0090218:1597,50:20:0090218:1599; здание корпуса «Лесной», в котором расположены сле</w:t>
      </w:r>
      <w:r w:rsidR="00F603E3">
        <w:rPr>
          <w:rFonts w:ascii="Times New Roman" w:hAnsi="Times New Roman" w:cs="Times New Roman"/>
        </w:rPr>
        <w:t>дующие нежилые помещения кад.№№</w:t>
      </w:r>
      <w:bookmarkStart w:id="0" w:name="_GoBack"/>
      <w:bookmarkEnd w:id="0"/>
      <w:r w:rsidRPr="003C0E3B">
        <w:rPr>
          <w:rFonts w:ascii="Times New Roman" w:hAnsi="Times New Roman" w:cs="Times New Roman"/>
        </w:rPr>
        <w:t xml:space="preserve">50:20:0090218:1596,50:20:0090218:1598,50:20:0090218:1600,50:20:0090218:1601,50:20:0090218:1602; Конюшня, назначение: нежилое, площадью 1100, кад.№50:20:0090428:1760, Манеж, кад.№50:20:0090428:1754, Медпункт,кад.№50:20:0090218:1764, Здание -проходная № 1, кад.№50:20:0090218:1763, Здание -проходная № 2, </w:t>
      </w:r>
      <w:proofErr w:type="spellStart"/>
      <w:r w:rsidRPr="003C0E3B">
        <w:rPr>
          <w:rFonts w:ascii="Times New Roman" w:hAnsi="Times New Roman" w:cs="Times New Roman"/>
        </w:rPr>
        <w:t>кад</w:t>
      </w:r>
      <w:proofErr w:type="spellEnd"/>
      <w:r w:rsidRPr="003C0E3B">
        <w:rPr>
          <w:rFonts w:ascii="Times New Roman" w:hAnsi="Times New Roman" w:cs="Times New Roman"/>
        </w:rPr>
        <w:t xml:space="preserve">.№ 50:20:0000000:293333, Здание-дом творчества, кад.№50:20:0090218:1823, Прачечная, 3- этажное, общей площадью 1038,2 </w:t>
      </w:r>
      <w:proofErr w:type="spellStart"/>
      <w:r w:rsidRPr="003C0E3B">
        <w:rPr>
          <w:rFonts w:ascii="Times New Roman" w:hAnsi="Times New Roman" w:cs="Times New Roman"/>
        </w:rPr>
        <w:t>кв.м</w:t>
      </w:r>
      <w:proofErr w:type="spellEnd"/>
      <w:r w:rsidRPr="003C0E3B">
        <w:rPr>
          <w:rFonts w:ascii="Times New Roman" w:hAnsi="Times New Roman" w:cs="Times New Roman"/>
        </w:rPr>
        <w:t xml:space="preserve">., </w:t>
      </w:r>
      <w:proofErr w:type="spellStart"/>
      <w:r w:rsidRPr="003C0E3B">
        <w:rPr>
          <w:rFonts w:ascii="Times New Roman" w:hAnsi="Times New Roman" w:cs="Times New Roman"/>
        </w:rPr>
        <w:t>кад</w:t>
      </w:r>
      <w:proofErr w:type="spellEnd"/>
      <w:r w:rsidRPr="003C0E3B">
        <w:rPr>
          <w:rFonts w:ascii="Times New Roman" w:hAnsi="Times New Roman" w:cs="Times New Roman"/>
        </w:rPr>
        <w:t>.№ 50:20:0000000:647 38,Дом обслуживающего персонала (администрация), кад.№50:20:0000000:64723,Здание, (столовая) кад.№50:20:0000000:64726, Здание-склад продовольственный, кад.№50:20:0090218:577,Здание-гараж, кад.№50:20:0000000:64736, Здание-</w:t>
      </w:r>
      <w:r w:rsidRPr="003C0E3B">
        <w:rPr>
          <w:rFonts w:ascii="Times New Roman" w:hAnsi="Times New Roman" w:cs="Times New Roman"/>
        </w:rPr>
        <w:lastRenderedPageBreak/>
        <w:t xml:space="preserve">изолятор, кад.№50:20:0090428:1463,Железный склад кад.№50:20:0090218:573,Забор кад.№50:20:0090428:1521, Насосная станция, 1этажное, общей площадью 34,7 </w:t>
      </w:r>
      <w:proofErr w:type="spellStart"/>
      <w:r w:rsidRPr="003C0E3B">
        <w:rPr>
          <w:rFonts w:ascii="Times New Roman" w:hAnsi="Times New Roman" w:cs="Times New Roman"/>
        </w:rPr>
        <w:t>кв.м</w:t>
      </w:r>
      <w:proofErr w:type="spellEnd"/>
      <w:r w:rsidRPr="003C0E3B">
        <w:rPr>
          <w:rFonts w:ascii="Times New Roman" w:hAnsi="Times New Roman" w:cs="Times New Roman"/>
        </w:rPr>
        <w:t xml:space="preserve">., инв.№ 180:05711806, </w:t>
      </w:r>
      <w:proofErr w:type="spellStart"/>
      <w:r w:rsidRPr="003C0E3B">
        <w:rPr>
          <w:rFonts w:ascii="Times New Roman" w:hAnsi="Times New Roman" w:cs="Times New Roman"/>
        </w:rPr>
        <w:t>лит.Т</w:t>
      </w:r>
      <w:proofErr w:type="spellEnd"/>
      <w:r w:rsidRPr="003C0E3B">
        <w:rPr>
          <w:rFonts w:ascii="Times New Roman" w:hAnsi="Times New Roman" w:cs="Times New Roman"/>
        </w:rPr>
        <w:t xml:space="preserve">; </w:t>
      </w:r>
      <w:proofErr w:type="spellStart"/>
      <w:r w:rsidRPr="003C0E3B">
        <w:rPr>
          <w:rFonts w:ascii="Times New Roman" w:hAnsi="Times New Roman" w:cs="Times New Roman"/>
        </w:rPr>
        <w:t>артскважина</w:t>
      </w:r>
      <w:proofErr w:type="spellEnd"/>
      <w:r w:rsidRPr="003C0E3B">
        <w:rPr>
          <w:rFonts w:ascii="Times New Roman" w:hAnsi="Times New Roman" w:cs="Times New Roman"/>
        </w:rPr>
        <w:t xml:space="preserve"> №1), назначение: вспомогательное, 1-этажный, общей площадью 19,5 </w:t>
      </w:r>
      <w:proofErr w:type="spellStart"/>
      <w:r w:rsidRPr="003C0E3B">
        <w:rPr>
          <w:rFonts w:ascii="Times New Roman" w:hAnsi="Times New Roman" w:cs="Times New Roman"/>
        </w:rPr>
        <w:t>кв.м</w:t>
      </w:r>
      <w:proofErr w:type="spellEnd"/>
      <w:r w:rsidRPr="003C0E3B">
        <w:rPr>
          <w:rFonts w:ascii="Times New Roman" w:hAnsi="Times New Roman" w:cs="Times New Roman"/>
        </w:rPr>
        <w:t xml:space="preserve">, инв.№ 180:057-11806, </w:t>
      </w:r>
      <w:proofErr w:type="spellStart"/>
      <w:r w:rsidRPr="003C0E3B">
        <w:rPr>
          <w:rFonts w:ascii="Times New Roman" w:hAnsi="Times New Roman" w:cs="Times New Roman"/>
        </w:rPr>
        <w:t>лит.Ш</w:t>
      </w:r>
      <w:proofErr w:type="spellEnd"/>
      <w:r w:rsidRPr="003C0E3B">
        <w:rPr>
          <w:rFonts w:ascii="Times New Roman" w:hAnsi="Times New Roman" w:cs="Times New Roman"/>
        </w:rPr>
        <w:t xml:space="preserve">; </w:t>
      </w:r>
      <w:proofErr w:type="spellStart"/>
      <w:r w:rsidRPr="003C0E3B">
        <w:rPr>
          <w:rFonts w:ascii="Times New Roman" w:hAnsi="Times New Roman" w:cs="Times New Roman"/>
        </w:rPr>
        <w:t>артскважина</w:t>
      </w:r>
      <w:proofErr w:type="spellEnd"/>
      <w:r w:rsidRPr="003C0E3B">
        <w:rPr>
          <w:rFonts w:ascii="Times New Roman" w:hAnsi="Times New Roman" w:cs="Times New Roman"/>
        </w:rPr>
        <w:t xml:space="preserve"> (№2), назначение: вспомогательное, 1-этажный, общей площадью 18,4 </w:t>
      </w:r>
      <w:proofErr w:type="spellStart"/>
      <w:r w:rsidRPr="003C0E3B">
        <w:rPr>
          <w:rFonts w:ascii="Times New Roman" w:hAnsi="Times New Roman" w:cs="Times New Roman"/>
        </w:rPr>
        <w:t>кв.м</w:t>
      </w:r>
      <w:proofErr w:type="spellEnd"/>
      <w:r w:rsidRPr="003C0E3B">
        <w:rPr>
          <w:rFonts w:ascii="Times New Roman" w:hAnsi="Times New Roman" w:cs="Times New Roman"/>
        </w:rPr>
        <w:t xml:space="preserve">, инв.№ 180:05711806, </w:t>
      </w:r>
      <w:proofErr w:type="spellStart"/>
      <w:r w:rsidRPr="003C0E3B">
        <w:rPr>
          <w:rFonts w:ascii="Times New Roman" w:hAnsi="Times New Roman" w:cs="Times New Roman"/>
        </w:rPr>
        <w:t>лит.Ц</w:t>
      </w:r>
      <w:proofErr w:type="spellEnd"/>
      <w:r w:rsidRPr="003C0E3B">
        <w:rPr>
          <w:rFonts w:ascii="Times New Roman" w:hAnsi="Times New Roman" w:cs="Times New Roman"/>
        </w:rPr>
        <w:t xml:space="preserve">, </w:t>
      </w:r>
      <w:proofErr w:type="spellStart"/>
      <w:r w:rsidRPr="003C0E3B">
        <w:rPr>
          <w:rFonts w:ascii="Times New Roman" w:hAnsi="Times New Roman" w:cs="Times New Roman"/>
        </w:rPr>
        <w:t>кад</w:t>
      </w:r>
      <w:proofErr w:type="spellEnd"/>
      <w:r w:rsidRPr="003C0E3B">
        <w:rPr>
          <w:rFonts w:ascii="Times New Roman" w:hAnsi="Times New Roman" w:cs="Times New Roman"/>
        </w:rPr>
        <w:t xml:space="preserve">. №№50:20:0090218:1762, 50:20:0090218:1759, 50:20:0090428:1479,Отстойник с фильтром, назначение: вспомогательное (подземных этажей -1), общей площадью 50,0 </w:t>
      </w:r>
      <w:proofErr w:type="spellStart"/>
      <w:r w:rsidRPr="003C0E3B">
        <w:rPr>
          <w:rFonts w:ascii="Times New Roman" w:hAnsi="Times New Roman" w:cs="Times New Roman"/>
        </w:rPr>
        <w:t>кв.м</w:t>
      </w:r>
      <w:proofErr w:type="spellEnd"/>
      <w:r w:rsidRPr="003C0E3B">
        <w:rPr>
          <w:rFonts w:ascii="Times New Roman" w:hAnsi="Times New Roman" w:cs="Times New Roman"/>
        </w:rPr>
        <w:t xml:space="preserve">., инв.№ 180:057-11806, лит.1С, кад.№50:20:0000000:64739, Резервуар, назначение: вспомогательное (подземных этажей -1), общей площадью 116,7 </w:t>
      </w:r>
      <w:proofErr w:type="spellStart"/>
      <w:r w:rsidRPr="003C0E3B">
        <w:rPr>
          <w:rFonts w:ascii="Times New Roman" w:hAnsi="Times New Roman" w:cs="Times New Roman"/>
        </w:rPr>
        <w:t>кв.м</w:t>
      </w:r>
      <w:proofErr w:type="spellEnd"/>
      <w:r w:rsidRPr="003C0E3B">
        <w:rPr>
          <w:rFonts w:ascii="Times New Roman" w:hAnsi="Times New Roman" w:cs="Times New Roman"/>
        </w:rPr>
        <w:t xml:space="preserve">., инв.№ 180:057-11806, </w:t>
      </w:r>
      <w:proofErr w:type="spellStart"/>
      <w:r w:rsidRPr="003C0E3B">
        <w:rPr>
          <w:rFonts w:ascii="Times New Roman" w:hAnsi="Times New Roman" w:cs="Times New Roman"/>
        </w:rPr>
        <w:t>лит.Щ</w:t>
      </w:r>
      <w:proofErr w:type="spellEnd"/>
      <w:r w:rsidRPr="003C0E3B">
        <w:rPr>
          <w:rFonts w:ascii="Times New Roman" w:hAnsi="Times New Roman" w:cs="Times New Roman"/>
        </w:rPr>
        <w:t xml:space="preserve"> кад.№50:20:0090218:592, Трансформаторная подстанция, назначение: нежилое, 1-этажное, общей площадью 40,3 </w:t>
      </w:r>
      <w:proofErr w:type="spellStart"/>
      <w:r w:rsidRPr="003C0E3B">
        <w:rPr>
          <w:rFonts w:ascii="Times New Roman" w:hAnsi="Times New Roman" w:cs="Times New Roman"/>
        </w:rPr>
        <w:t>кв.м</w:t>
      </w:r>
      <w:proofErr w:type="spellEnd"/>
      <w:r w:rsidRPr="003C0E3B">
        <w:rPr>
          <w:rFonts w:ascii="Times New Roman" w:hAnsi="Times New Roman" w:cs="Times New Roman"/>
        </w:rPr>
        <w:t xml:space="preserve">., инв.№ 180:057-11806, </w:t>
      </w:r>
      <w:proofErr w:type="spellStart"/>
      <w:r w:rsidRPr="003C0E3B">
        <w:rPr>
          <w:rFonts w:ascii="Times New Roman" w:hAnsi="Times New Roman" w:cs="Times New Roman"/>
        </w:rPr>
        <w:t>лит.Х</w:t>
      </w:r>
      <w:proofErr w:type="spellEnd"/>
      <w:r w:rsidRPr="003C0E3B">
        <w:rPr>
          <w:rFonts w:ascii="Times New Roman" w:hAnsi="Times New Roman" w:cs="Times New Roman"/>
        </w:rPr>
        <w:t xml:space="preserve">, кад.№50:20:0090218:582, Здание, (Котельная) кад.№50:20:0090218:1765,Водопровод, протяженностью 1200 </w:t>
      </w:r>
      <w:proofErr w:type="spellStart"/>
      <w:r w:rsidRPr="003C0E3B">
        <w:rPr>
          <w:rFonts w:ascii="Times New Roman" w:hAnsi="Times New Roman" w:cs="Times New Roman"/>
        </w:rPr>
        <w:t>п.м</w:t>
      </w:r>
      <w:proofErr w:type="spellEnd"/>
      <w:r w:rsidRPr="003C0E3B">
        <w:rPr>
          <w:rFonts w:ascii="Times New Roman" w:hAnsi="Times New Roman" w:cs="Times New Roman"/>
        </w:rPr>
        <w:t xml:space="preserve">. </w:t>
      </w:r>
      <w:proofErr w:type="spellStart"/>
      <w:r w:rsidRPr="003C0E3B">
        <w:rPr>
          <w:rFonts w:ascii="Times New Roman" w:hAnsi="Times New Roman" w:cs="Times New Roman"/>
        </w:rPr>
        <w:t>кад</w:t>
      </w:r>
      <w:proofErr w:type="spellEnd"/>
      <w:r w:rsidRPr="003C0E3B">
        <w:rPr>
          <w:rFonts w:ascii="Times New Roman" w:hAnsi="Times New Roman" w:cs="Times New Roman"/>
        </w:rPr>
        <w:t xml:space="preserve">.№ 50:20:0090428:1752, Канализация, назначение: нежилое, протяженностью 1000 </w:t>
      </w:r>
      <w:proofErr w:type="spellStart"/>
      <w:r w:rsidRPr="003C0E3B">
        <w:rPr>
          <w:rFonts w:ascii="Times New Roman" w:hAnsi="Times New Roman" w:cs="Times New Roman"/>
        </w:rPr>
        <w:t>п.м</w:t>
      </w:r>
      <w:proofErr w:type="spellEnd"/>
      <w:r w:rsidRPr="003C0E3B">
        <w:rPr>
          <w:rFonts w:ascii="Times New Roman" w:hAnsi="Times New Roman" w:cs="Times New Roman"/>
        </w:rPr>
        <w:t xml:space="preserve">. кад.№50:20:0090428:1756, Теплотрасса, протяженностью 1200 </w:t>
      </w:r>
      <w:proofErr w:type="spellStart"/>
      <w:r w:rsidRPr="003C0E3B">
        <w:rPr>
          <w:rFonts w:ascii="Times New Roman" w:hAnsi="Times New Roman" w:cs="Times New Roman"/>
        </w:rPr>
        <w:t>п.м</w:t>
      </w:r>
      <w:proofErr w:type="spellEnd"/>
      <w:r w:rsidRPr="003C0E3B">
        <w:rPr>
          <w:rFonts w:ascii="Times New Roman" w:hAnsi="Times New Roman" w:cs="Times New Roman"/>
        </w:rPr>
        <w:t xml:space="preserve">. кад.№50:20:0090428:1758,Здание, назначение - нежилое (склад хозяйственный) кад.№50:20:0000000:293329, Сооружение, (бочка) кад.№50:20:0090428:1757, Здание (Гараж) кад.№50:20:0090428:1759,Здание, (пионерская комната) </w:t>
      </w:r>
      <w:proofErr w:type="spellStart"/>
      <w:r w:rsidRPr="003C0E3B">
        <w:rPr>
          <w:rFonts w:ascii="Times New Roman" w:hAnsi="Times New Roman" w:cs="Times New Roman"/>
        </w:rPr>
        <w:t>кад</w:t>
      </w:r>
      <w:proofErr w:type="spellEnd"/>
      <w:r w:rsidRPr="003C0E3B">
        <w:rPr>
          <w:rFonts w:ascii="Times New Roman" w:hAnsi="Times New Roman" w:cs="Times New Roman"/>
        </w:rPr>
        <w:t xml:space="preserve">.№ 50:20:0090428:1581, Здание(Клуб) кад.№50:20:0000000:64727, Сооружение-бассейн, кад.№50:20:0000000:64729, Здание (водонапорная башня) </w:t>
      </w:r>
      <w:r w:rsidRPr="003C0E3B">
        <w:rPr>
          <w:rFonts w:ascii="Times New Roman" w:hAnsi="Times New Roman" w:cs="Times New Roman"/>
        </w:rPr>
        <w:tab/>
      </w:r>
      <w:proofErr w:type="spellStart"/>
      <w:r w:rsidRPr="003C0E3B">
        <w:rPr>
          <w:rFonts w:ascii="Times New Roman" w:hAnsi="Times New Roman" w:cs="Times New Roman"/>
        </w:rPr>
        <w:t>кад</w:t>
      </w:r>
      <w:proofErr w:type="spellEnd"/>
      <w:r w:rsidRPr="003C0E3B">
        <w:rPr>
          <w:rFonts w:ascii="Times New Roman" w:hAnsi="Times New Roman" w:cs="Times New Roman"/>
        </w:rPr>
        <w:t xml:space="preserve">. №50:20:0000000:295 245, Здание (склад вещей) </w:t>
      </w:r>
      <w:proofErr w:type="spellStart"/>
      <w:r w:rsidRPr="003C0E3B">
        <w:rPr>
          <w:rFonts w:ascii="Times New Roman" w:hAnsi="Times New Roman" w:cs="Times New Roman"/>
        </w:rPr>
        <w:t>кад</w:t>
      </w:r>
      <w:proofErr w:type="spellEnd"/>
      <w:r w:rsidRPr="003C0E3B">
        <w:rPr>
          <w:rFonts w:ascii="Times New Roman" w:hAnsi="Times New Roman" w:cs="Times New Roman"/>
        </w:rPr>
        <w:t xml:space="preserve">. №50:20:0000000:289250, Здание (Ледник) </w:t>
      </w:r>
      <w:proofErr w:type="gramStart"/>
      <w:r w:rsidRPr="003C0E3B">
        <w:rPr>
          <w:rFonts w:ascii="Times New Roman" w:hAnsi="Times New Roman" w:cs="Times New Roman"/>
        </w:rPr>
        <w:t>кад.№</w:t>
      </w:r>
      <w:proofErr w:type="gramEnd"/>
      <w:r w:rsidRPr="003C0E3B">
        <w:rPr>
          <w:rFonts w:ascii="Times New Roman" w:hAnsi="Times New Roman" w:cs="Times New Roman"/>
        </w:rPr>
        <w:t>50:20:0000000:64731, Здание (Сушилка) кад.№50:20:0000000:291704, Сооружение (Плац) кад.№50:20:0090428:1753.</w:t>
      </w:r>
    </w:p>
    <w:p w:rsidR="00FF3BBA" w:rsidRPr="003C0E3B" w:rsidRDefault="00FF3BBA" w:rsidP="00155A0E">
      <w:pPr>
        <w:jc w:val="both"/>
        <w:rPr>
          <w:rFonts w:ascii="Times New Roman" w:hAnsi="Times New Roman" w:cs="Times New Roman"/>
        </w:rPr>
      </w:pPr>
      <w:r w:rsidRPr="003C0E3B">
        <w:rPr>
          <w:rFonts w:ascii="Times New Roman" w:hAnsi="Times New Roman" w:cs="Times New Roman"/>
        </w:rPr>
        <w:t xml:space="preserve">Объекты недвижимости расположены на земельном участке с </w:t>
      </w:r>
      <w:proofErr w:type="spellStart"/>
      <w:r w:rsidRPr="003C0E3B">
        <w:rPr>
          <w:rFonts w:ascii="Times New Roman" w:hAnsi="Times New Roman" w:cs="Times New Roman"/>
        </w:rPr>
        <w:t>кад</w:t>
      </w:r>
      <w:proofErr w:type="spellEnd"/>
      <w:r w:rsidRPr="003C0E3B">
        <w:rPr>
          <w:rFonts w:ascii="Times New Roman" w:hAnsi="Times New Roman" w:cs="Times New Roman"/>
        </w:rPr>
        <w:t xml:space="preserve">. № 50:20:0000000:1615, пл. 84690 </w:t>
      </w:r>
      <w:proofErr w:type="spellStart"/>
      <w:r w:rsidRPr="003C0E3B">
        <w:rPr>
          <w:rFonts w:ascii="Times New Roman" w:hAnsi="Times New Roman" w:cs="Times New Roman"/>
        </w:rPr>
        <w:t>кв.м</w:t>
      </w:r>
      <w:proofErr w:type="spellEnd"/>
      <w:r w:rsidRPr="003C0E3B">
        <w:rPr>
          <w:rFonts w:ascii="Times New Roman" w:hAnsi="Times New Roman" w:cs="Times New Roman"/>
        </w:rPr>
        <w:t>, по адресу: Московская область, Одинцовский район, сельское поселение Никольское, в районе поселка Криуши, уч.1</w:t>
      </w:r>
      <w:r w:rsidRPr="003C0E3B">
        <w:rPr>
          <w:rFonts w:ascii="Times New Roman" w:hAnsi="Times New Roman" w:cs="Times New Roman"/>
          <w:b/>
        </w:rPr>
        <w:t xml:space="preserve"> </w:t>
      </w:r>
      <w:r w:rsidRPr="003C0E3B">
        <w:rPr>
          <w:rFonts w:ascii="Times New Roman" w:hAnsi="Times New Roman" w:cs="Times New Roman"/>
        </w:rPr>
        <w:t xml:space="preserve"> </w:t>
      </w:r>
    </w:p>
    <w:p w:rsidR="00FF3BBA" w:rsidRPr="003C0E3B" w:rsidRDefault="00FF3BBA" w:rsidP="00155A0E">
      <w:pPr>
        <w:jc w:val="both"/>
        <w:rPr>
          <w:rFonts w:ascii="Times New Roman" w:hAnsi="Times New Roman" w:cs="Times New Roman"/>
        </w:rPr>
      </w:pPr>
      <w:r w:rsidRPr="003C0E3B">
        <w:rPr>
          <w:rFonts w:ascii="Times New Roman" w:hAnsi="Times New Roman" w:cs="Times New Roman"/>
        </w:rPr>
        <w:t>Полный перечень нежилых помещений, зданий, сооружений и их характеристики размещены в Едином федеральном реестре сведений о банкротстве по адресу http://fedresurs.ru/, а также на сайте ЭП.</w:t>
      </w:r>
    </w:p>
    <w:p w:rsidR="00FF3BBA" w:rsidRPr="003C0E3B" w:rsidRDefault="00FF3BBA" w:rsidP="00155A0E">
      <w:pPr>
        <w:jc w:val="both"/>
        <w:rPr>
          <w:rFonts w:ascii="Times New Roman" w:hAnsi="Times New Roman" w:cs="Times New Roman"/>
        </w:rPr>
      </w:pPr>
      <w:r w:rsidRPr="003C0E3B">
        <w:rPr>
          <w:rFonts w:ascii="Times New Roman" w:hAnsi="Times New Roman" w:cs="Times New Roman"/>
        </w:rPr>
        <w:t xml:space="preserve">Обременение: залог Акционерного общества «РУССКИЙ СТРОИТЕЛЬНЫЙ БАНК», по сведениям </w:t>
      </w:r>
      <w:proofErr w:type="spellStart"/>
      <w:r w:rsidRPr="003C0E3B">
        <w:rPr>
          <w:rFonts w:ascii="Times New Roman" w:hAnsi="Times New Roman" w:cs="Times New Roman"/>
        </w:rPr>
        <w:t>Росреестра</w:t>
      </w:r>
      <w:proofErr w:type="spellEnd"/>
      <w:r w:rsidRPr="003C0E3B">
        <w:rPr>
          <w:rFonts w:ascii="Times New Roman" w:hAnsi="Times New Roman" w:cs="Times New Roman"/>
        </w:rPr>
        <w:t xml:space="preserve"> на объекты недвижимости зарегистрированы обременения – запрещение сделок с недвижимостью, наложенные до введения в отношении Должника конкурсного производства.</w:t>
      </w:r>
    </w:p>
    <w:p w:rsidR="00FF3BBA" w:rsidRPr="003C0E3B" w:rsidRDefault="00FF3BBA" w:rsidP="00155A0E">
      <w:pPr>
        <w:jc w:val="both"/>
        <w:rPr>
          <w:rFonts w:ascii="Times New Roman" w:hAnsi="Times New Roman" w:cs="Times New Roman"/>
        </w:rPr>
      </w:pPr>
      <w:r w:rsidRPr="003C0E3B">
        <w:rPr>
          <w:rFonts w:ascii="Times New Roman" w:hAnsi="Times New Roman" w:cs="Times New Roman"/>
          <w:b/>
        </w:rPr>
        <w:t>Нач. цена Лота № 1– 640 000 000,00</w:t>
      </w:r>
      <w:r w:rsidRPr="003C0E3B">
        <w:rPr>
          <w:rFonts w:ascii="Times New Roman" w:hAnsi="Times New Roman" w:cs="Times New Roman"/>
        </w:rPr>
        <w:t xml:space="preserve"> </w:t>
      </w:r>
      <w:r w:rsidRPr="003C0E3B">
        <w:rPr>
          <w:rFonts w:ascii="Times New Roman" w:hAnsi="Times New Roman" w:cs="Times New Roman"/>
          <w:b/>
        </w:rPr>
        <w:t xml:space="preserve">руб. (НДС не облагается). </w:t>
      </w:r>
      <w:r w:rsidRPr="003C0E3B">
        <w:rPr>
          <w:rFonts w:ascii="Times New Roman" w:hAnsi="Times New Roman" w:cs="Times New Roman"/>
        </w:rPr>
        <w:t xml:space="preserve"> </w:t>
      </w:r>
    </w:p>
    <w:p w:rsidR="00FF3BBA" w:rsidRPr="003C0E3B" w:rsidRDefault="00FF3BBA" w:rsidP="00155A0E">
      <w:pPr>
        <w:jc w:val="both"/>
        <w:rPr>
          <w:rFonts w:ascii="Times New Roman" w:hAnsi="Times New Roman" w:cs="Times New Roman"/>
          <w:u w:val="single"/>
          <w:lang w:bidi="ru-RU"/>
        </w:rPr>
      </w:pPr>
      <w:r w:rsidRPr="003C0E3B">
        <w:rPr>
          <w:rFonts w:ascii="Times New Roman" w:hAnsi="Times New Roman" w:cs="Times New Roman"/>
          <w:lang w:bidi="ru-RU"/>
        </w:rPr>
        <w:tab/>
        <w:t>Ознакомление с документами по торгам в период приема заявок по адресу г. Москва, ул. Академика Королева, д. 13, стр. 1, подъезд 1, комн. №489, в рабочие дни с 10:00 до 18:00, тел. +7(937)4166201, e-</w:t>
      </w:r>
      <w:proofErr w:type="spellStart"/>
      <w:r w:rsidRPr="003C0E3B">
        <w:rPr>
          <w:rFonts w:ascii="Times New Roman" w:hAnsi="Times New Roman" w:cs="Times New Roman"/>
          <w:lang w:bidi="ru-RU"/>
        </w:rPr>
        <w:t>mail</w:t>
      </w:r>
      <w:proofErr w:type="spellEnd"/>
      <w:r w:rsidRPr="003C0E3B">
        <w:rPr>
          <w:rFonts w:ascii="Times New Roman" w:hAnsi="Times New Roman" w:cs="Times New Roman"/>
          <w:lang w:bidi="ru-RU"/>
        </w:rPr>
        <w:t xml:space="preserve">: sharovma@yandex.ru. Ознакомление с имуществом в рабочие дни по месту нахождения имущества, по предварительной договоренности по телефону +7(937)416 62 01, а также у ОТ: </w:t>
      </w:r>
      <w:r w:rsidRPr="003C0E3B">
        <w:rPr>
          <w:rFonts w:ascii="Times New Roman" w:hAnsi="Times New Roman" w:cs="Times New Roman"/>
          <w:u w:val="single"/>
          <w:lang w:bidi="ru-RU"/>
        </w:rPr>
        <w:t>тел. 8 (812) 334-20-50 (с 9.00 до 18.00 по МСК в будние дни) informmsk@auction-house.ru</w:t>
      </w:r>
      <w:r w:rsidRPr="003C0E3B">
        <w:rPr>
          <w:rFonts w:ascii="Times New Roman" w:hAnsi="Times New Roman" w:cs="Times New Roman"/>
          <w:lang w:bidi="ru-RU"/>
        </w:rPr>
        <w:t>.</w:t>
      </w:r>
    </w:p>
    <w:p w:rsidR="00FF3BBA" w:rsidRPr="003C0E3B" w:rsidRDefault="00FF3BBA" w:rsidP="00155A0E">
      <w:pPr>
        <w:jc w:val="both"/>
        <w:rPr>
          <w:rFonts w:ascii="Times New Roman" w:hAnsi="Times New Roman" w:cs="Times New Roman"/>
        </w:rPr>
      </w:pPr>
      <w:r w:rsidRPr="003C0E3B">
        <w:rPr>
          <w:rFonts w:ascii="Times New Roman" w:hAnsi="Times New Roman" w:cs="Times New Roman"/>
          <w:bCs/>
        </w:rPr>
        <w:t xml:space="preserve">Для Торгов 1 и Торгов 2: задаток составляет 10 % от начальной цены Лота; шаг аукциона составляет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Pr="003C0E3B">
        <w:rPr>
          <w:rFonts w:ascii="Times New Roman" w:hAnsi="Times New Roman" w:cs="Times New Roman"/>
        </w:rPr>
        <w:t xml:space="preserve">Реквизиты </w:t>
      </w:r>
      <w:proofErr w:type="spellStart"/>
      <w:r w:rsidRPr="003C0E3B">
        <w:rPr>
          <w:rFonts w:ascii="Times New Roman" w:hAnsi="Times New Roman" w:cs="Times New Roman"/>
        </w:rPr>
        <w:t>расч</w:t>
      </w:r>
      <w:proofErr w:type="spellEnd"/>
      <w:r w:rsidRPr="003C0E3B">
        <w:rPr>
          <w:rFonts w:ascii="Times New Roman" w:hAnsi="Times New Roman" w:cs="Times New Roman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</w:t>
      </w:r>
    </w:p>
    <w:p w:rsidR="00FF3BBA" w:rsidRPr="003C0E3B" w:rsidRDefault="00FF3BBA" w:rsidP="00155A0E">
      <w:pPr>
        <w:jc w:val="both"/>
        <w:rPr>
          <w:rFonts w:ascii="Times New Roman" w:hAnsi="Times New Roman" w:cs="Times New Roman"/>
        </w:rPr>
      </w:pPr>
      <w:r w:rsidRPr="003C0E3B">
        <w:rPr>
          <w:rFonts w:ascii="Times New Roman" w:hAnsi="Times New Roman" w:cs="Times New Roman"/>
        </w:rPr>
        <w:lastRenderedPageBreak/>
        <w:t>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</w:t>
      </w:r>
    </w:p>
    <w:p w:rsidR="00FF3BBA" w:rsidRPr="003C0E3B" w:rsidRDefault="00FF3BBA" w:rsidP="00155A0E">
      <w:pPr>
        <w:jc w:val="both"/>
        <w:rPr>
          <w:rFonts w:ascii="Times New Roman" w:hAnsi="Times New Roman" w:cs="Times New Roman"/>
          <w:bCs/>
        </w:rPr>
      </w:pPr>
      <w:r w:rsidRPr="003C0E3B">
        <w:rPr>
          <w:rFonts w:ascii="Times New Roman" w:hAnsi="Times New Roman" w:cs="Times New Roman"/>
          <w:bCs/>
        </w:rPr>
        <w:t xml:space="preserve">В случае, если по итогам Торгов 1, назначенных на 15.09.2021 г., торги признаны несостоявшимися по причине отсутствия заявок на участие в торгах, ОТ сообщает о проведении </w:t>
      </w:r>
      <w:r w:rsidRPr="003C0E3B">
        <w:rPr>
          <w:rFonts w:ascii="Times New Roman" w:hAnsi="Times New Roman" w:cs="Times New Roman"/>
          <w:b/>
          <w:bCs/>
        </w:rPr>
        <w:t>28.10.2021</w:t>
      </w:r>
      <w:r w:rsidRPr="003C0E3B">
        <w:rPr>
          <w:rFonts w:ascii="Times New Roman" w:hAnsi="Times New Roman" w:cs="Times New Roman"/>
          <w:bCs/>
        </w:rPr>
        <w:t xml:space="preserve"> </w:t>
      </w:r>
      <w:r w:rsidRPr="003C0E3B">
        <w:rPr>
          <w:rFonts w:ascii="Times New Roman" w:hAnsi="Times New Roman" w:cs="Times New Roman"/>
          <w:b/>
          <w:bCs/>
        </w:rPr>
        <w:t xml:space="preserve">г. в 09 час. 00 мин. повторных открытых электронных торгов (далее – Торги 2) </w:t>
      </w:r>
      <w:r w:rsidRPr="003C0E3B">
        <w:rPr>
          <w:rFonts w:ascii="Times New Roman" w:hAnsi="Times New Roman" w:cs="Times New Roman"/>
          <w:bCs/>
        </w:rPr>
        <w:t xml:space="preserve">на ЭП со снижением начальной цены лота на 10 (Десять) %. </w:t>
      </w:r>
      <w:r w:rsidRPr="003C0E3B">
        <w:rPr>
          <w:rFonts w:ascii="Times New Roman" w:hAnsi="Times New Roman" w:cs="Times New Roman"/>
          <w:b/>
          <w:bCs/>
        </w:rPr>
        <w:t xml:space="preserve">Начало приема заявок на участие в Торгах 2 с 09 час. 00 мин. (время </w:t>
      </w:r>
      <w:proofErr w:type="spellStart"/>
      <w:r w:rsidRPr="003C0E3B">
        <w:rPr>
          <w:rFonts w:ascii="Times New Roman" w:hAnsi="Times New Roman" w:cs="Times New Roman"/>
          <w:b/>
          <w:bCs/>
        </w:rPr>
        <w:t>мск</w:t>
      </w:r>
      <w:proofErr w:type="spellEnd"/>
      <w:r w:rsidRPr="003C0E3B">
        <w:rPr>
          <w:rFonts w:ascii="Times New Roman" w:hAnsi="Times New Roman" w:cs="Times New Roman"/>
          <w:b/>
          <w:bCs/>
        </w:rPr>
        <w:t>) 20.09.2021г. по 26.10.2021г. до 23 час 00 мин.</w:t>
      </w:r>
      <w:r w:rsidRPr="003C0E3B">
        <w:rPr>
          <w:rFonts w:ascii="Times New Roman" w:hAnsi="Times New Roman" w:cs="Times New Roman"/>
          <w:bCs/>
        </w:rPr>
        <w:t xml:space="preserve"> </w:t>
      </w:r>
    </w:p>
    <w:p w:rsidR="00FF3BBA" w:rsidRPr="003C0E3B" w:rsidRDefault="00FF3BBA" w:rsidP="00155A0E">
      <w:pPr>
        <w:jc w:val="both"/>
        <w:rPr>
          <w:rFonts w:ascii="Times New Roman" w:hAnsi="Times New Roman" w:cs="Times New Roman"/>
          <w:bCs/>
        </w:rPr>
      </w:pPr>
      <w:r w:rsidRPr="003C0E3B">
        <w:rPr>
          <w:rFonts w:ascii="Times New Roman" w:hAnsi="Times New Roman" w:cs="Times New Roman"/>
          <w:bCs/>
        </w:rPr>
        <w:t xml:space="preserve">Определение участников торгов – </w:t>
      </w:r>
      <w:r w:rsidRPr="003C0E3B">
        <w:rPr>
          <w:rFonts w:ascii="Times New Roman" w:hAnsi="Times New Roman" w:cs="Times New Roman"/>
          <w:b/>
          <w:bCs/>
        </w:rPr>
        <w:t>27.10.2021г.</w:t>
      </w:r>
      <w:r w:rsidRPr="003C0E3B">
        <w:rPr>
          <w:rFonts w:ascii="Times New Roman" w:hAnsi="Times New Roman" w:cs="Times New Roman"/>
          <w:bCs/>
        </w:rPr>
        <w:t xml:space="preserve"> в 17 час. 00 мин., оформляется протоколом об определении участников торгов. </w:t>
      </w:r>
    </w:p>
    <w:p w:rsidR="00FF3BBA" w:rsidRPr="003C0E3B" w:rsidRDefault="00FF3BBA" w:rsidP="00155A0E">
      <w:pPr>
        <w:jc w:val="both"/>
        <w:rPr>
          <w:rFonts w:ascii="Times New Roman" w:hAnsi="Times New Roman" w:cs="Times New Roman"/>
          <w:bCs/>
        </w:rPr>
      </w:pPr>
      <w:r w:rsidRPr="003C0E3B">
        <w:rPr>
          <w:rFonts w:ascii="Times New Roman" w:hAnsi="Times New Roman" w:cs="Times New Roman"/>
          <w:bCs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C0E3B">
        <w:rPr>
          <w:rFonts w:ascii="Times New Roman" w:hAnsi="Times New Roman" w:cs="Times New Roman"/>
          <w:bCs/>
        </w:rPr>
        <w:t>иностр</w:t>
      </w:r>
      <w:proofErr w:type="spellEnd"/>
      <w:r w:rsidRPr="003C0E3B">
        <w:rPr>
          <w:rFonts w:ascii="Times New Roman" w:hAnsi="Times New Roman" w:cs="Times New Roman"/>
          <w:bCs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:rsidR="00DB361C" w:rsidRPr="003C0E3B" w:rsidRDefault="00FF3BBA" w:rsidP="00155A0E">
      <w:pPr>
        <w:jc w:val="both"/>
        <w:rPr>
          <w:rFonts w:ascii="Times New Roman" w:hAnsi="Times New Roman" w:cs="Times New Roman"/>
        </w:rPr>
      </w:pPr>
      <w:r w:rsidRPr="003C0E3B">
        <w:rPr>
          <w:rFonts w:ascii="Times New Roman" w:hAnsi="Times New Roman" w:cs="Times New Roman"/>
          <w:bCs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 </w:t>
      </w:r>
      <w:r w:rsidRPr="003C0E3B">
        <w:rPr>
          <w:rFonts w:ascii="Times New Roman" w:hAnsi="Times New Roman" w:cs="Times New Roman"/>
          <w:b/>
          <w:bCs/>
        </w:rPr>
        <w:t xml:space="preserve"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</w:t>
      </w:r>
      <w:r w:rsidRPr="003C0E3B">
        <w:rPr>
          <w:rFonts w:ascii="Times New Roman" w:hAnsi="Times New Roman" w:cs="Times New Roman"/>
        </w:rPr>
        <w:t xml:space="preserve"> </w:t>
      </w:r>
      <w:r w:rsidRPr="003C0E3B">
        <w:rPr>
          <w:rFonts w:ascii="Times New Roman" w:hAnsi="Times New Roman" w:cs="Times New Roman"/>
          <w:bCs/>
        </w:rPr>
        <w:t xml:space="preserve"> </w:t>
      </w:r>
      <w:r w:rsidRPr="003C0E3B">
        <w:rPr>
          <w:rFonts w:ascii="Times New Roman" w:hAnsi="Times New Roman" w:cs="Times New Roman"/>
        </w:rPr>
        <w:t>Оплата - в течение 30 дней со дня подписания Договора на счет Должника: р/с 40702810200770003535 в ПАО «БАНК УРАЛСИБ» г. Москва, к/с 30101810100000000787, БИК 044525787.</w:t>
      </w:r>
    </w:p>
    <w:sectPr w:rsidR="00DB361C" w:rsidRPr="003C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9E"/>
    <w:rsid w:val="00155A0E"/>
    <w:rsid w:val="001776ED"/>
    <w:rsid w:val="003C0E3B"/>
    <w:rsid w:val="004964DB"/>
    <w:rsid w:val="00DB361C"/>
    <w:rsid w:val="00F0789E"/>
    <w:rsid w:val="00F603E3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B625C-A6F7-4091-98A6-C35D7C57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2021-07-28T08:41:00Z</dcterms:created>
  <dcterms:modified xsi:type="dcterms:W3CDTF">2021-08-03T07:04:00Z</dcterms:modified>
</cp:coreProperties>
</file>