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164B" w14:textId="77777777" w:rsidR="00F76125" w:rsidRDefault="00F76125" w:rsidP="00F76125">
      <w:pPr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1BDFFADD" w14:textId="77777777" w:rsidR="00F76125" w:rsidRDefault="00F76125" w:rsidP="00F76125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№____</w:t>
      </w:r>
    </w:p>
    <w:p w14:paraId="7AA7ABED" w14:textId="77777777" w:rsidR="00F76125" w:rsidRDefault="00F76125" w:rsidP="00F76125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D7B936B" w14:textId="39A91AA4" w:rsidR="00F76125" w:rsidRDefault="00F76125" w:rsidP="00F76125">
      <w:pPr>
        <w:ind w:right="-1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sz w:val="22"/>
          <w:szCs w:val="22"/>
          <w:lang w:val="ru-RU"/>
        </w:rPr>
        <w:t>г. Москва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___»_________ 20__ года</w:t>
      </w:r>
    </w:p>
    <w:p w14:paraId="58D32E23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</w:t>
      </w:r>
    </w:p>
    <w:p w14:paraId="389DCC62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bookmarkStart w:id="0" w:name="_Hlk77854471"/>
      <w:bookmarkStart w:id="1" w:name="_Hlk57898156"/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t>Общество с ограниченной ответственностью «МЕРИДИАН»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(ОГРН 1096319006080, ИНН 6319718365, юр. адрес: 446200, Самарская область, г. Новокуйбышевск, ул. Энергетиков, д. 7, этаж 2) в лице конкурсного управляющего Маликова Михаила Юрьевича (ИНН 504408877230), действующего на основании решения Арбитражного суда Самарской области по делу №А55-38/2019 от 02.03.20 (резолютивная часть объявлена 26.02.20</w:t>
      </w:r>
      <w:bookmarkEnd w:id="0"/>
      <w:r>
        <w:rPr>
          <w:rFonts w:ascii="Times New Roman" w:hAnsi="Times New Roman" w:cs="Times New Roman"/>
          <w:sz w:val="22"/>
          <w:szCs w:val="22"/>
          <w:lang w:val="ru-RU"/>
        </w:rPr>
        <w:t xml:space="preserve">), именуемое в дальнейшем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«Должник»</w:t>
      </w:r>
      <w:bookmarkEnd w:id="1"/>
      <w:r>
        <w:rPr>
          <w:rFonts w:ascii="Times New Roman" w:hAnsi="Times New Roman" w:cs="Times New Roman"/>
          <w:bCs/>
          <w:sz w:val="22"/>
          <w:szCs w:val="22"/>
          <w:lang w:val="ru-RU"/>
        </w:rPr>
        <w:t>, с одной стороны и</w:t>
      </w:r>
    </w:p>
    <w:p w14:paraId="18B69303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«__________», </w:t>
      </w:r>
      <w:r>
        <w:rPr>
          <w:rFonts w:ascii="Times New Roman" w:hAnsi="Times New Roman" w:cs="Times New Roman"/>
          <w:sz w:val="22"/>
          <w:szCs w:val="22"/>
          <w:lang w:val="ru-RU"/>
        </w:rPr>
        <w:t>в лице _________________, действующего на основании _____________________, именуемое в дальнейшем 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Покупатель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2F32918A" w14:textId="77777777" w:rsidR="00F76125" w:rsidRDefault="00F76125" w:rsidP="00F76125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и общие условия договора</w:t>
      </w:r>
    </w:p>
    <w:p w14:paraId="42061E7E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1.1. По настоящему Договору Продавец обязуется передать в собственность Покупателя имущество (далее по тексту – «Имущество»),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7FCCACEC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1.2. Под Имуществом в настоящем Договоре Стороны понимают: </w:t>
      </w:r>
    </w:p>
    <w:p w14:paraId="6A12E22D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070"/>
        <w:gridCol w:w="3953"/>
        <w:gridCol w:w="4606"/>
      </w:tblGrid>
      <w:tr w:rsidR="00F76125" w14:paraId="61D0A66D" w14:textId="77777777" w:rsidTr="00F76125"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CFB5" w14:textId="77777777" w:rsidR="00F76125" w:rsidRDefault="00F76125">
            <w:pPr>
              <w:ind w:left="360" w:right="-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2" w:name="_Hlk57898251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3A28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недвижимости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DD7B" w14:textId="77777777" w:rsidR="00F76125" w:rsidRDefault="00F76125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76125" w14:paraId="2332BF20" w14:textId="77777777" w:rsidTr="00F76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8F46" w14:textId="77777777" w:rsidR="00F76125" w:rsidRDefault="00F7612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2494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Кадастровый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номер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BCB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76125" w14:paraId="10E59F19" w14:textId="77777777" w:rsidTr="00F76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E0D4" w14:textId="77777777" w:rsidR="00F76125" w:rsidRDefault="00F7612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0A52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Назначение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недвижимости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B571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76125" w14:paraId="2882B344" w14:textId="77777777" w:rsidTr="00F76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3CE6" w14:textId="77777777" w:rsidR="00F76125" w:rsidRDefault="00F7612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33F2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Виды разрешенного использования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B66F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F76125" w14:paraId="3C4D8602" w14:textId="77777777" w:rsidTr="00F76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03C2" w14:textId="77777777" w:rsidR="00F76125" w:rsidRPr="00F76125" w:rsidRDefault="00F7612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EAF7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Местоположение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D620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76125" w14:paraId="408B3908" w14:textId="77777777" w:rsidTr="00F76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C249" w14:textId="77777777" w:rsidR="00F76125" w:rsidRDefault="00F7612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2FE7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9266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bookmarkEnd w:id="2"/>
    </w:tbl>
    <w:p w14:paraId="3817C9FD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3ACBFD6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1.3. Указанное в п.1.2. настоящего Договора Имущество, Покупатель приобретает по итогам открытых торгов в рамках конкурсного производства ООО «МЕРИДИАН», согласно Протоколу о результатах продажи в электронной форме посредством ____________________________ от ________ по лоту №___.</w:t>
      </w:r>
    </w:p>
    <w:p w14:paraId="15482ED1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Имущество, указанное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0D38B2A3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. </w:t>
      </w:r>
    </w:p>
    <w:p w14:paraId="5329DF38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1.5. Продавец гарантирует, что на момент заключения настоящего Договора Имущество, указанное в п.1.2. настоящего Договора, не продано, в качестве вклада не внесено.</w:t>
      </w:r>
    </w:p>
    <w:p w14:paraId="0865568B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1.6. На момент заключения настоящего Договора имущество, находится в залоге у АО АКБ «ГАЗБАНК» (ИНН: 6314006156, ОГРН: 1026300002244).</w:t>
      </w:r>
    </w:p>
    <w:p w14:paraId="32B5B4E4" w14:textId="1E6D39D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1.7. В силу подп. 4 п. 1 ст. 352 Гражданского кодекса Российской Федерации,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абз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. 6 п. 5 ст. 18.1 ФЗ «О несостоятельности (банкротстве)» продажа заложенного имущества с торгов приводит к прекращению права залога в силу закона.</w:t>
      </w:r>
    </w:p>
    <w:p w14:paraId="7FE9509D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1.8. Обременения: Ипотека.</w:t>
      </w:r>
    </w:p>
    <w:p w14:paraId="34C6834F" w14:textId="77777777" w:rsidR="00F76125" w:rsidRDefault="00F76125" w:rsidP="00F76125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Цена и порядок расчётов</w:t>
      </w:r>
    </w:p>
    <w:p w14:paraId="3EA8334F" w14:textId="7299AD62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2.1. Цена продажи Имущества, в соответствии с протоколом о результатах продажи в электронной форме посредством ________________ № от _______ по лоту №__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составляет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_______ (__________) руб. 00 коп.</w:t>
      </w:r>
      <w:r>
        <w:rPr>
          <w:rFonts w:ascii="Times New Roman" w:hAnsi="Times New Roman" w:cs="Times New Roman"/>
          <w:sz w:val="22"/>
          <w:szCs w:val="22"/>
          <w:lang w:val="ru-RU"/>
        </w:rPr>
        <w:t>, НДС не облагается.</w:t>
      </w:r>
    </w:p>
    <w:p w14:paraId="55C52DB9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2.2. Сумма задатка _________ (__________________________________) руб. 00 коп., внесенная Покупателем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0877EBC0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 равную цене продажи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Имущества, указанную в п. 2.1. настоящего Договора, уменьшенную на размер задатка, внесенного Покупателем в соответствии с п. 2.2. настоящего Договора. Оплата оставшейся цены продажи Имущества в размере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 (____________________________) </w:t>
      </w:r>
      <w:r>
        <w:rPr>
          <w:rFonts w:ascii="Times New Roman" w:hAnsi="Times New Roman" w:cs="Times New Roman"/>
          <w:sz w:val="22"/>
          <w:szCs w:val="22"/>
          <w:lang w:val="ru-RU"/>
        </w:rPr>
        <w:t>руб. 00 коп. 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57345AE3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0E8FAA62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38882501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A006211" w14:textId="77777777" w:rsidR="00F76125" w:rsidRDefault="00F76125" w:rsidP="00F76125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Права и обязанности Сторон</w:t>
      </w:r>
    </w:p>
    <w:p w14:paraId="5BBF03AF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3.1. Продавец обязуется:</w:t>
      </w:r>
    </w:p>
    <w:p w14:paraId="49FD44CA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1444C8A9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2DD2B59E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078E270C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737CB71F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128A1035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   Покупатель обязуется:</w:t>
      </w:r>
    </w:p>
    <w:p w14:paraId="559C831D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705EE2C6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14:paraId="032EADB6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3.2.3.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30CAC243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После фактической передачи Имущества по Акту приема-передачи от Продавца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6D8B3F15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1200090F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266844D1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924BA87" w14:textId="77777777" w:rsidR="00F76125" w:rsidRDefault="00F76125" w:rsidP="00F76125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4. Условия передачи имущества и перехода права собственности</w:t>
      </w:r>
    </w:p>
    <w:p w14:paraId="61149426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4.1. Покупатель приобретает право собственности на Имущество, указанное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6D845E1A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Обязательства по содержанию и эксплуатации Имущества, указанного в п. 1.2. настоящего Договора, переходят к Покупателю с момента подписания Акта приема-передачи Имущества. </w:t>
      </w:r>
    </w:p>
    <w:p w14:paraId="0A1B05A8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4.2. 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49B4BB66" w14:textId="77777777" w:rsidR="00F76125" w:rsidRDefault="00F76125" w:rsidP="00F76125">
      <w:pPr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58608D4" w14:textId="77777777" w:rsidR="00F76125" w:rsidRDefault="00F76125" w:rsidP="00F76125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5. Действие договора, ответственность сторон</w:t>
      </w:r>
    </w:p>
    <w:p w14:paraId="720D7F82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AE19DE8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0C73948B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9164202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5EF1254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14:paraId="6F9F04EB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428C947F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26299FFC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Самарской области.</w:t>
      </w:r>
    </w:p>
    <w:p w14:paraId="25EB43D7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4D9658E9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1BDDB944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24191848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71C54CEF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3925514E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67ACE723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в срок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6F2C26B1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</w:t>
      </w:r>
    </w:p>
    <w:p w14:paraId="0BD5539C" w14:textId="77777777" w:rsidR="00F76125" w:rsidRDefault="00F76125" w:rsidP="00F76125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Заключительные положения</w:t>
      </w:r>
    </w:p>
    <w:p w14:paraId="11F52C2A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05AC0C58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14:paraId="34625194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3AE06ACA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4E6DA0EC" w14:textId="77777777" w:rsidR="00F76125" w:rsidRDefault="00F76125" w:rsidP="00F76125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</w:t>
      </w:r>
    </w:p>
    <w:p w14:paraId="5EC359E5" w14:textId="77777777" w:rsidR="00F76125" w:rsidRDefault="00F76125" w:rsidP="00F76125">
      <w:pPr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7.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Реквизиты</w:t>
      </w:r>
      <w:proofErr w:type="spell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подписи</w:t>
      </w:r>
      <w:proofErr w:type="spell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сторон</w:t>
      </w:r>
      <w:proofErr w:type="spellEnd"/>
    </w:p>
    <w:tbl>
      <w:tblPr>
        <w:tblStyle w:val="1"/>
        <w:tblW w:w="8682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36"/>
        <w:gridCol w:w="3946"/>
      </w:tblGrid>
      <w:tr w:rsidR="00F76125" w14:paraId="32FB61D9" w14:textId="77777777" w:rsidTr="00F76125">
        <w:trPr>
          <w:trHeight w:val="3911"/>
        </w:trPr>
        <w:tc>
          <w:tcPr>
            <w:tcW w:w="4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5C9012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Продавец: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050FA8E8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</w:p>
          <w:p w14:paraId="44CF7FC2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ОГРН</w:t>
            </w:r>
          </w:p>
          <w:p w14:paraId="67650725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ИНН </w:t>
            </w:r>
          </w:p>
          <w:p w14:paraId="29D01632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КПП </w:t>
            </w:r>
          </w:p>
          <w:p w14:paraId="2EF04A64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Юридический адрес:</w:t>
            </w:r>
          </w:p>
          <w:p w14:paraId="5362AA14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Адрес для корреспонденции (обязательно):</w:t>
            </w:r>
          </w:p>
          <w:p w14:paraId="0B23B39C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Р/с  </w:t>
            </w:r>
          </w:p>
          <w:p w14:paraId="73AE2230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Банк</w:t>
            </w:r>
          </w:p>
          <w:p w14:paraId="7A628651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К/с </w:t>
            </w:r>
          </w:p>
          <w:p w14:paraId="30C7CD6F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БИК </w:t>
            </w:r>
          </w:p>
          <w:p w14:paraId="7C20E679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536B748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Конкурсный управляющий </w:t>
            </w:r>
          </w:p>
          <w:p w14:paraId="6F21FA6D" w14:textId="77777777" w:rsidR="00F76125" w:rsidRDefault="00F761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_________________ </w:t>
            </w:r>
          </w:p>
        </w:tc>
        <w:tc>
          <w:tcPr>
            <w:tcW w:w="3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912D6C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Покупатель: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2D884B99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</w:p>
          <w:p w14:paraId="60C8EB5F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ОГРН</w:t>
            </w:r>
          </w:p>
          <w:p w14:paraId="16FA7D98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ИНН </w:t>
            </w:r>
          </w:p>
          <w:p w14:paraId="22B10125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КПП </w:t>
            </w:r>
          </w:p>
          <w:p w14:paraId="7B85A282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Р/с  </w:t>
            </w:r>
          </w:p>
          <w:p w14:paraId="50B84CA9" w14:textId="77777777" w:rsidR="00F76125" w:rsidRDefault="00F7612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Банк</w:t>
            </w:r>
            <w:proofErr w:type="spellEnd"/>
          </w:p>
          <w:p w14:paraId="4961DDEA" w14:textId="77777777" w:rsidR="00F76125" w:rsidRDefault="00F761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К/с </w:t>
            </w:r>
          </w:p>
          <w:p w14:paraId="4A8B30C6" w14:textId="77777777" w:rsidR="00F76125" w:rsidRDefault="00F761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БИК </w:t>
            </w:r>
          </w:p>
          <w:p w14:paraId="58DB02CE" w14:textId="77777777" w:rsidR="00F76125" w:rsidRDefault="00F7612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650781BC" w14:textId="77777777" w:rsidR="00F76125" w:rsidRDefault="00F7612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6C08EE86" w14:textId="77777777" w:rsidR="00F76125" w:rsidRDefault="00F7612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2DB373BB" w14:textId="77777777" w:rsidR="00F76125" w:rsidRDefault="00F7612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586B99E2" w14:textId="77777777" w:rsidR="00F76125" w:rsidRDefault="00F761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_________________ </w:t>
            </w:r>
          </w:p>
        </w:tc>
      </w:tr>
    </w:tbl>
    <w:p w14:paraId="00C4172B" w14:textId="77777777" w:rsidR="00F76125" w:rsidRDefault="00F76125" w:rsidP="00F76125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Акт</w:t>
      </w:r>
    </w:p>
    <w:p w14:paraId="7DB9869D" w14:textId="77777777" w:rsidR="00F76125" w:rsidRDefault="00F76125" w:rsidP="00F76125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приема-передачи недвижимого имущества</w:t>
      </w:r>
    </w:p>
    <w:p w14:paraId="516E2581" w14:textId="77777777" w:rsidR="00F76125" w:rsidRDefault="00F76125" w:rsidP="00F76125">
      <w:pPr>
        <w:pStyle w:val="a3"/>
        <w:jc w:val="center"/>
        <w:rPr>
          <w:sz w:val="22"/>
          <w:szCs w:val="22"/>
        </w:rPr>
      </w:pPr>
    </w:p>
    <w:p w14:paraId="09A19D9C" w14:textId="77777777" w:rsidR="00F76125" w:rsidRDefault="00F76125" w:rsidP="00F76125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г. Москва</w:t>
      </w:r>
      <w:r>
        <w:rPr>
          <w:sz w:val="22"/>
          <w:szCs w:val="22"/>
        </w:rPr>
        <w:tab/>
        <w:t xml:space="preserve">                                                                                      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 xml:space="preserve">   »____________20    года</w:t>
      </w:r>
    </w:p>
    <w:p w14:paraId="182811B0" w14:textId="77777777" w:rsidR="00F76125" w:rsidRDefault="00F76125" w:rsidP="00F76125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543B4043" w14:textId="77777777" w:rsidR="00F76125" w:rsidRDefault="00F76125" w:rsidP="00F76125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t>Общество с ограниченной ответственностью «МЕРИДИАН»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(ОГРН 1096319006080, ИНН 6319718365, юр. адрес: 446200, Самарская область, г. Новокуйбышевск, ул. Энергетиков, д. 7, этаж 2) в лице конкурсного управляющего Маликова Михаила Юрьевича (ИНН 504408877230), действующего на основании решения Арбитражного суда Самарской области по делу №А55-38/2019 от 02.03.20 (резолютивная часть объявлена 26.02.20, именуемое в дальнейшем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</w:t>
      </w:r>
      <w:r>
        <w:rPr>
          <w:rFonts w:ascii="Times New Roman" w:hAnsi="Times New Roman" w:cs="Times New Roman"/>
          <w:sz w:val="22"/>
          <w:szCs w:val="22"/>
          <w:lang w:val="ru-RU"/>
        </w:rPr>
        <w:t>», с одной стороны и</w:t>
      </w:r>
    </w:p>
    <w:p w14:paraId="001D3471" w14:textId="77777777" w:rsidR="00F76125" w:rsidRDefault="00F76125" w:rsidP="00F76125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«___________», в лице __________________, действующего на основании _____________________, именуемое в дальнейшем «Покупатель», с другой стороны, вместе и по отдельности именуемые «Стороны» («Сторона»), </w:t>
      </w:r>
      <w:r>
        <w:rPr>
          <w:rFonts w:ascii="Times New Roman" w:hAnsi="Times New Roman" w:cs="Times New Roman"/>
          <w:sz w:val="22"/>
          <w:szCs w:val="22"/>
          <w:lang w:val="ru-RU"/>
        </w:rPr>
        <w:t>составили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 _ от___________.</w:t>
      </w:r>
    </w:p>
    <w:p w14:paraId="7B718E51" w14:textId="77777777" w:rsidR="00F76125" w:rsidRDefault="00F76125" w:rsidP="00F76125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 настоящему Акту приема-передачи Продавец передал, а Покупатель принял:</w:t>
      </w:r>
    </w:p>
    <w:p w14:paraId="4E6DAD44" w14:textId="77777777" w:rsidR="00F76125" w:rsidRDefault="00F76125" w:rsidP="00F76125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070"/>
        <w:gridCol w:w="3953"/>
        <w:gridCol w:w="4606"/>
      </w:tblGrid>
      <w:tr w:rsidR="00F76125" w14:paraId="1DC9F943" w14:textId="77777777" w:rsidTr="00F76125"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EAE2" w14:textId="77777777" w:rsidR="00F76125" w:rsidRDefault="00F76125">
            <w:pPr>
              <w:ind w:left="360" w:right="-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D07E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недвижимости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5D4C" w14:textId="77777777" w:rsidR="00F76125" w:rsidRDefault="00F76125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76125" w14:paraId="7C27C6A3" w14:textId="77777777" w:rsidTr="00F76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5235" w14:textId="77777777" w:rsidR="00F76125" w:rsidRDefault="00F7612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B76A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Кадастровый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номер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1029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76125" w14:paraId="6733B21C" w14:textId="77777777" w:rsidTr="00F76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61F0" w14:textId="77777777" w:rsidR="00F76125" w:rsidRDefault="00F7612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FE72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Назначение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недвижимости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F1E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76125" w14:paraId="6BD6F6F3" w14:textId="77777777" w:rsidTr="00F76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CF90" w14:textId="77777777" w:rsidR="00F76125" w:rsidRDefault="00F7612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96A9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Виды разрешенного использования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B8F2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F76125" w14:paraId="1EEDE1F4" w14:textId="77777777" w:rsidTr="00F76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BCB8" w14:textId="77777777" w:rsidR="00F76125" w:rsidRPr="00F76125" w:rsidRDefault="00F7612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9CCF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Местоположение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935B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76125" w14:paraId="6AA707E0" w14:textId="77777777" w:rsidTr="00F76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0397" w14:textId="77777777" w:rsidR="00F76125" w:rsidRDefault="00F7612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894E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9D3" w14:textId="77777777" w:rsidR="00F76125" w:rsidRDefault="00F7612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4E60D5E" w14:textId="77777777" w:rsidR="00F76125" w:rsidRDefault="00F76125" w:rsidP="00F7612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89BA5B1" w14:textId="77777777" w:rsidR="00F76125" w:rsidRDefault="00F76125" w:rsidP="00F76125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Купля-продажа осуществлена строго в соответствии с требованиями упомянутого Договора.</w:t>
      </w:r>
    </w:p>
    <w:p w14:paraId="76304945" w14:textId="77777777" w:rsidR="00F76125" w:rsidRDefault="00F76125" w:rsidP="00F76125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Деньги перечислены Покупателем на расчетный счёт Продавца полностью в размере, указанном в Договоре купли-продажи имущества. </w:t>
      </w:r>
    </w:p>
    <w:p w14:paraId="3577D155" w14:textId="77777777" w:rsidR="00F76125" w:rsidRDefault="00F76125" w:rsidP="00F76125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Претензий к Продавцу, в том числе имущественных, Покупатель не имеет.</w:t>
      </w:r>
    </w:p>
    <w:p w14:paraId="50A667B2" w14:textId="77777777" w:rsidR="00F76125" w:rsidRDefault="00F76125" w:rsidP="00F76125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Настоящий АКТ составлен в трех экземплярах, имеющих одинаковую юридическую силу. Один экземпляр договора хранится у Продавца, второй – у Покупателя, третий - в Управлении Федеральной службы государственной регистрации, кадастра и картографии.</w:t>
      </w:r>
    </w:p>
    <w:p w14:paraId="5B3A1D3C" w14:textId="77777777" w:rsidR="00F76125" w:rsidRDefault="00F76125" w:rsidP="00F76125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1"/>
        <w:tblW w:w="8691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41"/>
        <w:gridCol w:w="3950"/>
      </w:tblGrid>
      <w:tr w:rsidR="00F76125" w14:paraId="18AAB66C" w14:textId="77777777" w:rsidTr="00F76125">
        <w:trPr>
          <w:trHeight w:val="538"/>
        </w:trPr>
        <w:tc>
          <w:tcPr>
            <w:tcW w:w="47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4A3BE9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Продавец: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49E94757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</w:p>
          <w:p w14:paraId="1562AB73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ИНН </w:t>
            </w:r>
          </w:p>
          <w:p w14:paraId="05582243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КПП </w:t>
            </w:r>
          </w:p>
          <w:p w14:paraId="212722C2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Р/с  </w:t>
            </w:r>
          </w:p>
          <w:p w14:paraId="756D2BB7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Банк</w:t>
            </w:r>
          </w:p>
          <w:p w14:paraId="7832F101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К/с </w:t>
            </w:r>
          </w:p>
          <w:p w14:paraId="5554B85C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БИК </w:t>
            </w:r>
          </w:p>
          <w:p w14:paraId="2E318B26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AFB7C4D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Конкурсный управляющий </w:t>
            </w:r>
          </w:p>
          <w:p w14:paraId="0E643FA1" w14:textId="77777777" w:rsidR="00F76125" w:rsidRDefault="00F761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_________________ </w:t>
            </w:r>
          </w:p>
        </w:tc>
        <w:tc>
          <w:tcPr>
            <w:tcW w:w="39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E9AE33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Покупатель: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3DCCA289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</w:p>
          <w:p w14:paraId="6E842A99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ИНН </w:t>
            </w:r>
          </w:p>
          <w:p w14:paraId="5F631EB3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КПП </w:t>
            </w:r>
          </w:p>
          <w:p w14:paraId="789DA140" w14:textId="77777777" w:rsidR="00F76125" w:rsidRDefault="00F761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Р/с  </w:t>
            </w:r>
          </w:p>
          <w:p w14:paraId="5240077D" w14:textId="77777777" w:rsidR="00F76125" w:rsidRDefault="00F7612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Банк</w:t>
            </w:r>
            <w:proofErr w:type="spellEnd"/>
          </w:p>
          <w:p w14:paraId="7D6C2E55" w14:textId="77777777" w:rsidR="00F76125" w:rsidRDefault="00F761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К/с </w:t>
            </w:r>
          </w:p>
          <w:p w14:paraId="3A3A709C" w14:textId="77777777" w:rsidR="00F76125" w:rsidRDefault="00F761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БИК </w:t>
            </w:r>
          </w:p>
          <w:p w14:paraId="6EFEE2B7" w14:textId="77777777" w:rsidR="00F76125" w:rsidRDefault="00F7612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434C82B6" w14:textId="77777777" w:rsidR="00F76125" w:rsidRDefault="00F7612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53E1CE0D" w14:textId="77777777" w:rsidR="00F76125" w:rsidRDefault="00F761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_________________ </w:t>
            </w:r>
          </w:p>
        </w:tc>
      </w:tr>
    </w:tbl>
    <w:p w14:paraId="1DE7F3B9" w14:textId="77777777" w:rsidR="00F76125" w:rsidRDefault="00F76125"/>
    <w:sectPr w:rsidR="00F76125" w:rsidSect="00F76125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25"/>
    <w:rsid w:val="00F7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ACBF"/>
  <w15:chartTrackingRefBased/>
  <w15:docId w15:val="{A5D838E5-6AB8-4023-9896-61BFA893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125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locked/>
    <w:rsid w:val="00F761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F761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2256</Words>
  <Characters>12863</Characters>
  <Application>Microsoft Office Word</Application>
  <DocSecurity>0</DocSecurity>
  <Lines>107</Lines>
  <Paragraphs>30</Paragraphs>
  <ScaleCrop>false</ScaleCrop>
  <Company/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2021-08-04T11:35:00Z</dcterms:created>
  <dcterms:modified xsi:type="dcterms:W3CDTF">2021-08-04T11:38:00Z</dcterms:modified>
</cp:coreProperties>
</file>