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D9" w:rsidRPr="00750611" w:rsidRDefault="00750611" w:rsidP="00750611">
      <w:pPr>
        <w:ind w:firstLine="709"/>
        <w:jc w:val="both"/>
        <w:rPr>
          <w:rFonts w:ascii="Times New Roman" w:hAnsi="Times New Roman" w:cs="Times New Roman"/>
          <w:sz w:val="32"/>
        </w:rPr>
      </w:pPr>
      <w:bookmarkStart w:id="0" w:name="_GoBack"/>
      <w:r w:rsidRPr="00750611">
        <w:rPr>
          <w:rFonts w:ascii="Times New Roman" w:hAnsi="Times New Roman" w:cs="Times New Roman"/>
          <w:sz w:val="32"/>
        </w:rPr>
        <w:t>Сообщаем, что все лоты представляют собой права требования к застройщик</w:t>
      </w:r>
      <w:proofErr w:type="gramStart"/>
      <w:r w:rsidRPr="00750611">
        <w:rPr>
          <w:rFonts w:ascii="Times New Roman" w:hAnsi="Times New Roman" w:cs="Times New Roman"/>
          <w:sz w:val="32"/>
        </w:rPr>
        <w:t>у ООО</w:t>
      </w:r>
      <w:proofErr w:type="gramEnd"/>
      <w:r w:rsidRPr="00750611">
        <w:rPr>
          <w:rFonts w:ascii="Times New Roman" w:hAnsi="Times New Roman" w:cs="Times New Roman"/>
          <w:sz w:val="32"/>
        </w:rPr>
        <w:t xml:space="preserve"> «Компаунд Живаго» по договорам участия в долевом строительстве на конкретные объекты. </w:t>
      </w:r>
      <w:proofErr w:type="gramStart"/>
      <w:r w:rsidRPr="00750611">
        <w:rPr>
          <w:rFonts w:ascii="Times New Roman" w:hAnsi="Times New Roman" w:cs="Times New Roman"/>
          <w:sz w:val="32"/>
        </w:rPr>
        <w:t>Информируем, что Решением Арбитражного суда Пермского края от 13.06.2018г. по делу №А50-13214/2017 ООО «Компаунд Живаго» признано банкротом, а Постановлением Арбитражного суда Уральского округа от 26.01.2021г. по делу №А50-13214/2017 утверждено мировое соглашение, по условиям которого представленные ниже договоры участия в долевом строительстве признаны полностью оплаченными без необходимости внесения дополнительных средств со стороны участника строительства.</w:t>
      </w:r>
      <w:proofErr w:type="gramEnd"/>
      <w:r w:rsidRPr="00750611">
        <w:rPr>
          <w:rFonts w:ascii="Times New Roman" w:hAnsi="Times New Roman" w:cs="Times New Roman"/>
          <w:sz w:val="32"/>
        </w:rPr>
        <w:t xml:space="preserve"> Реализуемые права требования включены в реестр требований о передаче жилых помещений ООО «Компаунд Живаго» с суммой удовлетворения номинальных стоимостей квартир, указанных в соответствующих договорах. </w:t>
      </w:r>
      <w:proofErr w:type="gramStart"/>
      <w:r w:rsidRPr="00750611">
        <w:rPr>
          <w:rFonts w:ascii="Times New Roman" w:hAnsi="Times New Roman" w:cs="Times New Roman"/>
          <w:sz w:val="32"/>
        </w:rPr>
        <w:t>Для целей идентификации в перечне лотов будут указаны реквизиты договора участия в долевом строительства и характеристики объекта строительства.</w:t>
      </w:r>
      <w:bookmarkEnd w:id="0"/>
      <w:proofErr w:type="gramEnd"/>
    </w:p>
    <w:sectPr w:rsidR="002C14D9" w:rsidRPr="0075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66"/>
    <w:rsid w:val="002C14D9"/>
    <w:rsid w:val="00750611"/>
    <w:rsid w:val="007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Spsr2</dc:creator>
  <cp:keywords/>
  <dc:description/>
  <cp:lastModifiedBy>Spsr2</cp:lastModifiedBy>
  <cp:revision>2</cp:revision>
  <dcterms:created xsi:type="dcterms:W3CDTF">2021-06-23T05:58:00Z</dcterms:created>
  <dcterms:modified xsi:type="dcterms:W3CDTF">2021-06-23T05:59:00Z</dcterms:modified>
</cp:coreProperties>
</file>