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3902" w14:textId="65C2855F" w:rsidR="005E0B61" w:rsidRDefault="00133E66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133E66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33E66">
        <w:rPr>
          <w:rFonts w:ascii="Times New Roman" w:hAnsi="Times New Roman" w:cs="Times New Roman"/>
          <w:sz w:val="24"/>
        </w:rPr>
        <w:t>Гривцова</w:t>
      </w:r>
      <w:proofErr w:type="spellEnd"/>
      <w:r w:rsidRPr="00133E66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133E66">
        <w:rPr>
          <w:rFonts w:ascii="Times New Roman" w:hAnsi="Times New Roman" w:cs="Times New Roman"/>
          <w:sz w:val="24"/>
        </w:rPr>
        <w:t>лит.В</w:t>
      </w:r>
      <w:proofErr w:type="spellEnd"/>
      <w:r w:rsidRPr="00133E66">
        <w:rPr>
          <w:rFonts w:ascii="Times New Roman" w:hAnsi="Times New Roman" w:cs="Times New Roman"/>
          <w:sz w:val="24"/>
        </w:rPr>
        <w:t xml:space="preserve">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Общества с ограниченной ответственностью коммерческий банк «Донинвест» (ООО КБ «Донинвест»), адрес регистрации: 344011, Ростовская область, г. </w:t>
      </w:r>
      <w:proofErr w:type="spellStart"/>
      <w:r w:rsidRPr="00133E66">
        <w:rPr>
          <w:rFonts w:ascii="Times New Roman" w:hAnsi="Times New Roman" w:cs="Times New Roman"/>
          <w:sz w:val="24"/>
        </w:rPr>
        <w:t>Ростов</w:t>
      </w:r>
      <w:proofErr w:type="spellEnd"/>
      <w:r w:rsidRPr="00133E66">
        <w:rPr>
          <w:rFonts w:ascii="Times New Roman" w:hAnsi="Times New Roman" w:cs="Times New Roman"/>
          <w:sz w:val="24"/>
        </w:rPr>
        <w:t xml:space="preserve">-на-Дону, пер. </w:t>
      </w:r>
      <w:proofErr w:type="spellStart"/>
      <w:r w:rsidRPr="00133E66">
        <w:rPr>
          <w:rFonts w:ascii="Times New Roman" w:hAnsi="Times New Roman" w:cs="Times New Roman"/>
          <w:sz w:val="24"/>
        </w:rPr>
        <w:t>Халтуринский</w:t>
      </w:r>
      <w:proofErr w:type="spellEnd"/>
      <w:r w:rsidRPr="00133E66">
        <w:rPr>
          <w:rFonts w:ascii="Times New Roman" w:hAnsi="Times New Roman" w:cs="Times New Roman"/>
          <w:sz w:val="24"/>
        </w:rPr>
        <w:t>, д. 99, ИНН 6168065792, ОГРН 1026100011200</w:t>
      </w:r>
      <w:r w:rsidR="000A7E3F" w:rsidRPr="000A7E3F">
        <w:rPr>
          <w:rFonts w:ascii="Times New Roman" w:hAnsi="Times New Roman" w:cs="Times New Roman"/>
          <w:sz w:val="24"/>
        </w:rPr>
        <w:t>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="001F43CE" w:rsidRPr="001F43CE">
        <w:rPr>
          <w:rFonts w:ascii="Times New Roman" w:hAnsi="Times New Roman" w:cs="Times New Roman"/>
          <w:sz w:val="24"/>
        </w:rPr>
        <w:t xml:space="preserve">сообщение № </w:t>
      </w:r>
      <w:r w:rsidRPr="00133E66">
        <w:rPr>
          <w:rFonts w:ascii="Times New Roman" w:hAnsi="Times New Roman" w:cs="Times New Roman"/>
          <w:sz w:val="24"/>
        </w:rPr>
        <w:t>02030089888</w:t>
      </w:r>
      <w:r w:rsidR="001F43CE" w:rsidRPr="001F43CE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Pr="00133E66">
        <w:rPr>
          <w:rFonts w:ascii="Times New Roman" w:hAnsi="Times New Roman" w:cs="Times New Roman"/>
          <w:sz w:val="24"/>
        </w:rPr>
        <w:t>№129(7091) от 24.07.2021</w:t>
      </w:r>
      <w:r>
        <w:rPr>
          <w:rFonts w:ascii="Times New Roman" w:hAnsi="Times New Roman" w:cs="Times New Roman"/>
          <w:sz w:val="24"/>
        </w:rPr>
        <w:t xml:space="preserve"> г. </w:t>
      </w:r>
      <w:r w:rsidR="005E0B61">
        <w:rPr>
          <w:rFonts w:ascii="Times New Roman" w:hAnsi="Times New Roman" w:cs="Times New Roman"/>
          <w:sz w:val="24"/>
        </w:rPr>
        <w:t xml:space="preserve">Наименование лота </w:t>
      </w:r>
      <w:r>
        <w:rPr>
          <w:rFonts w:ascii="Times New Roman" w:hAnsi="Times New Roman" w:cs="Times New Roman"/>
          <w:sz w:val="24"/>
        </w:rPr>
        <w:t>1</w:t>
      </w:r>
      <w:r w:rsidR="005E0B61">
        <w:rPr>
          <w:rFonts w:ascii="Times New Roman" w:hAnsi="Times New Roman" w:cs="Times New Roman"/>
          <w:sz w:val="24"/>
        </w:rPr>
        <w:t xml:space="preserve"> следует читать в следующей редакции:</w:t>
      </w:r>
    </w:p>
    <w:p w14:paraId="72837F7A" w14:textId="32AAC5FE" w:rsidR="00133E66" w:rsidRDefault="00133E66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133E66">
        <w:rPr>
          <w:rFonts w:ascii="Times New Roman" w:hAnsi="Times New Roman" w:cs="Times New Roman"/>
          <w:sz w:val="24"/>
        </w:rPr>
        <w:t xml:space="preserve">2/3 доли в праве общей долевой собственности на жилой дом - 861,6 кв. м, 2/3 доли в праве общей долевой собственности на земельный участок - 1 210 +/- 12 кв. м, адрес: г. </w:t>
      </w:r>
      <w:proofErr w:type="spellStart"/>
      <w:r w:rsidRPr="00133E66">
        <w:rPr>
          <w:rFonts w:ascii="Times New Roman" w:hAnsi="Times New Roman" w:cs="Times New Roman"/>
          <w:sz w:val="24"/>
        </w:rPr>
        <w:t>Ростов</w:t>
      </w:r>
      <w:proofErr w:type="spellEnd"/>
      <w:r w:rsidRPr="00133E66">
        <w:rPr>
          <w:rFonts w:ascii="Times New Roman" w:hAnsi="Times New Roman" w:cs="Times New Roman"/>
          <w:sz w:val="24"/>
        </w:rPr>
        <w:t>-на-Дону, Железнодорожный р-н, ул. Ясная, д. 11, 5-этажный (подземных этажей - 1), кадастровые номера 61:44:0062301:183, 61:44:0062301:10, земли населенных пунктов - для частного домовладения, для индивидуальной жилой застройки, ограничения и обременения: права третьих лиц отсутствуют. Отсутствует подключение дома к газоснабжению.</w:t>
      </w:r>
      <w:r>
        <w:rPr>
          <w:rFonts w:ascii="Times New Roman" w:hAnsi="Times New Roman" w:cs="Times New Roman"/>
          <w:sz w:val="24"/>
        </w:rPr>
        <w:t>»</w:t>
      </w:r>
    </w:p>
    <w:p w14:paraId="55055555" w14:textId="48A771A6" w:rsidR="00133E66" w:rsidRDefault="00133E66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ABFC9FD" w14:textId="77777777" w:rsidR="00133E66" w:rsidRDefault="00133E66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9D170B1" w14:textId="77777777" w:rsidR="005E0B61" w:rsidRDefault="005E0B61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389AD3E7" w14:textId="77777777" w:rsidR="005E0B61" w:rsidRDefault="005E0B61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DB08F0F" w14:textId="496CE5ED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D86C4" w14:textId="0EE80CF6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33E66"/>
    <w:rsid w:val="001E148B"/>
    <w:rsid w:val="001F43CE"/>
    <w:rsid w:val="002114DD"/>
    <w:rsid w:val="00241523"/>
    <w:rsid w:val="002417DD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E0B61"/>
    <w:rsid w:val="005F11D2"/>
    <w:rsid w:val="00616E57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E1C3A"/>
    <w:rsid w:val="009434E6"/>
    <w:rsid w:val="009C53C7"/>
    <w:rsid w:val="009C5B62"/>
    <w:rsid w:val="00A3139B"/>
    <w:rsid w:val="00A74582"/>
    <w:rsid w:val="00AE5CEC"/>
    <w:rsid w:val="00C25FE0"/>
    <w:rsid w:val="00C51986"/>
    <w:rsid w:val="00C620CD"/>
    <w:rsid w:val="00CF64BB"/>
    <w:rsid w:val="00D10A1F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2019-05-30T11:35:00Z</cp:lastPrinted>
  <dcterms:created xsi:type="dcterms:W3CDTF">2021-08-09T14:26:00Z</dcterms:created>
  <dcterms:modified xsi:type="dcterms:W3CDTF">2021-08-09T14:26:00Z</dcterms:modified>
</cp:coreProperties>
</file>