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7015" w14:textId="77777777" w:rsidR="00F1606E" w:rsidRDefault="00F1606E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7F691" w14:textId="410ED780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55913">
        <w:rPr>
          <w:rFonts w:ascii="Times New Roman" w:hAnsi="Times New Roman" w:cs="Times New Roman"/>
          <w:b/>
          <w:sz w:val="24"/>
          <w:szCs w:val="24"/>
        </w:rPr>
        <w:t>16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584860">
        <w:rPr>
          <w:rFonts w:ascii="Times New Roman" w:hAnsi="Times New Roman" w:cs="Times New Roman"/>
          <w:b/>
          <w:sz w:val="24"/>
          <w:szCs w:val="24"/>
        </w:rPr>
        <w:t>0</w:t>
      </w:r>
      <w:r w:rsidR="00E55913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E55913">
        <w:rPr>
          <w:rFonts w:ascii="Times New Roman" w:hAnsi="Times New Roman" w:cs="Times New Roman"/>
          <w:b/>
          <w:sz w:val="24"/>
          <w:szCs w:val="24"/>
        </w:rPr>
        <w:t>23</w:t>
      </w:r>
      <w:r w:rsidR="007F1BD0">
        <w:rPr>
          <w:rFonts w:ascii="Times New Roman" w:hAnsi="Times New Roman" w:cs="Times New Roman"/>
          <w:b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sz w:val="24"/>
          <w:szCs w:val="24"/>
        </w:rPr>
        <w:t>0</w:t>
      </w:r>
      <w:r w:rsidR="00FF7AE4">
        <w:rPr>
          <w:rFonts w:ascii="Times New Roman" w:hAnsi="Times New Roman" w:cs="Times New Roman"/>
          <w:b/>
          <w:sz w:val="24"/>
          <w:szCs w:val="24"/>
        </w:rPr>
        <w:t>8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объект</w:t>
      </w:r>
      <w:r w:rsidR="00B41A11">
        <w:rPr>
          <w:rFonts w:ascii="Times New Roman" w:hAnsi="Times New Roman" w:cs="Times New Roman"/>
          <w:b/>
          <w:sz w:val="24"/>
          <w:szCs w:val="24"/>
        </w:rPr>
        <w:t>а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недвижимости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E55913" w:rsidRPr="00E55913">
        <w:rPr>
          <w:rFonts w:ascii="Times New Roman" w:hAnsi="Times New Roman" w:cs="Times New Roman"/>
          <w:b/>
          <w:sz w:val="24"/>
          <w:szCs w:val="24"/>
        </w:rPr>
        <w:t>264639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Pr="00F1606E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BB34CF7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E55913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289CA25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1: Здание, площадь: 3 766,9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</w:t>
      </w:r>
      <w:bookmarkStart w:id="0" w:name="_Hlk77080940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назначение: нежилое, </w:t>
      </w:r>
      <w:bookmarkEnd w:id="0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количество этажей: 2, в том числе подземных 0, кадастровый номер 73:24:041802:455, расположенное по адресу: Ульяновская область, г. Ульяновск, ул. Андрея Блаженного,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зд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. 15;</w:t>
      </w:r>
    </w:p>
    <w:p w14:paraId="1C0C616F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2: Земельный участок, площадь: 2 600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категория земель, земли населенных пунктов, виды разрешенного использования: под административным зданием с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пристроями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, кадастровый номер 73:24:041802:55, расположенный по адресу: Ульяновская область, г. Ульяновск, ул. Андрея Блаженного, з/у 15;</w:t>
      </w:r>
    </w:p>
    <w:p w14:paraId="2202AEE6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3: Здание, площадь: 1 154,5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., назначение: нежилое, количество этажей: 4, в том числе подземных 0, кадастровый номер: 73:24:041802:459, расположенное по адресу: Ульяновская область, г. Ульяновск, ул. Андрея Блаженного,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зд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. 15А;</w:t>
      </w:r>
    </w:p>
    <w:p w14:paraId="5BFC83A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Объект 4: </w:t>
      </w: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 xml:space="preserve">Земельный участок, площадь: 778 </w:t>
      </w:r>
      <w:proofErr w:type="spellStart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kern w:val="2"/>
          <w:sz w:val="24"/>
          <w:szCs w:val="24"/>
          <w:lang w:eastAsia="ru-RU" w:bidi="hi-IN"/>
        </w:rPr>
        <w:t>., категория земель: земли населенных пунктов, виды разрешенного использования: здание административно-хозяйственного блока, кадастровый номер: 73:24:041802:390, расположенный по адресу: Ульяновская область, г. Ульяновск, ул. Андрея Блаженного, з/у 15А;</w:t>
      </w:r>
    </w:p>
    <w:p w14:paraId="015345D5" w14:textId="77777777" w:rsidR="00E55913" w:rsidRPr="00E55913" w:rsidRDefault="00E55913" w:rsidP="00E559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Объект 5: Движимое имущество, а именно: система кондиционирования, пожаротушения, ИБП, дизель-генераторная установка, система бесперебойного гарантированного электроснабжения, узел регулирования системы отопления в сборе (перечень движимого имущества размещен на сайте www.lot-online.ru в разделе «карточка лота»)</w:t>
      </w:r>
    </w:p>
    <w:p w14:paraId="1B3A1E70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FAE763F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Начальная цена Лота №1 – </w:t>
      </w: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105 139 000 </w:t>
      </w: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bidi="hi-IN"/>
        </w:rPr>
        <w:t xml:space="preserve">руб., с учетом НДС 20%, </w:t>
      </w:r>
      <w:r w:rsidRPr="00E55913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в том числе:</w:t>
      </w:r>
    </w:p>
    <w:p w14:paraId="02FB1446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kern w:val="2"/>
          <w:sz w:val="24"/>
          <w:szCs w:val="24"/>
          <w:lang w:eastAsia="ru-RU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1 – 45 636 000 руб., включая НДС 20%.</w:t>
      </w:r>
    </w:p>
    <w:p w14:paraId="75457C8C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bookmarkStart w:id="1" w:name="_Hlk77081564"/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2 – 25 240 000 руб., НДС не облагается.</w:t>
      </w:r>
    </w:p>
    <w:bookmarkEnd w:id="1"/>
    <w:p w14:paraId="05C7ECC5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3 – 14 608 000 руб., включая НДС 20%.</w:t>
      </w:r>
    </w:p>
    <w:p w14:paraId="61D2E6F4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4 – 7 483 000 руб., НДС не облагается.</w:t>
      </w:r>
    </w:p>
    <w:p w14:paraId="72F310FA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Начальная цена Объекта 5 – 12 172 000 руб., включая НДС 20%.</w:t>
      </w:r>
    </w:p>
    <w:p w14:paraId="71DF4E10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Сумма задатка – 10 513 900 руб. </w:t>
      </w:r>
    </w:p>
    <w:p w14:paraId="1EC2B6C6" w14:textId="77777777" w:rsidR="00E55913" w:rsidRPr="00E55913" w:rsidRDefault="00E55913" w:rsidP="00E55913">
      <w:pPr>
        <w:spacing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913">
        <w:rPr>
          <w:rFonts w:ascii="Times New Roman" w:eastAsia="Calibri" w:hAnsi="Times New Roman" w:cs="Times New Roman"/>
          <w:b/>
          <w:bCs/>
          <w:sz w:val="24"/>
          <w:szCs w:val="24"/>
        </w:rPr>
        <w:t>Шаг аукциона – 2 0</w:t>
      </w: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00 000 </w:t>
      </w:r>
      <w:r w:rsidRPr="00E559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руб. </w:t>
      </w:r>
    </w:p>
    <w:p w14:paraId="2EEA8041" w14:textId="77777777" w:rsidR="00E55913" w:rsidRPr="00E55913" w:rsidRDefault="00E55913" w:rsidP="00E55913">
      <w:pPr>
        <w:widowControl w:val="0"/>
        <w:suppressAutoHyphens/>
        <w:spacing w:after="0" w:line="240" w:lineRule="auto"/>
        <w:ind w:right="-57" w:firstLine="708"/>
        <w:jc w:val="both"/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75470B89" w14:textId="77777777" w:rsidR="00E55913" w:rsidRPr="00E55913" w:rsidRDefault="00E55913" w:rsidP="00E559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41928360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E55913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кроме следующих обременений (ограничений): </w:t>
      </w:r>
    </w:p>
    <w:p w14:paraId="2CC6D66A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доступ к Объекту 3 осуществляется через земельный участок площадью 3 380,7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, расположенный по адресу: г. Ульяновск, ул.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А.Блаженного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, д. 15, кадастровый номер: 73:24:041802:38, находящийся в муниципальной собственности и используемый банком на праве аренды по договору аренды земельного участка №24-4-00 8196 от 26.12.2002г.;</w:t>
      </w:r>
    </w:p>
    <w:p w14:paraId="631C607F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часть помещения №13 на поэтажном плане площадью 12,6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. в Объекте 3 и техническое помещение (мастерская) площадью 17,8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кв.м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. в Объекте 1 сдано в аренду ООО «Современные технологии» по краткосрочному договору аренды нежилых помещений №970187 от 01.03.2016г., действующему до 21 октября 2021 г. Арендная плата в месяц составляет 10 191 (Десять тысяч сто девяносто один) рубль 16 копеек;</w:t>
      </w:r>
    </w:p>
    <w:p w14:paraId="52AEC69F" w14:textId="77777777" w:rsidR="00E55913" w:rsidRP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- Объект 1 имеет статус культурного наследия, согласно охранного обязательства №С-10-21 собственника нежилого здания, являющегося объектом культурного наследия (памятником истории и культуры), или части его нежилых помещений от 11 мая 2010 г. В 2013-2014 </w:t>
      </w:r>
      <w:proofErr w:type="spellStart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г.г</w:t>
      </w:r>
      <w:proofErr w:type="spellEnd"/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. проведены строительные работы. Историческая часть здания отстроена заново, сохранен и отреставрирован только исторический южный фасад;</w:t>
      </w:r>
    </w:p>
    <w:p w14:paraId="16069D7A" w14:textId="5ADD30A6" w:rsidR="00E55913" w:rsidRDefault="00E55913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E55913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Не позднее 30.06.2023 г., при условии полной оплаты цены продажи Объектов, Продавец передает Объекты Покупателю по акту приема-передачи. Продавец имеет право увеличить в одностороннем порядке срок передачи Объектов Покупателю на срок не более 2 (Двух) месяцев, без применения штрафных санкций.</w:t>
      </w:r>
    </w:p>
    <w:p w14:paraId="72A03B99" w14:textId="081B60FC" w:rsidR="000D504A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1D645587" w14:textId="2D31D571" w:rsidR="000D504A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6BD608C5" w14:textId="77777777" w:rsidR="000D504A" w:rsidRPr="00E55913" w:rsidRDefault="000D504A" w:rsidP="00E5591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</w:p>
    <w:p w14:paraId="0E7CF374" w14:textId="77777777" w:rsidR="00DF5560" w:rsidRPr="00E270A7" w:rsidRDefault="00DF556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A0F3725" w14:textId="6B2E2A86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E5591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 xml:space="preserve"> августа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16DD8020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E5591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49686E5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E55913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573E4F8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E5591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F7AE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1CD6" w:rsidRPr="002F35E3" w:rsidSect="00F1606E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0BD7"/>
    <w:rsid w:val="000147F4"/>
    <w:rsid w:val="00015339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0D504A"/>
    <w:rsid w:val="00101388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C5D04"/>
    <w:rsid w:val="001D7575"/>
    <w:rsid w:val="001E09E7"/>
    <w:rsid w:val="00224A20"/>
    <w:rsid w:val="00227D03"/>
    <w:rsid w:val="002323B9"/>
    <w:rsid w:val="00234247"/>
    <w:rsid w:val="00242987"/>
    <w:rsid w:val="00251500"/>
    <w:rsid w:val="00252CB0"/>
    <w:rsid w:val="0025627E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3F57FF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5E82"/>
    <w:rsid w:val="005C62F2"/>
    <w:rsid w:val="005D3EB1"/>
    <w:rsid w:val="005E60F4"/>
    <w:rsid w:val="005F2710"/>
    <w:rsid w:val="00613B1D"/>
    <w:rsid w:val="006301D2"/>
    <w:rsid w:val="00646EA3"/>
    <w:rsid w:val="00673B4E"/>
    <w:rsid w:val="006A4190"/>
    <w:rsid w:val="006B112D"/>
    <w:rsid w:val="006C09C8"/>
    <w:rsid w:val="006D2A30"/>
    <w:rsid w:val="006D2A60"/>
    <w:rsid w:val="006E14EF"/>
    <w:rsid w:val="007066D0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1BD0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22865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B13DC"/>
    <w:rsid w:val="00AB2BB2"/>
    <w:rsid w:val="00AC2171"/>
    <w:rsid w:val="00AD2316"/>
    <w:rsid w:val="00B26D1E"/>
    <w:rsid w:val="00B41A11"/>
    <w:rsid w:val="00B55588"/>
    <w:rsid w:val="00B5777D"/>
    <w:rsid w:val="00BB17D9"/>
    <w:rsid w:val="00C10887"/>
    <w:rsid w:val="00C15CB4"/>
    <w:rsid w:val="00C206A8"/>
    <w:rsid w:val="00C261E2"/>
    <w:rsid w:val="00C452C3"/>
    <w:rsid w:val="00C567AB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270A7"/>
    <w:rsid w:val="00E41125"/>
    <w:rsid w:val="00E55913"/>
    <w:rsid w:val="00E72605"/>
    <w:rsid w:val="00E96450"/>
    <w:rsid w:val="00EC2063"/>
    <w:rsid w:val="00EC3F7F"/>
    <w:rsid w:val="00F1606E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I7+yGaAsssuyypt8B/WOPf4EACYXJ+xnDUkBmY3FU+U=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f8zLWM0Cyyxok49sIVrdpgAcq2g86pWXy70N+c6+GzQ=</DigestValue>
    </Reference>
  </SignedInfo>
  <SignatureValue>j/rU02agk9vdjpB3kajHEEpVW/AYW6s2aeOx4yqCsI44SCmeluhGj/51sBn0uq2G
ZJaSa3aKR66Zm3ME6Zzmiw==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vz8znOIFIJn3Wco0QfzqzWVaA4Y=</DigestValue>
      </Reference>
      <Reference URI="/word/fontTable.xml?ContentType=application/vnd.openxmlformats-officedocument.wordprocessingml.fontTable+xml">
        <DigestMethod Algorithm="http://www.w3.org/2000/09/xmldsig#sha1"/>
        <DigestValue>g4Vwi/rkask/fl4CTnDKjbyA+Ck=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Z5dIA0zXvBCdLB+FoROlZIWa1sY=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XPPzBG0Pou0hVW/fVl+k2syyeGU=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2021-08-12T12:12:36Z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2021-08-12T12:12:36Z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8</cp:revision>
  <cp:lastPrinted>2016-05-10T14:07:00Z</cp:lastPrinted>
  <dcterms:created xsi:type="dcterms:W3CDTF">2021-07-23T13:13:00Z</dcterms:created>
  <dcterms:modified xsi:type="dcterms:W3CDTF">2021-08-12T12:12:00Z</dcterms:modified>
</cp:coreProperties>
</file>