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61CEBAB5" w:rsidR="001F72E0" w:rsidRPr="00CE2424" w:rsidRDefault="00C826B2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</w:t>
      </w:r>
      <w:bookmarkStart w:id="0" w:name="_GoBack"/>
      <w:bookmarkEnd w:id="0"/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</w:t>
      </w:r>
      <w:proofErr w:type="gram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по делу № А53-1961/2019 конкурсным управляющим (ликвидатором) Публичным Акционерным Обществом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3F2D0D5" w14:textId="77777777" w:rsidR="00572D41" w:rsidRPr="00572D41" w:rsidRDefault="00572D41" w:rsidP="00572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D41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 и прочие ОС (20 поз.), г. Санкт-Петербург - 2 025 398,00 руб.;</w:t>
      </w:r>
    </w:p>
    <w:p w14:paraId="0FB96BBE" w14:textId="613530DF" w:rsidR="00CA33E5" w:rsidRPr="00572D41" w:rsidRDefault="00572D41" w:rsidP="00572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D41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proofErr w:type="gramStart"/>
      <w:r w:rsidRPr="00572D4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572D41">
        <w:rPr>
          <w:rFonts w:ascii="Times New Roman" w:hAnsi="Times New Roman" w:cs="Times New Roman"/>
          <w:color w:val="000000"/>
          <w:sz w:val="24"/>
          <w:szCs w:val="24"/>
        </w:rPr>
        <w:t>ортировщик</w:t>
      </w:r>
      <w:proofErr w:type="spellEnd"/>
      <w:r w:rsidRPr="00572D41">
        <w:rPr>
          <w:rFonts w:ascii="Times New Roman" w:hAnsi="Times New Roman" w:cs="Times New Roman"/>
          <w:color w:val="000000"/>
          <w:sz w:val="24"/>
          <w:szCs w:val="24"/>
        </w:rPr>
        <w:t xml:space="preserve"> банкнот SBM (3 шт.), счетчик банкнот, сортировщик банкнот KISAN NEWTON, г. Ростов-на-Дону - 625 000,00 руб.</w:t>
      </w:r>
    </w:p>
    <w:p w14:paraId="3E065261" w14:textId="21EF4CFF" w:rsidR="00D61515" w:rsidRPr="00572D41" w:rsidRDefault="00C826B2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2D41">
        <w:rPr>
          <w:color w:val="000000"/>
        </w:rPr>
        <w:t xml:space="preserve">Права требования к юридическим и физическим лицам ((в скобках указана в </w:t>
      </w:r>
      <w:proofErr w:type="spellStart"/>
      <w:r w:rsidRPr="00572D41">
        <w:rPr>
          <w:color w:val="000000"/>
        </w:rPr>
        <w:t>т.ч</w:t>
      </w:r>
      <w:proofErr w:type="spellEnd"/>
      <w:r w:rsidRPr="00572D41">
        <w:rPr>
          <w:color w:val="000000"/>
        </w:rPr>
        <w:t>. сумма долга) – начальная цена продажи лота):</w:t>
      </w:r>
    </w:p>
    <w:p w14:paraId="3B0E2BC6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3 - ООО "</w:t>
      </w:r>
      <w:proofErr w:type="spellStart"/>
      <w:r w:rsidRPr="00572D41">
        <w:t>Энергострой</w:t>
      </w:r>
      <w:proofErr w:type="spellEnd"/>
      <w:r w:rsidRPr="00572D41">
        <w:t xml:space="preserve"> СПБ", ИНН 7814265584, КД 07/04-18-ЮЛ от 26.04.2018, находится в стадии банкротства, г. Ростов-на-Дону (9 959 000,00 руб.) - 9 959 000,00 руб.;</w:t>
      </w:r>
    </w:p>
    <w:p w14:paraId="29B21350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4 - ООО "</w:t>
      </w:r>
      <w:proofErr w:type="spellStart"/>
      <w:r w:rsidRPr="00572D41">
        <w:t>РемСтройСервис</w:t>
      </w:r>
      <w:proofErr w:type="spellEnd"/>
      <w:r w:rsidRPr="00572D41">
        <w:t xml:space="preserve"> ЛО", ИНН 4703142895, КД 29/07-18-ЮЛ от 10.07.2018, КД 35/08-18-ЮЛ от 08.08.2018, КД 53/11-18-ЮЛ от 02.11.2018, КД 54/11-18-ЮЛ от 28.11.2018, г. Ростов-на-Дону (29 208 552,84 руб.) - 29 208 552,84 руб.;</w:t>
      </w:r>
    </w:p>
    <w:p w14:paraId="2F9BA95F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5 - ООО "Норманн-Контракт", ИНН 7802786416, КД 15/05-18-ЮЛ от 31.05.2018, решение Невского районного суда г. Санкт-Петербурга по делу №2-284/2020 от 18.02.2020, г. Ростов-на-Дону (7 065 019,24 руб.) - 7 065 019,24 руб.;</w:t>
      </w:r>
    </w:p>
    <w:p w14:paraId="01BD7C07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6 - ООО "Строительный альянс", ИНН 7810326130, КД 20-18/ЮЛ от 13.06.2018, КД 25-18/ЮЛ от 07.09.2018, находится в стадии банкротства, г. Ростов-на-Дону (59 340 542,20 руб.) - 59 340 542,20 руб.;</w:t>
      </w:r>
    </w:p>
    <w:p w14:paraId="5D4BDC34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 xml:space="preserve">Лот 7 - ООО "РОСТРА </w:t>
      </w:r>
      <w:proofErr w:type="spellStart"/>
      <w:r w:rsidRPr="00572D41">
        <w:t>СпБ</w:t>
      </w:r>
      <w:proofErr w:type="spellEnd"/>
      <w:r w:rsidRPr="00572D41">
        <w:t>", ИНН 7805558249, КД 05/04-18-ЮЛ от 19.04.2018, КД 22-18/ЮЛ от 11.07.2018, КД 29-18/ЮЛ от 28.09.2018, г. Ростов-на-Дону (50 071 764,87 руб.) - 50 071 764,87 руб.;</w:t>
      </w:r>
    </w:p>
    <w:p w14:paraId="424B918E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8 - ООО "</w:t>
      </w:r>
      <w:proofErr w:type="spellStart"/>
      <w:r w:rsidRPr="00572D41">
        <w:t>Главэлектрострой</w:t>
      </w:r>
      <w:proofErr w:type="spellEnd"/>
      <w:r w:rsidRPr="00572D41">
        <w:t>", ИНН 7802435979, КД 06/04-18-ЮЛ от 20.04.2018, КД 11/05-18-ЮЛ от 17.05.2018, КД 39/08-18-ЮЛ от 30.08.2018, г. Ростов-на-Дону (15 171 188,53 руб.) - 15 171 188,53 руб.;</w:t>
      </w:r>
    </w:p>
    <w:p w14:paraId="681BDD2F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9 - ООО "ТД "Фабрика СТМ", ИНН 6101931543, КД 08-16 от 20.06.2016, КД 02-17 от 18.01.2017, КД 41-17 от 23.10.2017, г. Ростов-на-Дону (41 195 960,80 руб.) - 41 195 960,80 руб.;</w:t>
      </w:r>
    </w:p>
    <w:p w14:paraId="100143CC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10 - ООО "Фабрика СТМ", ИНН 6101003200, КД 42-17 от 31.10.2017, г. Ростов-на-Дону (24 525 300,00 руб.) - 24 525 300,00 руб.;</w:t>
      </w:r>
    </w:p>
    <w:p w14:paraId="1B9295EB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11 - ООО "ТЕРМИНАЛ", ИНН 7839488423, КД 07-18/ЮЛ от 19.02.2018, г. Ростов-на-Дону (19 993 241,10 руб.) - 19 993 241,10 руб.;</w:t>
      </w:r>
    </w:p>
    <w:p w14:paraId="618E23AC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12 - ООО "Заря", ИНН 6134011862, КД 27-17 от 10.08.2017, КД 21-18 от 09.07.2018, находится в стадии банкротства, г. Ростов-на-Дону (69 500 000,00 руб.) - 69 500 000,00 руб.;</w:t>
      </w:r>
    </w:p>
    <w:p w14:paraId="24FB6C61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13 - ООО "</w:t>
      </w:r>
      <w:proofErr w:type="spellStart"/>
      <w:r w:rsidRPr="00572D41">
        <w:t>Стройлес</w:t>
      </w:r>
      <w:proofErr w:type="spellEnd"/>
      <w:r w:rsidRPr="00572D41">
        <w:t>", ИНН 7813427627, КД 19-18/ЮЛ от 26.04.2018, находится в стадии банкротства, г. Ростов-на-Дону (67 131 655,84 руб.) - 67 131 655,84 руб.;</w:t>
      </w:r>
    </w:p>
    <w:p w14:paraId="5C79987B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14 - ООО "Сила", ИНН 2340017855, КД 01-18 от 29.01.2018, КД 23-18 от 17.07.2018, г. Ростов-на-Дону (59 102 048,28 руб.) - 59 102 048,28 руб.;</w:t>
      </w:r>
    </w:p>
    <w:p w14:paraId="3FDB9F52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15 - АО "</w:t>
      </w:r>
      <w:proofErr w:type="spellStart"/>
      <w:r w:rsidRPr="00572D41">
        <w:t>ВнешЭконом</w:t>
      </w:r>
      <w:proofErr w:type="spellEnd"/>
      <w:r w:rsidRPr="00572D41">
        <w:t xml:space="preserve"> Группа", ИНН 7706253782, КД 24/06-18-ЮЛ от 27.06.2018, КД 42/09-18-ЮЛ от 12.09.2018, КД 49/10-18-ЮЛ от 08.10.2018, г. Ростов-на-Дону (49 995 300,00 руб.) - 49 995 300,00 руб.;</w:t>
      </w:r>
    </w:p>
    <w:p w14:paraId="677BD132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16 - ООО "ПАЛИТРА СПБ", ИНН 7806085901, КД 23-18/ЮЛ от 22.08.2018, находится в стадии банкротства, г. Ростов-на-Дону (27 999 986,56 руб.) - 27 999 986,56 руб.;</w:t>
      </w:r>
    </w:p>
    <w:p w14:paraId="14156526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lastRenderedPageBreak/>
        <w:t>Лот 17 - ООО "НК-Ресурс", ИНН 7814161338, КД 19/06-18-ЮЛ от 15.06.2018, КД 44/09-18-ЮЛ от 13.09.2018,решение АС г. Санкт-Петербурга по делу №А56-90822/2019/тр.5 от 26.02.2020 о включении в третью очередь РТК, находится в стадии банкротства, г. Ростов-на-Дону (19 026 179,48 руб.) - 19 026 179,48 руб.;</w:t>
      </w:r>
    </w:p>
    <w:p w14:paraId="13D6318F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18 - ООО "</w:t>
      </w:r>
      <w:proofErr w:type="spellStart"/>
      <w:r w:rsidRPr="00572D41">
        <w:t>Микрокредитная</w:t>
      </w:r>
      <w:proofErr w:type="spellEnd"/>
      <w:r w:rsidRPr="00572D41">
        <w:t xml:space="preserve"> компания "Хорошие деньги СПб", ИНН 7801281074, КД 13/05-18-ЮЛ от 31.05.2018, решение АС г. Санкт-Петербурга по делу №А56-128639/2019 от 10.02.2020, г. Ростов-на-Дону (5 843 134,62 руб.) - 5 843 134,62 руб.;</w:t>
      </w:r>
    </w:p>
    <w:p w14:paraId="1B37EAC2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19 - ООО "А</w:t>
      </w:r>
      <w:proofErr w:type="gramStart"/>
      <w:r w:rsidRPr="00572D41">
        <w:t>1</w:t>
      </w:r>
      <w:proofErr w:type="gramEnd"/>
      <w:r w:rsidRPr="00572D41">
        <w:t>", ИНН 6164113685, КД 34-17 от 10.10.2017, г. Ростов-на-Дону (7 000 000,00 руб.) - 7 000 000,00 руб.;</w:t>
      </w:r>
    </w:p>
    <w:p w14:paraId="4B35C39B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20 - ООО "МП Виктория", ИНН 7840343221, КД 32/07-18-ЮЛ от 12.07.2018, г. Ростов-на-Дону (6 353 475,78 руб.) - 6 353 475,78 руб.;</w:t>
      </w:r>
    </w:p>
    <w:p w14:paraId="689DF4D0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21 - ООО "СТАЛЬ-СНАБ", ИНН 6155923122, КД 19-17 от 13.06.2017, находится в стадии банкротства, г. Ростов-на-Дону (4 996 000,00 руб.) - 4 996 000,00 руб.;</w:t>
      </w:r>
    </w:p>
    <w:p w14:paraId="0EC5B1CC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22 - ООО "ТД "</w:t>
      </w:r>
      <w:proofErr w:type="spellStart"/>
      <w:r w:rsidRPr="00572D41">
        <w:t>Продуктофф</w:t>
      </w:r>
      <w:proofErr w:type="spellEnd"/>
      <w:r w:rsidRPr="00572D41">
        <w:t xml:space="preserve"> Северо-Запад", ИНН 7839438550, КД 27-18/ЮЛ от 21.09.2018, г. Ростов-на-Дону (4 950 000,00 руб.) - 4 950 000,00 руб.;</w:t>
      </w:r>
    </w:p>
    <w:p w14:paraId="5142979B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23 - ООО "ССК", ИНН 7839302446, КД 47/10-18-ЮЛ от 01.10.2018, г. Ростов-на-Дону (4 500 000,00 руб.) - 4 500 000,00 руб.;</w:t>
      </w:r>
    </w:p>
    <w:p w14:paraId="02BEED81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24 - ООО "БМК", ИНН 7806187283, КД 14-17/ЮЛ от 11.05.2017, г. Ростов-на-Дону (4 259 984,50 руб.) - 4 259 984,50 руб.;</w:t>
      </w:r>
    </w:p>
    <w:p w14:paraId="71AA1952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25 - ООО "ФАСПЛАСТЕР-СПБ", ИНН 7813508883, КД 09/05-18-ЮЛ от 11.05.2018, решение Петроградского районного суда г. Санкт-Петербурга по делу №2-3276/2019 от 05.12.2019, г. Ростов-на-Дону (5 017 435,86 руб.) - 5 017 435,86 руб.;</w:t>
      </w:r>
    </w:p>
    <w:p w14:paraId="259A461F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26 - ООО "ИМПЕРИЯ ВКУСА", ИНН 6103016910, КД 11-16 от 29.06.2016, КД 11-17 от 06.03.2017, решение Советского районного суда г. Ростова-на-Дону по делу №2-239/18 от 16.01.2018, г. Ростов-на-Дону (4 214 612,26 руб.) - 4 214 612,26 руб.;</w:t>
      </w:r>
    </w:p>
    <w:p w14:paraId="2A80C9E3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27 - ООО "Колос", ИНН 6102063850, решения Пролетарского районного суда г. Ростова-на-Дону от 16.11.2018 по делу 2-3916/2018, от 16.11.2018 по делу 2-3916/2018, г. Ростов-на-Дону (31 664 051,14 руб.) - 31 664 051,14 руб.;</w:t>
      </w:r>
    </w:p>
    <w:p w14:paraId="29CDCCE7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28 - ООО "АПС", ИНН 6165165213, определения АС Ростовской области от 20.11.2017 по делу А53-24279/17 о включении в РТК третьей очереди, находится в стадии банкротства, г. Ростов-на-Дону (24 121 401,87 руб.) - 24 121 401,87 руб.;</w:t>
      </w:r>
    </w:p>
    <w:p w14:paraId="573A7FAD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29 - ООО "ГРАММ", ИНН 6153033460, определение АС Ростовской области от 05.12.2018 по делу А53-10488/2018 о включении в РТК третьей очереди, находится в стадии банкротства, г. Ростов-на-Дону (3 338 273,68 руб.) - 3 338 273,68 руб.;</w:t>
      </w:r>
    </w:p>
    <w:p w14:paraId="7A40EDCE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30 - ООО "ТАКСИ-БЕТОН", ИНН 7811593964, решение АС г. Санкт Петербурга и Ленинградской области от 18.09.2018 по делу А56-61560/2017/з.2 о включении в РТК третьей очереди, находится в стадии банкротства (15 615 707,57 руб.) - 15 615 707,57 руб.;</w:t>
      </w:r>
    </w:p>
    <w:p w14:paraId="27EFEF80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 xml:space="preserve">Лот 31 - ИП Глава КФХ </w:t>
      </w:r>
      <w:proofErr w:type="spellStart"/>
      <w:r w:rsidRPr="00572D41">
        <w:t>Пятибратов</w:t>
      </w:r>
      <w:proofErr w:type="spellEnd"/>
      <w:r w:rsidRPr="00572D41">
        <w:t xml:space="preserve"> Владимир Андреевич, ИНН 612500103794, КД 23-17 от 06.07.2017, КД 08-18 от 28.02.2018, КД 25-18 от 17.08.2018, г. Ростов-на-Дону (47 156 492,90 руб.) - 47 156 492,90 руб.;</w:t>
      </w:r>
    </w:p>
    <w:p w14:paraId="3AC3B820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32 - ИП Авилов Александр Сергеевич Глава Крестьянского (фермерского) хозяйства, ИНН 611100239950, КД 10-18 от 22.03.2018, г. Ростов-на-Дону (7 774 638,94 руб.) - 7 774 638,94 руб.;</w:t>
      </w:r>
    </w:p>
    <w:p w14:paraId="017B6711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33 - Права требования к 18 физическим лицам, г. Ростов-на-Дону (38 657 255,52 руб.) - 38 657 255,52 руб.;</w:t>
      </w:r>
    </w:p>
    <w:p w14:paraId="762D9691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34 - Права требования к 119 физическим лицам, г. Ростов-на-Дону (117 377 249,71 руб.) - 117 377 249,71 руб.;</w:t>
      </w:r>
    </w:p>
    <w:p w14:paraId="4DF63D00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35 - Права требования к 46 физическим лицам, г. Ростов-на-Дону (72 417 771,08 руб.) - 72 417 771,08 руб.;</w:t>
      </w:r>
    </w:p>
    <w:p w14:paraId="7A8F05D5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36 - Права требования к 31 физическим лицам, г. Ростов-на-Дону (22 478 437,33 руб.) - 22 478 437,33 руб.;</w:t>
      </w:r>
    </w:p>
    <w:p w14:paraId="5BDFBE9A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lastRenderedPageBreak/>
        <w:t>Лот 37 - Права требования к 89 физическим лицам, г. Ростов-на-Дону (81 742 146,97 руб.) - 81 742 146,97 руб.;</w:t>
      </w:r>
    </w:p>
    <w:p w14:paraId="31A00E76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38 - Права требования к 70 физическим лицам, г. Ростов-на-Дону (75 787 429,31 руб.) - 75 787 429,31 руб.;</w:t>
      </w:r>
    </w:p>
    <w:p w14:paraId="645789A6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39 - Права требования к 17 физическим лицам, г. Ростов-на-Дону (13 062 024,65 руб.) - 13 062 024,65 руб.;</w:t>
      </w:r>
    </w:p>
    <w:p w14:paraId="0D489BC5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 xml:space="preserve">Лот 40 - Права требования к 2 физическим лицам, Резунков Александр Геннадьевич, КД 9-18/ИПФ от 08.06.2018, </w:t>
      </w:r>
      <w:proofErr w:type="spellStart"/>
      <w:r w:rsidRPr="00572D41">
        <w:t>Курзина</w:t>
      </w:r>
      <w:proofErr w:type="spellEnd"/>
      <w:r w:rsidRPr="00572D41">
        <w:t xml:space="preserve"> Арина Геннадьевна, КД 8-18/ИПФ от 18.06.2018, г. Ростов-на-Дону (2 119 329,28 руб.) - 2 119 329,28 руб.;</w:t>
      </w:r>
    </w:p>
    <w:p w14:paraId="358C8EB6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41 - Права требования к 15 физическим лицам, г. Ростов-на-Дону (65 087 053,29 руб.) - 65 087 053,29 руб.;</w:t>
      </w:r>
    </w:p>
    <w:p w14:paraId="6C4BB428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72D41">
        <w:t>Лот 42 - Права требования к 9 физическим лицам, Савченко Алексей Алексеевич, КД 16-13/ф от 21.02.2013;Ковалев Павел Валерьевич, КД 21-17/</w:t>
      </w:r>
      <w:proofErr w:type="spellStart"/>
      <w:r w:rsidRPr="00572D41">
        <w:t>фф</w:t>
      </w:r>
      <w:proofErr w:type="spellEnd"/>
      <w:r w:rsidRPr="00572D41">
        <w:t xml:space="preserve"> от 30.10.2017; Лебедева Марина Аркадьевна, КД 02-16/</w:t>
      </w:r>
      <w:proofErr w:type="spellStart"/>
      <w:r w:rsidRPr="00572D41">
        <w:t>фф</w:t>
      </w:r>
      <w:proofErr w:type="spellEnd"/>
      <w:r w:rsidRPr="00572D41">
        <w:t xml:space="preserve"> от 04.02.2016; Шемякин Константин Сергеевич, КД 12-16/ПФ от 05.08.2016; </w:t>
      </w:r>
      <w:proofErr w:type="spellStart"/>
      <w:r w:rsidRPr="00572D41">
        <w:t>Солодкий</w:t>
      </w:r>
      <w:proofErr w:type="spellEnd"/>
      <w:r w:rsidRPr="00572D41">
        <w:t xml:space="preserve"> Александр Николаевич, КД 21-13/</w:t>
      </w:r>
      <w:proofErr w:type="spellStart"/>
      <w:r w:rsidRPr="00572D41">
        <w:t>фф</w:t>
      </w:r>
      <w:proofErr w:type="spellEnd"/>
      <w:r w:rsidRPr="00572D41">
        <w:t xml:space="preserve"> от 27.12.2013; Скориков Виталий Анатольевич, КД 36-15/ф от 31.12.2015;</w:t>
      </w:r>
      <w:proofErr w:type="gramEnd"/>
      <w:r w:rsidRPr="00572D41">
        <w:t xml:space="preserve">Федоренко Андрей Николаевич, КД 82/07 от 11.04.2007; </w:t>
      </w:r>
      <w:proofErr w:type="spellStart"/>
      <w:r w:rsidRPr="00572D41">
        <w:t>Богаевский</w:t>
      </w:r>
      <w:proofErr w:type="spellEnd"/>
      <w:r w:rsidRPr="00572D41">
        <w:t xml:space="preserve"> Александр Валерьевич, КД 118-пт-2007 от 10.08.2007; </w:t>
      </w:r>
      <w:proofErr w:type="spellStart"/>
      <w:r w:rsidRPr="00572D41">
        <w:t>Темирезов</w:t>
      </w:r>
      <w:proofErr w:type="spellEnd"/>
      <w:r w:rsidRPr="00572D41">
        <w:t xml:space="preserve"> </w:t>
      </w:r>
      <w:proofErr w:type="spellStart"/>
      <w:r w:rsidRPr="00572D41">
        <w:t>Казим</w:t>
      </w:r>
      <w:proofErr w:type="spellEnd"/>
      <w:r w:rsidRPr="00572D41">
        <w:t xml:space="preserve"> </w:t>
      </w:r>
      <w:proofErr w:type="spellStart"/>
      <w:r w:rsidRPr="00572D41">
        <w:t>Хасанович</w:t>
      </w:r>
      <w:proofErr w:type="spellEnd"/>
      <w:r w:rsidRPr="00572D41">
        <w:t>, решение Новочеркасского городского суда Ростовской области от 09.07.2015 по делу 2-2890/2015 г. Ростов-на-Дону (4 622 074,84 руб.) - 4 622 074,84 руб.;</w:t>
      </w:r>
    </w:p>
    <w:p w14:paraId="2F4B4CC8" w14:textId="77777777" w:rsidR="00572D41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 xml:space="preserve">Лот 43 - Права требования к 2 физическим лицам, </w:t>
      </w:r>
      <w:proofErr w:type="spellStart"/>
      <w:r w:rsidRPr="00572D41">
        <w:t>Насоновский</w:t>
      </w:r>
      <w:proofErr w:type="spellEnd"/>
      <w:r w:rsidRPr="00572D41">
        <w:t xml:space="preserve"> Павел Викторович, КД 30-17/ф от 29.12.2017, Карева Светлана Викторовна, КД 88-07/ф от 28.06.2007, г. Ростов-на-Дону (41 441 557,46 руб.) - 41 441 557,46 руб.;</w:t>
      </w:r>
    </w:p>
    <w:p w14:paraId="20A9820F" w14:textId="6EF211CA" w:rsidR="00C826B2" w:rsidRPr="00572D41" w:rsidRDefault="00572D41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72D41">
        <w:t>Лот 44 - Права требования к 22 физическим лицам, г. Ростов-на-Дону (20 507 924,22 руб.) - 20 507 924,22 руб.</w:t>
      </w:r>
    </w:p>
    <w:p w14:paraId="13931973" w14:textId="77777777" w:rsidR="00D61515" w:rsidRPr="00572D41" w:rsidRDefault="00D61515" w:rsidP="00572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2D4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72D41">
          <w:rPr>
            <w:rStyle w:val="a4"/>
          </w:rPr>
          <w:t>www.asv.org.ru</w:t>
        </w:r>
      </w:hyperlink>
      <w:r w:rsidRPr="00572D41">
        <w:rPr>
          <w:color w:val="000000"/>
        </w:rPr>
        <w:t xml:space="preserve">, </w:t>
      </w:r>
      <w:hyperlink r:id="rId6" w:history="1">
        <w:r w:rsidRPr="00572D4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72D41">
        <w:rPr>
          <w:color w:val="000000"/>
        </w:rPr>
        <w:t xml:space="preserve"> в разделах «Ликвидация Банков» и «Продажа имущества».</w:t>
      </w:r>
    </w:p>
    <w:p w14:paraId="0D44174A" w14:textId="01DF5B1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26B2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593BFB2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C826B2">
        <w:rPr>
          <w:b/>
          <w:bCs/>
          <w:color w:val="000000"/>
        </w:rPr>
        <w:t>27 сентября</w:t>
      </w:r>
      <w:r w:rsidR="00C826B2">
        <w:t xml:space="preserve"> </w:t>
      </w:r>
      <w:r w:rsidR="00C826B2">
        <w:rPr>
          <w:b/>
        </w:rPr>
        <w:t>2021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AC2355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C826B2" w:rsidRPr="00C826B2">
        <w:rPr>
          <w:color w:val="000000"/>
        </w:rPr>
        <w:t>27 сентября 2021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C826B2">
        <w:rPr>
          <w:b/>
          <w:bCs/>
        </w:rPr>
        <w:t>15 ноября</w:t>
      </w:r>
      <w:r w:rsidR="00C826B2">
        <w:rPr>
          <w:color w:val="000000"/>
        </w:rPr>
        <w:t xml:space="preserve"> </w:t>
      </w:r>
      <w:r w:rsidR="00C826B2">
        <w:rPr>
          <w:b/>
        </w:rPr>
        <w:t>2021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531ECBE1" w14:textId="77777777" w:rsidR="00C826B2" w:rsidRDefault="00C826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</w:rPr>
        <w:t>17 августа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</w:rPr>
        <w:t>04 октября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284B921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</w:t>
      </w:r>
      <w:r w:rsidR="00C826B2">
        <w:rPr>
          <w:b/>
          <w:color w:val="000000"/>
        </w:rPr>
        <w:t>2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725A0C28" w:rsidR="001F72E0" w:rsidRPr="00CE2424" w:rsidRDefault="00C826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18 ноября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b/>
          <w:bCs/>
          <w:color w:val="000000"/>
        </w:rPr>
        <w:t xml:space="preserve"> по </w:t>
      </w:r>
      <w:r>
        <w:rPr>
          <w:b/>
        </w:rPr>
        <w:t xml:space="preserve">14 </w:t>
      </w:r>
      <w:r>
        <w:rPr>
          <w:b/>
          <w:bCs/>
        </w:rPr>
        <w:t>марта</w:t>
      </w:r>
      <w:r>
        <w:rPr>
          <w:color w:val="000000"/>
        </w:rPr>
        <w:t xml:space="preserve"> </w:t>
      </w:r>
      <w:r>
        <w:rPr>
          <w:b/>
        </w:rPr>
        <w:t>2022 г.</w:t>
      </w:r>
    </w:p>
    <w:p w14:paraId="401FEBED" w14:textId="70E7454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C826B2">
        <w:rPr>
          <w:color w:val="000000"/>
        </w:rPr>
        <w:t>18</w:t>
      </w:r>
      <w:r w:rsidRPr="00CE2424">
        <w:rPr>
          <w:color w:val="000000"/>
        </w:rPr>
        <w:t xml:space="preserve"> </w:t>
      </w:r>
      <w:r w:rsidR="00C826B2">
        <w:rPr>
          <w:color w:val="000000"/>
        </w:rPr>
        <w:t>ноября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C826B2">
        <w:rPr>
          <w:color w:val="000000"/>
        </w:rPr>
        <w:t>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505C9098" w:rsidR="001F72E0" w:rsidRPr="00CE2424" w:rsidRDefault="007D09F4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1-</w:t>
      </w:r>
      <w:r w:rsidR="00C826B2">
        <w:rPr>
          <w:b/>
          <w:color w:val="000000"/>
        </w:rPr>
        <w:t>2</w:t>
      </w:r>
      <w:r w:rsidRPr="00CE2424">
        <w:rPr>
          <w:b/>
          <w:color w:val="000000"/>
        </w:rPr>
        <w:t>:</w:t>
      </w:r>
    </w:p>
    <w:p w14:paraId="07A94C3E" w14:textId="77777777" w:rsidR="00903B55" w:rsidRPr="00903B55" w:rsidRDefault="00903B55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3B55">
        <w:rPr>
          <w:color w:val="000000"/>
        </w:rPr>
        <w:t>с 18 ноября 2021 г. по 15 января 2022 г. - в размере начальной цены продажи лотов;</w:t>
      </w:r>
    </w:p>
    <w:p w14:paraId="04DEA5C4" w14:textId="77777777" w:rsidR="00903B55" w:rsidRPr="00903B55" w:rsidRDefault="00903B55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3B55">
        <w:rPr>
          <w:color w:val="000000"/>
        </w:rPr>
        <w:t>с 16 января 2022 г. по 29 января 2022 г. - в размере 76,00% от начальной цены продажи лотов;</w:t>
      </w:r>
    </w:p>
    <w:p w14:paraId="6C8A0F5E" w14:textId="77777777" w:rsidR="00903B55" w:rsidRPr="00903B55" w:rsidRDefault="00903B55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3B55">
        <w:rPr>
          <w:color w:val="000000"/>
        </w:rPr>
        <w:t>с 30 января 2022 г. по 12 февраля 2022 г. - в размере 52,00% от начальной цены продажи лотов;</w:t>
      </w:r>
    </w:p>
    <w:p w14:paraId="077C67B6" w14:textId="77777777" w:rsidR="00903B55" w:rsidRPr="00903B55" w:rsidRDefault="00903B55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3B55">
        <w:rPr>
          <w:color w:val="000000"/>
        </w:rPr>
        <w:t>с 13 февраля 2022 г. по 26 февраля 2022 г. - в размере 28,00% от начальной цены продажи лотов;</w:t>
      </w:r>
    </w:p>
    <w:p w14:paraId="154D361F" w14:textId="07028AFB" w:rsidR="001F72E0" w:rsidRPr="00CE2424" w:rsidRDefault="00903B55" w:rsidP="00903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3B55">
        <w:rPr>
          <w:color w:val="000000"/>
        </w:rPr>
        <w:t xml:space="preserve">с 27 февраля 2022 г. по 14 марта 2022 г. - в размере 4,00% </w:t>
      </w:r>
      <w:r>
        <w:rPr>
          <w:color w:val="000000"/>
        </w:rPr>
        <w:t>от начальной цены продажи лотов</w:t>
      </w:r>
      <w:r w:rsidR="001F72E0" w:rsidRPr="00CE2424">
        <w:rPr>
          <w:color w:val="000000"/>
        </w:rPr>
        <w:t>.</w:t>
      </w:r>
    </w:p>
    <w:p w14:paraId="4E2206D9" w14:textId="77777777" w:rsidR="00D61515" w:rsidRPr="00CE2424" w:rsidRDefault="00D61515" w:rsidP="0090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5BD3DC0A" w:rsidR="00D61515" w:rsidRDefault="00C826B2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е можно получить у КУ: с 10:00 д</w:t>
      </w:r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о 15:00 часов по адресу: г. Ростов-на-Дону, ул. Шаумяна, д. 3/31/18, тел. 8(863)309-06-70, доб. 107, а также у ОТ: тел. 8 (812) 334-20-50 (с 9.00 до 18.00 по Московскому времени в будние дни), </w:t>
      </w:r>
      <w:hyperlink r:id="rId8" w:history="1">
        <w:r w:rsidRPr="00B552DC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B552DC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B552DC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Лоты 1, 2);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8(928)333-02-88, 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 (</w:t>
      </w:r>
      <w:r>
        <w:rPr>
          <w:rFonts w:ascii="Times New Roman" w:hAnsi="Times New Roman" w:cs="Times New Roman"/>
          <w:color w:val="000000"/>
          <w:sz w:val="24"/>
          <w:szCs w:val="24"/>
        </w:rPr>
        <w:t>Лоты 3 - 44)</w:t>
      </w:r>
      <w:r w:rsidRPr="00C82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413CB7"/>
    <w:rsid w:val="00467D6B"/>
    <w:rsid w:val="00572D41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3B55"/>
    <w:rsid w:val="009D3077"/>
    <w:rsid w:val="00A06B7B"/>
    <w:rsid w:val="00AF1817"/>
    <w:rsid w:val="00C11EFF"/>
    <w:rsid w:val="00C826B2"/>
    <w:rsid w:val="00CA33E5"/>
    <w:rsid w:val="00CE2424"/>
    <w:rsid w:val="00D60AD1"/>
    <w:rsid w:val="00D61515"/>
    <w:rsid w:val="00D62667"/>
    <w:rsid w:val="00D77DA4"/>
    <w:rsid w:val="00E614D3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2966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</cp:revision>
  <dcterms:created xsi:type="dcterms:W3CDTF">2019-07-23T07:49:00Z</dcterms:created>
  <dcterms:modified xsi:type="dcterms:W3CDTF">2021-08-09T14:22:00Z</dcterms:modified>
</cp:coreProperties>
</file>