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C9C6" w14:textId="77777777" w:rsidR="0013368C" w:rsidRDefault="0013368C" w:rsidP="0013368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2E128CB8" w14:textId="77777777" w:rsidR="0013368C" w:rsidRDefault="0013368C" w:rsidP="0013368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8AD35E1" w14:textId="77777777" w:rsidR="0013368C" w:rsidRDefault="0013368C" w:rsidP="0013368C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47F8B3B5" w14:textId="6A2BB6B6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____________2021 года</w:t>
      </w:r>
    </w:p>
    <w:p w14:paraId="2B12FEB9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12C2BC20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B7E4F3" w14:textId="77777777" w:rsidR="0013368C" w:rsidRDefault="0013368C" w:rsidP="0013368C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Андреева Светлана Викторовна,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20.04.1966 года рождения, место рождения: п. Петров Вал г. Камышин Волгоградской области, паспорт серии _______ номер __________, выдан ___________, дата выдачи ____________,  зарегистрированная по адресу: _______________________, ИНН 230600736439, СНИЛС 031-510-731 94, именуемая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 Савченко Валентина Александровича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 890403490501, СНИЛС 028-845-948 01, рег. номер в реестре 17864), действующего на основании решения Арбитражного суда Краснодарского края от 22.06.2020 по делу № А32-35491/2019-57/92-Б,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0D72980" w14:textId="77777777" w:rsidR="0013368C" w:rsidRDefault="0013368C" w:rsidP="0013368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95FEA91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FB69911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B1AD33A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0F263ECD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Объектами в настоящем Договоре Стороны понимают:</w:t>
      </w:r>
    </w:p>
    <w:p w14:paraId="4943F312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4ED0E702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 1:_____________________</w:t>
      </w:r>
    </w:p>
    <w:p w14:paraId="3F3B2007" w14:textId="77777777" w:rsidR="0013368C" w:rsidRDefault="0013368C" w:rsidP="0013368C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 2:_____________________</w:t>
      </w:r>
    </w:p>
    <w:p w14:paraId="5A488063" w14:textId="77777777" w:rsidR="0013368C" w:rsidRDefault="0013368C" w:rsidP="0013368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A72399F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7B195290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15815B4C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1E982530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КБ «Европейский трастовый банк» (ЗАО) </w:t>
      </w:r>
      <w:r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4DD76D37" w14:textId="0FDE1421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порядке, сроках и условиях реализации имущества Андреевой Светланы Викторовны, являющегося предметом залога КБ «Европейский трастовый банк» (ЗАО), утвержденное залоговым кредитором в лице представителя конкурсного управляющего – Государственной корпорации «Агентство по страхованию вкладов» от 12.04.2021</w:t>
      </w:r>
      <w:r w:rsidR="009A332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9A3322" w:rsidRPr="009A3322">
        <w:rPr>
          <w:rFonts w:ascii="Times New Roman" w:hAnsi="Times New Roman" w:cs="Times New Roman"/>
          <w:sz w:val="22"/>
          <w:szCs w:val="22"/>
          <w:lang w:val="ru-RU"/>
        </w:rPr>
        <w:t>определением Арбитражного суда Краснодарского края от 05.07.2021 по делу № А32-35491/2019-57/92-Б</w:t>
      </w:r>
      <w:r w:rsidR="009A332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C85BB75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1175679A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014283B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приобретаемого Объектов по настоящему Договору.</w:t>
      </w:r>
    </w:p>
    <w:p w14:paraId="00583C80" w14:textId="7381A273" w:rsidR="0013368C" w:rsidRDefault="0013368C" w:rsidP="0013368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54159E8A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5C6FFC22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F289112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524EE1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AA90ACC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20FEDA8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81D0CB1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D7CA0CA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13151F5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C21DF0D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A76AE4C" w14:textId="77777777" w:rsidR="0013368C" w:rsidRDefault="0013368C" w:rsidP="0013368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6095268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AB2D7B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7FCAF63" w14:textId="77777777" w:rsidR="0013368C" w:rsidRDefault="0013368C" w:rsidP="0013368C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53E12B6D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004BD2DD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E508BA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88CBA5D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D64E23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D807213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3A5292D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229A14E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21DEDDA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13A86BB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D4F9929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1B3A2F1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137EEADE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07050F1C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214B15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04A6162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086D701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FF2F224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640326F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BA0C4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FB3743E" w14:textId="77777777" w:rsidR="0013368C" w:rsidRDefault="0013368C" w:rsidP="001336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627F3DDF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6757B90" w14:textId="77777777" w:rsidR="0013368C" w:rsidRDefault="0013368C" w:rsidP="0013368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13368C" w14:paraId="128605F8" w14:textId="77777777" w:rsidTr="0013368C">
        <w:tc>
          <w:tcPr>
            <w:tcW w:w="0" w:type="auto"/>
            <w:hideMark/>
          </w:tcPr>
          <w:p w14:paraId="24121E34" w14:textId="77777777" w:rsidR="0013368C" w:rsidRDefault="001336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661D7107" w14:textId="77777777" w:rsidR="0013368C" w:rsidRDefault="001336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13368C" w14:paraId="3CA33ECD" w14:textId="77777777" w:rsidTr="001336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834" w14:textId="77777777" w:rsidR="0013368C" w:rsidRDefault="0013368C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3B5" w14:textId="77777777" w:rsidR="0013368C" w:rsidRDefault="001336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368C" w14:paraId="16AB9320" w14:textId="77777777" w:rsidTr="0013368C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337" w14:textId="77777777" w:rsidR="0013368C" w:rsidRDefault="0013368C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F87" w14:textId="77777777" w:rsidR="0013368C" w:rsidRDefault="0013368C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3368C" w14:paraId="7B79ED32" w14:textId="77777777" w:rsidTr="0013368C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760" w14:textId="77777777" w:rsidR="0013368C" w:rsidRDefault="0013368C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2EB422EC" w14:textId="77777777" w:rsidR="0013368C" w:rsidRDefault="0013368C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16E" w14:textId="77777777" w:rsidR="0013368C" w:rsidRDefault="0013368C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25885D8F" w14:textId="77777777" w:rsidR="0013368C" w:rsidRDefault="0013368C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0F8D847D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20637C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956F1A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BD4173B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8C03A8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7519F9" w14:textId="77777777" w:rsidR="0013368C" w:rsidRDefault="0013368C" w:rsidP="0013368C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67724C68" w14:textId="77777777" w:rsidR="0013368C" w:rsidRDefault="0013368C" w:rsidP="0013368C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26EA21A7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19BE69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AAAB92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84C965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82EFADC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5ABB97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DB5863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DAA136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6766E3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E2FD3C" w14:textId="77777777" w:rsidR="0013368C" w:rsidRDefault="0013368C" w:rsidP="0013368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E9EC6B" w14:textId="77777777" w:rsidR="000A2EE3" w:rsidRDefault="000A2EE3"/>
    <w:sectPr w:rsidR="000A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EC"/>
    <w:rsid w:val="000A2EE3"/>
    <w:rsid w:val="00116B03"/>
    <w:rsid w:val="0013368C"/>
    <w:rsid w:val="001F33EC"/>
    <w:rsid w:val="006208F2"/>
    <w:rsid w:val="00817C6B"/>
    <w:rsid w:val="009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8C25"/>
  <w15:chartTrackingRefBased/>
  <w15:docId w15:val="{1C6EE72B-2E86-40FA-898C-7C21817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8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68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368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13368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3368C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1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2021-08-11T08:21:00Z</dcterms:created>
  <dcterms:modified xsi:type="dcterms:W3CDTF">2021-08-11T08:24:00Z</dcterms:modified>
</cp:coreProperties>
</file>