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7A30" w14:textId="77777777" w:rsidR="005C0036" w:rsidRPr="00B923C4" w:rsidRDefault="005C0036" w:rsidP="005C0036">
      <w:pPr>
        <w:pStyle w:val="a3"/>
        <w:rPr>
          <w:sz w:val="22"/>
          <w:szCs w:val="22"/>
        </w:rPr>
      </w:pPr>
      <w:r w:rsidRPr="00B923C4">
        <w:rPr>
          <w:sz w:val="22"/>
          <w:szCs w:val="22"/>
        </w:rPr>
        <w:t>Договор о задатке №____</w:t>
      </w:r>
    </w:p>
    <w:p w14:paraId="52F76DC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  <w:r w:rsidRPr="00B923C4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793AA20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</w:p>
    <w:p w14:paraId="2EB05F0F" w14:textId="77777777" w:rsidR="005C0036" w:rsidRPr="00B923C4" w:rsidRDefault="005C0036" w:rsidP="005C0036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B923C4">
        <w:rPr>
          <w:b/>
          <w:sz w:val="22"/>
          <w:szCs w:val="22"/>
        </w:rPr>
        <w:t>Акционерное общество «Российский аукционный дом»,</w:t>
      </w:r>
      <w:r w:rsidRPr="00B923C4">
        <w:rPr>
          <w:sz w:val="22"/>
          <w:szCs w:val="22"/>
        </w:rPr>
        <w:t xml:space="preserve"> именуемое в дальнейшем </w:t>
      </w:r>
      <w:r w:rsidRPr="00B923C4">
        <w:rPr>
          <w:b/>
          <w:sz w:val="22"/>
          <w:szCs w:val="22"/>
        </w:rPr>
        <w:t>«Организатор торгов»,</w:t>
      </w:r>
      <w:r w:rsidRPr="00B923C4">
        <w:rPr>
          <w:sz w:val="22"/>
          <w:szCs w:val="22"/>
        </w:rPr>
        <w:t xml:space="preserve"> в лице директора Дальневосточного филиала АО «Российский аукционный дом» Пурикова Дмитрия Вячеславовича, действующего на основании доверенности № Д-47/1 от 11.01.2021г.</w:t>
      </w:r>
      <w:r w:rsidRPr="00B923C4">
        <w:rPr>
          <w:rStyle w:val="a9"/>
          <w:b w:val="0"/>
          <w:sz w:val="22"/>
          <w:szCs w:val="22"/>
        </w:rPr>
        <w:t>,</w:t>
      </w:r>
      <w:r w:rsidRPr="00B923C4">
        <w:rPr>
          <w:rStyle w:val="a9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и на основании договора об организации и проведении торгов в электронной форме, заключенного с </w:t>
      </w:r>
      <w:r w:rsidRPr="00B923C4">
        <w:rPr>
          <w:b/>
          <w:bCs/>
          <w:iCs/>
          <w:sz w:val="22"/>
          <w:szCs w:val="22"/>
        </w:rPr>
        <w:t xml:space="preserve">Акционерным Обществом «Бурятмяспром-Агро» </w:t>
      </w:r>
      <w:r w:rsidRPr="00B923C4">
        <w:rPr>
          <w:bCs/>
          <w:iCs/>
          <w:sz w:val="22"/>
          <w:szCs w:val="22"/>
        </w:rPr>
        <w:t>(ИНН 0323363393, ОГРН 1120327011672, юридический адрес : 670013 Республика Бурятия , г. Улан-Удэ, ул. Пугачева, д. 38, почтовый адрес 670000 Республика Бурятия , г. Улан-Удэ, а/я 4225)</w:t>
      </w:r>
      <w:r w:rsidRPr="00B923C4">
        <w:rPr>
          <w:sz w:val="22"/>
          <w:szCs w:val="22"/>
          <w:lang w:val="x-none" w:eastAsia="x-none"/>
        </w:rPr>
        <w:t>, именуем</w:t>
      </w:r>
      <w:r w:rsidRPr="00B923C4">
        <w:rPr>
          <w:sz w:val="22"/>
          <w:szCs w:val="22"/>
          <w:lang w:eastAsia="x-none"/>
        </w:rPr>
        <w:t>ое</w:t>
      </w:r>
      <w:r w:rsidRPr="00B923C4">
        <w:rPr>
          <w:sz w:val="22"/>
          <w:szCs w:val="22"/>
          <w:lang w:val="x-none" w:eastAsia="x-none"/>
        </w:rPr>
        <w:t xml:space="preserve"> в дальнейшем </w:t>
      </w:r>
      <w:r w:rsidRPr="00B923C4">
        <w:rPr>
          <w:b/>
          <w:sz w:val="22"/>
          <w:szCs w:val="22"/>
          <w:lang w:val="x-none" w:eastAsia="x-none"/>
        </w:rPr>
        <w:t>«Доверитель»</w:t>
      </w:r>
      <w:r w:rsidRPr="00B923C4">
        <w:rPr>
          <w:sz w:val="22"/>
          <w:szCs w:val="22"/>
          <w:lang w:val="x-none" w:eastAsia="x-none"/>
        </w:rPr>
        <w:t xml:space="preserve">, </w:t>
      </w:r>
      <w:r w:rsidRPr="00B923C4">
        <w:rPr>
          <w:b/>
          <w:sz w:val="22"/>
          <w:szCs w:val="22"/>
          <w:lang w:val="x-none" w:eastAsia="x-none"/>
        </w:rPr>
        <w:t>«Должник»</w:t>
      </w:r>
      <w:r w:rsidRPr="00B923C4">
        <w:rPr>
          <w:sz w:val="22"/>
          <w:szCs w:val="22"/>
          <w:lang w:val="x-none" w:eastAsia="x-none"/>
        </w:rPr>
        <w:t xml:space="preserve">, </w:t>
      </w:r>
      <w:r w:rsidRPr="00B923C4">
        <w:rPr>
          <w:b/>
          <w:sz w:val="22"/>
          <w:szCs w:val="22"/>
          <w:lang w:val="x-none" w:eastAsia="x-none"/>
        </w:rPr>
        <w:t xml:space="preserve">в лице </w:t>
      </w:r>
      <w:r w:rsidRPr="00B923C4">
        <w:rPr>
          <w:b/>
          <w:sz w:val="22"/>
          <w:szCs w:val="22"/>
          <w:lang w:eastAsia="x-none"/>
        </w:rPr>
        <w:t>конкурсного</w:t>
      </w:r>
      <w:r w:rsidRPr="00B923C4">
        <w:rPr>
          <w:b/>
          <w:sz w:val="22"/>
          <w:szCs w:val="22"/>
          <w:lang w:val="x-none" w:eastAsia="x-none"/>
        </w:rPr>
        <w:t xml:space="preserve"> управляющего </w:t>
      </w:r>
      <w:r w:rsidRPr="00B923C4">
        <w:rPr>
          <w:b/>
          <w:sz w:val="22"/>
          <w:szCs w:val="22"/>
        </w:rPr>
        <w:t>Халтанова Эдуарда Рафаиловича</w:t>
      </w:r>
      <w:r w:rsidRPr="00B923C4" w:rsidDel="00E71AA8">
        <w:rPr>
          <w:b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(ИНН 032601264988,  СНИЛС 042-427-064 23, рег.номер: 12065, адрес для направления корреспонденции: </w:t>
      </w:r>
      <w:r w:rsidRPr="00B923C4">
        <w:rPr>
          <w:bCs/>
          <w:iCs/>
          <w:sz w:val="22"/>
          <w:szCs w:val="22"/>
        </w:rPr>
        <w:t>670000 Республика Бурятия , г. Улан-Удэ, а/я 4225</w:t>
      </w:r>
      <w:r w:rsidRPr="00B923C4">
        <w:rPr>
          <w:sz w:val="22"/>
          <w:szCs w:val="22"/>
        </w:rPr>
        <w:t>), член Ассоциации арбитражных управляющих саморегулируемая организация "ЦФОП АПК» (ИНН 7707030411,  ОГРН 1107799002057, адрес: 107031, г. Москва, г. Москва, ул. Б.Дмитровка, дом 32, строение 1), действующего на основании Решения Арбитражного суда Республики Бурятия от 28.02.2017 года по делу №А10-7244/2016</w:t>
      </w:r>
      <w:r w:rsidRPr="00B923C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, с одной стороны </w:t>
      </w:r>
    </w:p>
    <w:p w14:paraId="59663491" w14:textId="0C9441E3" w:rsidR="005C0036" w:rsidRPr="00B923C4" w:rsidRDefault="005C0036" w:rsidP="005C0036">
      <w:pPr>
        <w:ind w:firstLine="567"/>
        <w:jc w:val="both"/>
        <w:rPr>
          <w:sz w:val="22"/>
          <w:szCs w:val="22"/>
        </w:rPr>
      </w:pPr>
      <w:r w:rsidRPr="00B923C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и</w:t>
      </w:r>
      <w:r w:rsidRPr="00B923C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B923C4">
        <w:rPr>
          <w:b/>
          <w:sz w:val="22"/>
          <w:szCs w:val="22"/>
        </w:rPr>
        <w:t xml:space="preserve">претендент </w:t>
      </w:r>
      <w:r w:rsidRPr="00B923C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40FB72AC" w14:textId="77777777" w:rsidR="005C0036" w:rsidRPr="00B923C4" w:rsidRDefault="005C0036" w:rsidP="005C0036">
      <w:pPr>
        <w:jc w:val="both"/>
        <w:rPr>
          <w:sz w:val="22"/>
          <w:szCs w:val="22"/>
        </w:rPr>
      </w:pPr>
      <w:r w:rsidRPr="00B923C4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B923C4">
        <w:rPr>
          <w:b/>
          <w:sz w:val="22"/>
          <w:szCs w:val="22"/>
        </w:rPr>
        <w:t>«Претендент»,</w:t>
      </w:r>
      <w:r w:rsidRPr="00B923C4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096AFBB7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B923C4">
        <w:rPr>
          <w:sz w:val="22"/>
          <w:szCs w:val="22"/>
        </w:rPr>
        <w:t xml:space="preserve">в торгах, </w:t>
      </w:r>
      <w:r w:rsidRPr="00B923C4">
        <w:rPr>
          <w:b/>
          <w:sz w:val="22"/>
          <w:szCs w:val="22"/>
        </w:rPr>
        <w:t xml:space="preserve">назначенных на </w:t>
      </w:r>
      <w:r w:rsidRPr="00B923C4">
        <w:rPr>
          <w:b/>
          <w:color w:val="auto"/>
          <w:sz w:val="22"/>
          <w:szCs w:val="22"/>
          <w:shd w:val="clear" w:color="auto" w:fill="F2F2F2"/>
        </w:rPr>
        <w:t>_______________ г.</w:t>
      </w:r>
      <w:r w:rsidRPr="00B923C4">
        <w:rPr>
          <w:b/>
          <w:color w:val="auto"/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>на электронной торговой площадке</w:t>
      </w:r>
      <w:r w:rsidRPr="00B923C4">
        <w:rPr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Pr="00B923C4">
          <w:rPr>
            <w:color w:val="0000FF"/>
            <w:sz w:val="22"/>
            <w:szCs w:val="22"/>
            <w:u w:val="single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68475D0A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14C9465E" w14:textId="2BD872DE" w:rsidR="005C0036" w:rsidRPr="00B923C4" w:rsidRDefault="005C0036" w:rsidP="005C0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перечисляет денежные средства в размере </w:t>
      </w:r>
      <w:r w:rsidRPr="00B923C4">
        <w:rPr>
          <w:color w:val="auto"/>
          <w:sz w:val="22"/>
          <w:szCs w:val="22"/>
          <w:highlight w:val="yellow"/>
        </w:rPr>
        <w:t>10 (десяти)%</w:t>
      </w:r>
      <w:r w:rsidRPr="00B923C4">
        <w:rPr>
          <w:color w:val="auto"/>
          <w:sz w:val="22"/>
          <w:szCs w:val="22"/>
        </w:rPr>
        <w:t xml:space="preserve"> от</w:t>
      </w:r>
      <w:r w:rsidR="00B923C4">
        <w:rPr>
          <w:color w:val="auto"/>
          <w:sz w:val="22"/>
          <w:szCs w:val="22"/>
        </w:rPr>
        <w:t xml:space="preserve"> начальной </w:t>
      </w:r>
      <w:r w:rsidRPr="00B923C4">
        <w:rPr>
          <w:color w:val="auto"/>
          <w:sz w:val="22"/>
          <w:szCs w:val="22"/>
        </w:rPr>
        <w:t xml:space="preserve">цены Лота (далее – «Задаток») путем перечисления на расчетный счет Организатора торгов: </w:t>
      </w:r>
    </w:p>
    <w:p w14:paraId="089D2FAF" w14:textId="77777777" w:rsidR="005C0036" w:rsidRPr="00B923C4" w:rsidRDefault="005C0036" w:rsidP="005C003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  <w:u w:val="single"/>
        </w:rPr>
        <w:t>Получатель</w:t>
      </w:r>
      <w:r w:rsidRPr="00B923C4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14:paraId="113B1482" w14:textId="77777777" w:rsidR="005C0036" w:rsidRPr="00B923C4" w:rsidRDefault="005C0036" w:rsidP="005C0036">
      <w:pPr>
        <w:ind w:right="60" w:firstLine="567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>Задаток подлежит перечислению на один из расчетных счетов АО «Российский аукционный дом»:</w:t>
      </w:r>
    </w:p>
    <w:p w14:paraId="228E8117" w14:textId="3785D72D" w:rsidR="005C0036" w:rsidRPr="00B923C4" w:rsidRDefault="000F6F79" w:rsidP="000F6F79">
      <w:pPr>
        <w:ind w:right="-2"/>
        <w:jc w:val="both"/>
        <w:rPr>
          <w:b/>
          <w:sz w:val="22"/>
          <w:szCs w:val="22"/>
        </w:rPr>
      </w:pPr>
      <w:r w:rsidRPr="00B923C4">
        <w:rPr>
          <w:b/>
          <w:sz w:val="22"/>
          <w:szCs w:val="22"/>
        </w:rPr>
        <w:t xml:space="preserve">- </w:t>
      </w:r>
      <w:r w:rsidR="005C0036" w:rsidRPr="00B923C4">
        <w:rPr>
          <w:b/>
          <w:sz w:val="22"/>
          <w:szCs w:val="22"/>
        </w:rPr>
        <w:t>№ 40702810855230001547 в Северо-Западном банке ПАО «Сбербанк России» г. Санкт-Петербург, к/с 30101810500000000653, БИК 044030653;</w:t>
      </w:r>
    </w:p>
    <w:p w14:paraId="4FFB1C3B" w14:textId="7A600014" w:rsidR="005C0036" w:rsidRPr="00B923C4" w:rsidRDefault="000F6F79" w:rsidP="000F6F79">
      <w:pPr>
        <w:jc w:val="both"/>
        <w:rPr>
          <w:b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 xml:space="preserve">-   </w:t>
      </w:r>
      <w:r w:rsidR="005C0036" w:rsidRPr="00B923C4">
        <w:rPr>
          <w:b/>
          <w:color w:val="auto"/>
          <w:sz w:val="22"/>
          <w:szCs w:val="22"/>
        </w:rPr>
        <w:t>№ 40702810100050004773 в Северо-западном филиале ПАО «Банк «ФК Открытие» в г. Санкт-Петербург, к/с 30101810540300000795, БИК 044030795</w:t>
      </w:r>
      <w:r w:rsidR="005C0036" w:rsidRPr="00B923C4">
        <w:rPr>
          <w:b/>
          <w:sz w:val="22"/>
          <w:szCs w:val="22"/>
        </w:rPr>
        <w:t xml:space="preserve">2. </w:t>
      </w:r>
    </w:p>
    <w:p w14:paraId="6F76EB35" w14:textId="77777777" w:rsidR="005C0036" w:rsidRPr="00B923C4" w:rsidRDefault="005C0036" w:rsidP="005C0036">
      <w:pPr>
        <w:ind w:firstLine="851"/>
        <w:jc w:val="both"/>
        <w:rPr>
          <w:sz w:val="22"/>
          <w:szCs w:val="22"/>
        </w:rPr>
      </w:pPr>
      <w:r w:rsidRPr="00B923C4">
        <w:rPr>
          <w:sz w:val="22"/>
          <w:szCs w:val="22"/>
        </w:rPr>
        <w:t>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</w:t>
      </w:r>
      <w:r w:rsidRPr="00B923C4">
        <w:rPr>
          <w:b/>
          <w:sz w:val="22"/>
          <w:szCs w:val="22"/>
        </w:rPr>
        <w:t>.</w:t>
      </w:r>
      <w:r w:rsidRPr="00B923C4">
        <w:rPr>
          <w:sz w:val="22"/>
          <w:szCs w:val="22"/>
        </w:rPr>
        <w:t xml:space="preserve"> Задаток считается внесенным с даты поступления всей суммы Задатка на указанный счет. </w:t>
      </w:r>
    </w:p>
    <w:p w14:paraId="402A400C" w14:textId="77777777" w:rsidR="005C0036" w:rsidRPr="00B923C4" w:rsidRDefault="005C0036" w:rsidP="005C003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FE7E68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E8283AE" w14:textId="77777777" w:rsidR="005C0036" w:rsidRPr="00B923C4" w:rsidRDefault="005C0036" w:rsidP="005C0036">
      <w:pPr>
        <w:pStyle w:val="ab"/>
        <w:spacing w:line="240" w:lineRule="auto"/>
        <w:ind w:right="-29" w:firstLine="56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92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4. </w:t>
      </w:r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номер кода Лота (присвоенный электронной площадкой РАД-ххххх),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2002997B" w14:textId="77777777" w:rsidR="005C0036" w:rsidRPr="00B923C4" w:rsidRDefault="005C0036" w:rsidP="005C0036">
      <w:pPr>
        <w:ind w:firstLine="851"/>
        <w:jc w:val="both"/>
        <w:rPr>
          <w:b/>
          <w:color w:val="auto"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EC6D37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4CAC00AE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7DA2FBB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70A0440B" w14:textId="77777777" w:rsidR="005C0036" w:rsidRPr="00B923C4" w:rsidRDefault="005C0036" w:rsidP="005C0036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lastRenderedPageBreak/>
        <w:t>7.1.</w:t>
      </w:r>
      <w:r w:rsidRPr="00B923C4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4F5F57CD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17B82C6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0F8CA94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договору, заключаемого по итогам торгов.</w:t>
      </w:r>
    </w:p>
    <w:p w14:paraId="22473A0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8. </w:t>
      </w:r>
      <w:r w:rsidRPr="00B923C4">
        <w:rPr>
          <w:color w:val="auto"/>
          <w:sz w:val="22"/>
          <w:szCs w:val="22"/>
          <w:u w:val="single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2188DBBB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9. В ходе  исполнения  настоящего Договора  его  Стороны   принимают  условия   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</w:t>
      </w:r>
      <w:r w:rsidRPr="00B923C4">
        <w:rPr>
          <w:sz w:val="22"/>
          <w:szCs w:val="22"/>
        </w:rPr>
        <w:t xml:space="preserve">   на электронной торговой площадке, принадлежащей Организатору торгов,  по адресу в сети интернет: </w:t>
      </w:r>
      <w:hyperlink r:id="rId6" w:tgtFrame="_blank" w:history="1">
        <w:r w:rsidRPr="00B923C4">
          <w:rPr>
            <w:rStyle w:val="aa"/>
            <w:sz w:val="22"/>
            <w:szCs w:val="22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. </w:t>
      </w:r>
    </w:p>
    <w:p w14:paraId="1A626496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BB98531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11.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27377335" w14:textId="77777777" w:rsidR="005C0036" w:rsidRPr="00B923C4" w:rsidRDefault="005C0036" w:rsidP="005C0036">
      <w:pPr>
        <w:ind w:firstLine="464"/>
        <w:jc w:val="both"/>
        <w:rPr>
          <w:color w:val="auto"/>
          <w:sz w:val="22"/>
          <w:szCs w:val="22"/>
        </w:rPr>
      </w:pPr>
    </w:p>
    <w:p w14:paraId="154B79E5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</w:rPr>
        <w:t>Реквизиты сторон:</w:t>
      </w:r>
    </w:p>
    <w:p w14:paraId="0B8FFE2B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5C0036" w:rsidRPr="00B923C4" w14:paraId="6ACC2BF9" w14:textId="77777777" w:rsidTr="00BA04BC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2E165F09" w14:textId="77777777" w:rsidR="005C0036" w:rsidRPr="00B923C4" w:rsidRDefault="005C0036" w:rsidP="00BA04BC">
            <w:pPr>
              <w:jc w:val="center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2B48A494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1CDE801C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1EE56A72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2315AB3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1A716337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0AF7F4D3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6577ECD6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тел. 8 (800) 777-57-57</w:t>
            </w:r>
          </w:p>
          <w:p w14:paraId="44C5B1B2" w14:textId="77777777" w:rsidR="005C0036" w:rsidRPr="00B923C4" w:rsidRDefault="005C0036" w:rsidP="00BA04BC">
            <w:pPr>
              <w:jc w:val="center"/>
              <w:rPr>
                <w:sz w:val="22"/>
                <w:szCs w:val="22"/>
              </w:rPr>
            </w:pPr>
            <w:r w:rsidRPr="00B923C4">
              <w:rPr>
                <w:bCs/>
                <w:sz w:val="22"/>
                <w:szCs w:val="22"/>
              </w:rPr>
              <w:t>р/с№ 40702810855230001547 в Северо-Западном банке ПАО «Сбербанк России» г. Санкт-Петербург, к/с 30101810500000000653, БИК 044030653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F3EDF57" w14:textId="77777777" w:rsidR="005C0036" w:rsidRPr="00B923C4" w:rsidRDefault="005C0036" w:rsidP="00BA04BC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0AF91A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ab/>
            </w:r>
            <w:r w:rsidRPr="00B923C4">
              <w:rPr>
                <w:b/>
                <w:bCs/>
                <w:sz w:val="22"/>
                <w:szCs w:val="22"/>
              </w:rPr>
              <w:t>ПРЕТЕНДЕНТ:</w:t>
            </w:r>
          </w:p>
          <w:p w14:paraId="720334E2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0010A529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99CCE7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FA98A64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62EF9B0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32D90A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6134DF5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4DA26A13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</w:p>
        </w:tc>
      </w:tr>
    </w:tbl>
    <w:p w14:paraId="35BFDDD4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      </w:t>
      </w:r>
    </w:p>
    <w:p w14:paraId="1CADD6EC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ОТ ОРГАНИЗАТОРА ТОРГОВ </w:t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  <w:t>ОТ ПРЕТЕНДЕНТА</w:t>
      </w:r>
    </w:p>
    <w:p w14:paraId="541AEB75" w14:textId="77777777" w:rsidR="005C0036" w:rsidRPr="00B923C4" w:rsidRDefault="005C0036" w:rsidP="005C0036">
      <w:pPr>
        <w:rPr>
          <w:sz w:val="22"/>
          <w:szCs w:val="22"/>
        </w:rPr>
      </w:pPr>
      <w:r w:rsidRPr="00B923C4">
        <w:rPr>
          <w:sz w:val="22"/>
          <w:szCs w:val="22"/>
        </w:rPr>
        <w:t>_____________________/ ____________/</w:t>
      </w:r>
      <w:r w:rsidRPr="00B923C4">
        <w:rPr>
          <w:sz w:val="22"/>
          <w:szCs w:val="22"/>
        </w:rPr>
        <w:tab/>
        <w:t xml:space="preserve">                       ________________________/_________</w:t>
      </w:r>
    </w:p>
    <w:p w14:paraId="65E74DFD" w14:textId="77777777" w:rsidR="00A056E9" w:rsidRPr="00B923C4" w:rsidRDefault="00A056E9" w:rsidP="005C0036">
      <w:pPr>
        <w:rPr>
          <w:sz w:val="22"/>
          <w:szCs w:val="22"/>
        </w:rPr>
      </w:pPr>
    </w:p>
    <w:sectPr w:rsidR="00A056E9" w:rsidRPr="00B923C4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3"/>
    <w:rsid w:val="000F6F79"/>
    <w:rsid w:val="005C0036"/>
    <w:rsid w:val="00A056E9"/>
    <w:rsid w:val="00A64213"/>
    <w:rsid w:val="00B9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85E6"/>
  <w15:chartTrackingRefBased/>
  <w15:docId w15:val="{B7599D67-5721-4410-8E7A-29566384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C003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5C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lock Text"/>
    <w:basedOn w:val="a"/>
    <w:rsid w:val="005C0036"/>
    <w:pPr>
      <w:autoSpaceDE w:val="0"/>
      <w:autoSpaceDN w:val="0"/>
      <w:ind w:left="-851" w:right="565" w:firstLine="284"/>
      <w:jc w:val="both"/>
    </w:pPr>
    <w:rPr>
      <w:color w:val="auto"/>
    </w:rPr>
  </w:style>
  <w:style w:type="character" w:styleId="a7">
    <w:name w:val="Strong"/>
    <w:uiPriority w:val="22"/>
    <w:qFormat/>
    <w:rsid w:val="005C0036"/>
    <w:rPr>
      <w:b/>
      <w:bCs/>
    </w:rPr>
  </w:style>
  <w:style w:type="paragraph" w:styleId="a4">
    <w:name w:val="Title"/>
    <w:basedOn w:val="a"/>
    <w:next w:val="a"/>
    <w:link w:val="a8"/>
    <w:uiPriority w:val="10"/>
    <w:qFormat/>
    <w:rsid w:val="005C003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5C003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Основной текст + Полужирный"/>
    <w:rsid w:val="005C00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a">
    <w:name w:val="Hyperlink"/>
    <w:rsid w:val="005C0036"/>
    <w:rPr>
      <w:color w:val="0563C1"/>
      <w:u w:val="single"/>
    </w:rPr>
  </w:style>
  <w:style w:type="paragraph" w:customStyle="1" w:styleId="ab">
    <w:name w:val="готик текст"/>
    <w:rsid w:val="005C003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lot-online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3</cp:revision>
  <dcterms:created xsi:type="dcterms:W3CDTF">2021-08-13T03:37:00Z</dcterms:created>
  <dcterms:modified xsi:type="dcterms:W3CDTF">2021-08-13T03:56:00Z</dcterms:modified>
</cp:coreProperties>
</file>