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39D6E993" w:rsidR="0003404B" w:rsidRPr="00DD01CB" w:rsidRDefault="00803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3B9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03B9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03B9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03B9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B96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2017 г. по делу №A40-129253/2017-129-160Б конкурсным управляющим (ликвидатором)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1F10228" w14:textId="77777777" w:rsidR="00803B96" w:rsidRPr="00803B96" w:rsidRDefault="00803B96" w:rsidP="00803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3B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13BC0F89" w14:textId="01368233" w:rsidR="00477C29" w:rsidRPr="00477C29" w:rsidRDefault="00477C29" w:rsidP="00477C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2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53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53CB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- 383,5 кв. м, 3835/28254 доли в праве собственности на земельный участок - 758 кв. м, адрес: г. Ярославль, ул. Комсомольская, д. 6, подвал, 1 этаж, имущество и неотделимые улучшения (51 поз.), кадастровые номера 76:23:030807:168, 76:23:030807:2, земли населенных пунктов - для эксплуатации нежилых помещений, ограничения и обременения: помещение находится внутри здания, являющегося объектом культурного наследия №148 Памятник "Здание торговое Карпычева", 1912-1914 гг., Приказ департамента охраны объектов культурного наследия №21 от 08.08.2016 г.; на части земельного </w:t>
      </w:r>
      <w:proofErr w:type="spellStart"/>
      <w:r w:rsidRPr="00477C29">
        <w:rPr>
          <w:rFonts w:ascii="Times New Roman" w:hAnsi="Times New Roman" w:cs="Times New Roman"/>
          <w:color w:val="000000"/>
          <w:sz w:val="24"/>
          <w:szCs w:val="24"/>
        </w:rPr>
        <w:t>земельного</w:t>
      </w:r>
      <w:proofErr w:type="spellEnd"/>
      <w:r w:rsidRPr="00477C29">
        <w:rPr>
          <w:rFonts w:ascii="Times New Roman" w:hAnsi="Times New Roman" w:cs="Times New Roman"/>
          <w:color w:val="000000"/>
          <w:sz w:val="24"/>
          <w:szCs w:val="24"/>
        </w:rPr>
        <w:t xml:space="preserve"> участка установлены ограничения, предусмотренные  </w:t>
      </w:r>
      <w:proofErr w:type="spellStart"/>
      <w:r w:rsidRPr="00477C29">
        <w:rPr>
          <w:rFonts w:ascii="Times New Roman" w:hAnsi="Times New Roman" w:cs="Times New Roman"/>
          <w:color w:val="000000"/>
          <w:sz w:val="24"/>
          <w:szCs w:val="24"/>
        </w:rPr>
        <w:t>ст.ст</w:t>
      </w:r>
      <w:proofErr w:type="spellEnd"/>
      <w:r w:rsidRPr="00477C29">
        <w:rPr>
          <w:rFonts w:ascii="Times New Roman" w:hAnsi="Times New Roman" w:cs="Times New Roman"/>
          <w:color w:val="000000"/>
          <w:sz w:val="24"/>
          <w:szCs w:val="24"/>
        </w:rPr>
        <w:t>. 56, 56.1 ЗК РФ, 76.23.2.1402, 76.23.2.6060, 76.23.2.6437, Постановлением Правительства РФ от 24 февраля 2009г.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76.23.0.292,  Постановлением № 660-п от 10.12.2008, 76.23.0.319, Приказом № 21 от 08.08.2016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>15 516 329,69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1DC9053" w14:textId="77777777" w:rsidR="00477C29" w:rsidRPr="00803B96" w:rsidRDefault="00477C29" w:rsidP="00477C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803B96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Основные средства:</w:t>
      </w:r>
    </w:p>
    <w:p w14:paraId="30ACC001" w14:textId="282838F0" w:rsidR="00477C29" w:rsidRPr="00477C29" w:rsidRDefault="00477C29" w:rsidP="00477C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2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Pr="00477C29">
        <w:rPr>
          <w:rFonts w:ascii="Times New Roman" w:hAnsi="Times New Roman" w:cs="Times New Roman"/>
          <w:color w:val="000000"/>
          <w:sz w:val="24"/>
          <w:szCs w:val="24"/>
        </w:rPr>
        <w:t>Kissan</w:t>
      </w:r>
      <w:proofErr w:type="spellEnd"/>
      <w:r w:rsidRPr="00477C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C2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477C29">
        <w:rPr>
          <w:rFonts w:ascii="Times New Roman" w:hAnsi="Times New Roman" w:cs="Times New Roman"/>
          <w:color w:val="000000"/>
          <w:sz w:val="24"/>
          <w:szCs w:val="24"/>
        </w:rPr>
        <w:t xml:space="preserve"> (FS), г. Екатеринбург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>6 663,05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E4EB9E8" w14:textId="6927FF03" w:rsidR="00477C29" w:rsidRPr="00477C29" w:rsidRDefault="00477C29" w:rsidP="00477C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2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Pr="00477C29">
        <w:rPr>
          <w:rFonts w:ascii="Times New Roman" w:hAnsi="Times New Roman" w:cs="Times New Roman"/>
          <w:color w:val="000000"/>
          <w:sz w:val="24"/>
          <w:szCs w:val="24"/>
        </w:rPr>
        <w:t>Kissan</w:t>
      </w:r>
      <w:proofErr w:type="spellEnd"/>
      <w:r w:rsidRPr="00477C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C2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477C29">
        <w:rPr>
          <w:rFonts w:ascii="Times New Roman" w:hAnsi="Times New Roman" w:cs="Times New Roman"/>
          <w:color w:val="000000"/>
          <w:sz w:val="24"/>
          <w:szCs w:val="24"/>
        </w:rPr>
        <w:t xml:space="preserve"> (VS), г. Екатеринбург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>10 356,21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3EE76D" w14:textId="09CF6D42" w:rsidR="00477C29" w:rsidRPr="00477C29" w:rsidRDefault="00477C29" w:rsidP="00477C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2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>АТС (LDK-100),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>5 586,57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1411B09" w14:textId="0696E12A" w:rsidR="00477C29" w:rsidRPr="00477C29" w:rsidRDefault="00477C29" w:rsidP="00477C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2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>Сейф ЛС-265/31, без ключей, г. Санкт-Петербург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>7 410,42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B70B53" w14:textId="2D3F9CA3" w:rsidR="00477C29" w:rsidRPr="00477C29" w:rsidRDefault="00477C29" w:rsidP="00477C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2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Pr="00477C29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477C29">
        <w:rPr>
          <w:rFonts w:ascii="Times New Roman" w:hAnsi="Times New Roman" w:cs="Times New Roman"/>
          <w:color w:val="000000"/>
          <w:sz w:val="24"/>
          <w:szCs w:val="24"/>
        </w:rPr>
        <w:t xml:space="preserve"> 150,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>5 241,60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E3A4DF1" w14:textId="2A1904DC" w:rsidR="00477C29" w:rsidRPr="00477C29" w:rsidRDefault="00477C29" w:rsidP="00477C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2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Pr="00477C29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477C29">
        <w:rPr>
          <w:rFonts w:ascii="Times New Roman" w:hAnsi="Times New Roman" w:cs="Times New Roman"/>
          <w:color w:val="000000"/>
          <w:sz w:val="24"/>
          <w:szCs w:val="24"/>
        </w:rPr>
        <w:t xml:space="preserve"> 150,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>6 278,37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F69A62E" w14:textId="41E17328" w:rsidR="00987A46" w:rsidRDefault="00477C29" w:rsidP="00477C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77C2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>АТС (LDK-300),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>48 362,55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7C2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5A10B83" w14:textId="23DD01DC" w:rsidR="00CB6473" w:rsidRPr="00CB6473" w:rsidRDefault="00CB6473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CB6473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Покупатель по Лоту №</w:t>
      </w:r>
      <w:r w:rsidRPr="00CB6473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1 </w:t>
      </w:r>
      <w:r w:rsidRPr="00CB6473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обязан соблюдать установленные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ограничения права пользования данным объектом культурного наследия, требования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14351655" w14:textId="31063160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89F3D28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53C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августа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953C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декабря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BB9B2A2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53CB5" w:rsidRPr="00953C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августа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AF83939" w14:textId="483F1500" w:rsidR="00987A46" w:rsidRPr="00953CB5" w:rsidRDefault="00953CB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3C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1: </w:t>
      </w:r>
    </w:p>
    <w:p w14:paraId="527B724D" w14:textId="77777777" w:rsidR="00953CB5" w:rsidRPr="00953CB5" w:rsidRDefault="00953CB5" w:rsidP="00953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CB5">
        <w:rPr>
          <w:rFonts w:ascii="Times New Roman" w:hAnsi="Times New Roman" w:cs="Times New Roman"/>
          <w:color w:val="000000"/>
          <w:sz w:val="24"/>
          <w:szCs w:val="24"/>
        </w:rPr>
        <w:t>с 31 августа 2021 г. по 11 октября 2021 г. - в размере начальной цены продажи лота;</w:t>
      </w:r>
    </w:p>
    <w:p w14:paraId="64DCE0C5" w14:textId="77777777" w:rsidR="00953CB5" w:rsidRPr="00953CB5" w:rsidRDefault="00953CB5" w:rsidP="00953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CB5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90,00% от начальной цены продажи лота;</w:t>
      </w:r>
    </w:p>
    <w:p w14:paraId="08A7C0FC" w14:textId="77777777" w:rsidR="00953CB5" w:rsidRPr="00953CB5" w:rsidRDefault="00953CB5" w:rsidP="00953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CB5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80,00% от начальной цены продажи лота;</w:t>
      </w:r>
    </w:p>
    <w:p w14:paraId="26A327BD" w14:textId="77777777" w:rsidR="00953CB5" w:rsidRPr="00953CB5" w:rsidRDefault="00953CB5" w:rsidP="00953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CB5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70,00% от начальной цены продажи лота;</w:t>
      </w:r>
    </w:p>
    <w:p w14:paraId="5C384D3C" w14:textId="77777777" w:rsidR="00953CB5" w:rsidRPr="00953CB5" w:rsidRDefault="00953CB5" w:rsidP="00953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CB5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60,00% от начальной цены продажи лота;</w:t>
      </w:r>
    </w:p>
    <w:p w14:paraId="76F7CCE3" w14:textId="77777777" w:rsidR="00953CB5" w:rsidRPr="00953CB5" w:rsidRDefault="00953CB5" w:rsidP="00953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CB5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50,00% от начальной цены продажи лота;</w:t>
      </w:r>
    </w:p>
    <w:p w14:paraId="1B7C155B" w14:textId="77777777" w:rsidR="00953CB5" w:rsidRPr="00953CB5" w:rsidRDefault="00953CB5" w:rsidP="00953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CB5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40,00% от начальной цены продажи лота;</w:t>
      </w:r>
    </w:p>
    <w:p w14:paraId="024C0553" w14:textId="77777777" w:rsidR="00953CB5" w:rsidRPr="00953CB5" w:rsidRDefault="00953CB5" w:rsidP="00953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CB5">
        <w:rPr>
          <w:rFonts w:ascii="Times New Roman" w:hAnsi="Times New Roman" w:cs="Times New Roman"/>
          <w:color w:val="000000"/>
          <w:sz w:val="24"/>
          <w:szCs w:val="24"/>
        </w:rPr>
        <w:t>с 23 ноября 2021 г. по 29 ноября 2021 г. - в размере 30,00% от начальной цены продажи лота;</w:t>
      </w:r>
    </w:p>
    <w:p w14:paraId="3974FCA5" w14:textId="77777777" w:rsidR="00953CB5" w:rsidRPr="00953CB5" w:rsidRDefault="00953CB5" w:rsidP="00953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CB5">
        <w:rPr>
          <w:rFonts w:ascii="Times New Roman" w:hAnsi="Times New Roman" w:cs="Times New Roman"/>
          <w:color w:val="000000"/>
          <w:sz w:val="24"/>
          <w:szCs w:val="24"/>
        </w:rPr>
        <w:t>с 30 ноября 2021 г. по 06 декабря 2021 г. - в размере 20,00% от начальной цены продажи лота;</w:t>
      </w:r>
    </w:p>
    <w:p w14:paraId="7FCDDA2C" w14:textId="62491B55" w:rsidR="00987A46" w:rsidRDefault="00953CB5" w:rsidP="00953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CB5">
        <w:rPr>
          <w:rFonts w:ascii="Times New Roman" w:hAnsi="Times New Roman" w:cs="Times New Roman"/>
          <w:color w:val="000000"/>
          <w:sz w:val="24"/>
          <w:szCs w:val="24"/>
        </w:rPr>
        <w:t>с 07 декабря 2021 г. по 13 декабря 2021 г. - в размере 10,00%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AA6E6A" w14:textId="2A845DFD" w:rsidR="00953CB5" w:rsidRPr="00953CB5" w:rsidRDefault="00953CB5" w:rsidP="00953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3C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2-8:</w:t>
      </w:r>
    </w:p>
    <w:p w14:paraId="6E844588" w14:textId="0112343E" w:rsidR="00953CB5" w:rsidRPr="00953CB5" w:rsidRDefault="00953CB5" w:rsidP="00953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CB5">
        <w:rPr>
          <w:rFonts w:ascii="Times New Roman" w:hAnsi="Times New Roman" w:cs="Times New Roman"/>
          <w:color w:val="000000"/>
          <w:sz w:val="24"/>
          <w:szCs w:val="24"/>
        </w:rPr>
        <w:t>с 31 августа 2021 г. по 11 октября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53C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6C6DA9" w14:textId="2195AC16" w:rsidR="00953CB5" w:rsidRPr="00953CB5" w:rsidRDefault="00953CB5" w:rsidP="00953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CB5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89,00%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53C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B7E4F4" w14:textId="4AEB023E" w:rsidR="00953CB5" w:rsidRPr="00953CB5" w:rsidRDefault="00953CB5" w:rsidP="00953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CB5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78,00%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53C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D74873" w14:textId="3AC2BC8F" w:rsidR="00953CB5" w:rsidRPr="00953CB5" w:rsidRDefault="00953CB5" w:rsidP="00953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CB5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67,00%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53C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031527" w14:textId="6EA5B9B3" w:rsidR="00953CB5" w:rsidRPr="00953CB5" w:rsidRDefault="00953CB5" w:rsidP="00953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CB5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56,00%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53C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4F6DE7" w14:textId="746CEB2D" w:rsidR="00953CB5" w:rsidRPr="00953CB5" w:rsidRDefault="00953CB5" w:rsidP="00953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CB5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45,00%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53C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3836F8" w14:textId="0F645A0C" w:rsidR="00953CB5" w:rsidRPr="00953CB5" w:rsidRDefault="00953CB5" w:rsidP="00953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CB5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34,00%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53C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A1B244" w14:textId="59D5B9D6" w:rsidR="00953CB5" w:rsidRPr="00953CB5" w:rsidRDefault="00953CB5" w:rsidP="00953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CB5">
        <w:rPr>
          <w:rFonts w:ascii="Times New Roman" w:hAnsi="Times New Roman" w:cs="Times New Roman"/>
          <w:color w:val="000000"/>
          <w:sz w:val="24"/>
          <w:szCs w:val="24"/>
        </w:rPr>
        <w:t>с 23 ноября 2021 г. по 29 ноября 2021 г. - в размере 23,00%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53C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40C360" w14:textId="19CA4B98" w:rsidR="00953CB5" w:rsidRPr="00953CB5" w:rsidRDefault="00953CB5" w:rsidP="00953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CB5">
        <w:rPr>
          <w:rFonts w:ascii="Times New Roman" w:hAnsi="Times New Roman" w:cs="Times New Roman"/>
          <w:color w:val="000000"/>
          <w:sz w:val="24"/>
          <w:szCs w:val="24"/>
        </w:rPr>
        <w:t>с 30 ноября 2021 г. по 06 декабря 2021 г. - в размере 12,00%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53C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186801" w14:textId="04C22E80" w:rsidR="00953CB5" w:rsidRDefault="00953CB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CB5">
        <w:rPr>
          <w:rFonts w:ascii="Times New Roman" w:hAnsi="Times New Roman" w:cs="Times New Roman"/>
          <w:color w:val="000000"/>
          <w:sz w:val="24"/>
          <w:szCs w:val="24"/>
        </w:rPr>
        <w:t>с 07 декабря 2021 г. по 13 декабря 2021 г. - в размере 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4DE39D5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D9BB6E" w14:textId="3E9F8B4B" w:rsidR="006955DA" w:rsidRDefault="007E3D68" w:rsidP="00695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6955DA" w:rsidRPr="006955DA">
        <w:rPr>
          <w:rFonts w:ascii="Times New Roman" w:hAnsi="Times New Roman" w:cs="Times New Roman"/>
          <w:color w:val="000000"/>
          <w:sz w:val="24"/>
          <w:szCs w:val="24"/>
        </w:rPr>
        <w:t>с 10:00 до 16:00 часов по адресу: г. Москва, ул. Долгоруковская, д. 4а, тел. +7(495)781-00-00, доб.</w:t>
      </w:r>
      <w:r w:rsidR="0069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5DA" w:rsidRPr="006955DA">
        <w:rPr>
          <w:rFonts w:ascii="Times New Roman" w:hAnsi="Times New Roman" w:cs="Times New Roman"/>
          <w:color w:val="000000"/>
          <w:sz w:val="24"/>
          <w:szCs w:val="24"/>
        </w:rPr>
        <w:t>500, у ОТ:</w:t>
      </w:r>
      <w:r w:rsidR="006955DA">
        <w:rPr>
          <w:rFonts w:ascii="Times New Roman" w:hAnsi="Times New Roman" w:cs="Times New Roman"/>
          <w:color w:val="000000"/>
          <w:sz w:val="24"/>
          <w:szCs w:val="24"/>
        </w:rPr>
        <w:t xml:space="preserve"> по лоту 1: </w:t>
      </w:r>
      <w:hyperlink r:id="rId7" w:history="1">
        <w:r w:rsidR="006955DA" w:rsidRPr="00FE2007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6955DA" w:rsidRPr="006955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9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5DA" w:rsidRPr="006955DA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701-15-25; Шумилов Андрей тел. 8 (916) 664-98-08; 8 (812) 777-57-57 (доб.598, 596)</w:t>
      </w:r>
      <w:r w:rsidR="006955DA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2-8: </w:t>
      </w:r>
      <w:r w:rsidR="006955DA" w:rsidRPr="006955DA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Московскому времени в будние дни), </w:t>
      </w:r>
      <w:hyperlink r:id="rId8" w:history="1">
        <w:r w:rsidR="006955DA" w:rsidRPr="00FE2007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6955DA" w:rsidRPr="006955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07B3DAB3" w:rsidR="007A10EE" w:rsidRPr="007A10EE" w:rsidRDefault="004B74A7" w:rsidP="00695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B07C7"/>
    <w:rsid w:val="00101AB0"/>
    <w:rsid w:val="00203862"/>
    <w:rsid w:val="002C3A2C"/>
    <w:rsid w:val="00360DC6"/>
    <w:rsid w:val="003E6C81"/>
    <w:rsid w:val="00477C29"/>
    <w:rsid w:val="00495D59"/>
    <w:rsid w:val="004B74A7"/>
    <w:rsid w:val="00555595"/>
    <w:rsid w:val="005742CC"/>
    <w:rsid w:val="005F1F68"/>
    <w:rsid w:val="00621553"/>
    <w:rsid w:val="006955DA"/>
    <w:rsid w:val="00762232"/>
    <w:rsid w:val="007A10EE"/>
    <w:rsid w:val="007D480D"/>
    <w:rsid w:val="007E3D68"/>
    <w:rsid w:val="00803B96"/>
    <w:rsid w:val="008C4892"/>
    <w:rsid w:val="008F1609"/>
    <w:rsid w:val="00953CB5"/>
    <w:rsid w:val="00953DA4"/>
    <w:rsid w:val="00987A46"/>
    <w:rsid w:val="009E68C2"/>
    <w:rsid w:val="009F0C4D"/>
    <w:rsid w:val="00B97A00"/>
    <w:rsid w:val="00C15400"/>
    <w:rsid w:val="00C66976"/>
    <w:rsid w:val="00CB6473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695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22</cp:revision>
  <dcterms:created xsi:type="dcterms:W3CDTF">2019-07-23T07:53:00Z</dcterms:created>
  <dcterms:modified xsi:type="dcterms:W3CDTF">2021-08-18T08:37:00Z</dcterms:modified>
</cp:coreProperties>
</file>