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9C6063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="0037485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</w:t>
      </w:r>
      <w:r w:rsidR="00F838EF" w:rsidRPr="00F83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№А13-7747/2015 конкурсным управляющим (ликвидатором) </w:t>
      </w:r>
      <w:r w:rsidR="00374859"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="00374859"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="00374859"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="00374859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="00374859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37485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549CC6" w14:textId="77777777" w:rsidR="00B60A81" w:rsidRDefault="00B60A81" w:rsidP="00B60A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1 - 4 537/100 000 долей в праве общей долевой собственности на нежилое помещение 3Н (1 этаж) - 207,7 кв. м, 4 537/100 000 доли в праве общей долевой собственности на нежилое помещение 2Н (1 этаж) - 77,3 кв. м, 4 537/100 000 доли в праве общей долевой собственности на земельный участок - 9 947 кв. м, адрес: Вологодская обл., г. Череповец, </w:t>
      </w:r>
      <w:proofErr w:type="spellStart"/>
      <w:r>
        <w:t>пр-кт</w:t>
      </w:r>
      <w:proofErr w:type="spellEnd"/>
      <w:r>
        <w:t xml:space="preserve"> Победы, д. 135, кадастровые номера 35:21:0203008:2526, 35:21:0203008:2527, 35:21:0203008:70, земли населенных пунктов - эксплуатация торгового комплекса, ограничения и обременения: Сервитут, весь объект. Сервитут установлен для прохода и проезда через земельный участок, использования в целях ремонта коммунальных, инженерных, электрических и других линий и сетей, а также объектов транспортной инфраструктуры, размещения межевых и геодезических знаков и подъездов к ним, проведения дренажных работ, временного использования в целях проведения изыскательских и других работ. Постановление мэрии города Череповца «Об установлении публичных сервитутов на земельные участки» </w:t>
      </w:r>
      <w:proofErr w:type="spellStart"/>
      <w:r>
        <w:t>oт</w:t>
      </w:r>
      <w:proofErr w:type="spellEnd"/>
      <w:r>
        <w:t xml:space="preserve"> 14.09.2009 г. № 3217 - 337 000,00 руб.;</w:t>
      </w:r>
    </w:p>
    <w:p w14:paraId="73DE5553" w14:textId="380F0313" w:rsidR="00914D34" w:rsidRDefault="00B60A81" w:rsidP="00B60A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помещение 7Н (2 этаж) - 74,2 кв. м, адрес: Вологодская обл., г. Череповец, </w:t>
      </w:r>
      <w:proofErr w:type="spellStart"/>
      <w:r>
        <w:t>пр-кт</w:t>
      </w:r>
      <w:proofErr w:type="spellEnd"/>
      <w:r>
        <w:t xml:space="preserve"> Победы, д. 135, имущество (34 поз.), кадастровый номер 35:21:0203008:2477 - 6 109 000,00 руб.</w:t>
      </w:r>
    </w:p>
    <w:p w14:paraId="7542E577" w14:textId="0BFCB901" w:rsidR="00B60A81" w:rsidRPr="00B60A81" w:rsidRDefault="00B60A81" w:rsidP="00B60A8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A8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B60A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60A81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  <w:r w:rsidRPr="00B60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D12F19" w14:textId="0DC90EA1" w:rsidR="00EA7238" w:rsidRPr="00AB6750" w:rsidRDefault="00EA7238" w:rsidP="00B60A81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B6750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лотов финансовой организа</w:t>
      </w:r>
      <w:r w:rsidR="00C11EFF" w:rsidRPr="00AB6750">
        <w:rPr>
          <w:rFonts w:ascii="Times New Roman CYR" w:hAnsi="Times New Roman CYR" w:cs="Times New Roman CYR"/>
          <w:color w:val="000000"/>
          <w:sz w:val="24"/>
          <w:szCs w:val="24"/>
        </w:rPr>
        <w:t>ции можно ознакомиться на сайте</w:t>
      </w:r>
      <w:r w:rsidRPr="00AB67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11EFF" w:rsidRPr="00AB6750">
        <w:rPr>
          <w:rFonts w:ascii="Times New Roman CYR" w:hAnsi="Times New Roman CYR" w:cs="Times New Roman CYR"/>
          <w:color w:val="000000"/>
          <w:sz w:val="24"/>
          <w:szCs w:val="24"/>
        </w:rPr>
        <w:t>ОТ http://www.auction-house.ru/</w:t>
      </w:r>
      <w:r w:rsidRPr="00AB6750">
        <w:rPr>
          <w:rFonts w:ascii="Times New Roman CYR" w:hAnsi="Times New Roman CYR" w:cs="Times New Roman CYR"/>
          <w:color w:val="000000"/>
          <w:sz w:val="24"/>
          <w:szCs w:val="24"/>
        </w:rPr>
        <w:t xml:space="preserve">, также </w:t>
      </w:r>
      <w:hyperlink r:id="rId4" w:history="1">
        <w:r w:rsidR="00C11EFF" w:rsidRPr="00AB6750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="00C11EFF" w:rsidRPr="00AB6750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C11EFF" w:rsidRPr="00AB6750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AB675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508893B" w14:textId="4B9184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2C224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98B9F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C2240">
        <w:rPr>
          <w:rFonts w:ascii="Times New Roman CYR" w:hAnsi="Times New Roman CYR" w:cs="Times New Roman CYR"/>
          <w:b/>
          <w:bCs/>
          <w:color w:val="000000"/>
        </w:rPr>
        <w:t>23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65E871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C2240">
        <w:rPr>
          <w:color w:val="000000"/>
        </w:rPr>
        <w:t>23 августа</w:t>
      </w:r>
      <w:r w:rsidR="00E12685" w:rsidRPr="002C2240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2C2240">
        <w:rPr>
          <w:bCs/>
        </w:rPr>
        <w:t>2021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C2240" w:rsidRPr="002C2240">
        <w:rPr>
          <w:b/>
          <w:bCs/>
          <w:color w:val="000000"/>
        </w:rPr>
        <w:t>11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C8D48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 w:rsidRPr="002C2240">
        <w:rPr>
          <w:b/>
          <w:bCs/>
          <w:color w:val="000000"/>
        </w:rPr>
        <w:t xml:space="preserve"> </w:t>
      </w:r>
      <w:r w:rsidR="002C2240" w:rsidRPr="002C2240">
        <w:rPr>
          <w:b/>
          <w:bCs/>
          <w:color w:val="000000"/>
        </w:rPr>
        <w:t xml:space="preserve">13 июля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C2240" w:rsidRPr="002C2240">
        <w:rPr>
          <w:b/>
          <w:bCs/>
          <w:color w:val="000000"/>
        </w:rPr>
        <w:t>30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230C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C4DAC">
        <w:rPr>
          <w:b/>
          <w:bCs/>
          <w:color w:val="000000"/>
        </w:rPr>
        <w:t>14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C4DAC">
        <w:rPr>
          <w:b/>
          <w:bCs/>
          <w:color w:val="000000"/>
        </w:rPr>
        <w:t>26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148C51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C4DAC" w:rsidRPr="007C4DAC">
        <w:rPr>
          <w:b/>
          <w:bCs/>
          <w:color w:val="000000"/>
        </w:rPr>
        <w:t>14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945721E" w14:textId="77777777" w:rsidR="007C4DAC" w:rsidRPr="007C4DAC" w:rsidRDefault="007C4DAC" w:rsidP="007C4D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DAC">
        <w:rPr>
          <w:rFonts w:ascii="Times New Roman" w:hAnsi="Times New Roman" w:cs="Times New Roman"/>
          <w:color w:val="000000"/>
          <w:sz w:val="24"/>
          <w:szCs w:val="24"/>
        </w:rPr>
        <w:t>с 14 октября 2021 г. по 28 ноября 2021 г. - в размере начальной цены продажи лота;</w:t>
      </w:r>
    </w:p>
    <w:p w14:paraId="0837D327" w14:textId="77777777" w:rsidR="007C4DAC" w:rsidRPr="007C4DAC" w:rsidRDefault="007C4DAC" w:rsidP="007C4D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DAC">
        <w:rPr>
          <w:rFonts w:ascii="Times New Roman" w:hAnsi="Times New Roman" w:cs="Times New Roman"/>
          <w:color w:val="000000"/>
          <w:sz w:val="24"/>
          <w:szCs w:val="24"/>
        </w:rPr>
        <w:t>с 29 ноября 2021 г. по 05 декабря 2021 г. - в размере 92,60% от начальной цены продажи лота;</w:t>
      </w:r>
    </w:p>
    <w:p w14:paraId="60AC2D79" w14:textId="77777777" w:rsidR="007C4DAC" w:rsidRPr="007C4DAC" w:rsidRDefault="007C4DAC" w:rsidP="007C4D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DAC">
        <w:rPr>
          <w:rFonts w:ascii="Times New Roman" w:hAnsi="Times New Roman" w:cs="Times New Roman"/>
          <w:color w:val="000000"/>
          <w:sz w:val="24"/>
          <w:szCs w:val="24"/>
        </w:rPr>
        <w:t>с 06 декабря 2021 г. по 12 декабря 2021 г. - в размере 85,20% от начальной цены продажи лота;</w:t>
      </w:r>
    </w:p>
    <w:p w14:paraId="48595E89" w14:textId="77777777" w:rsidR="007C4DAC" w:rsidRPr="007C4DAC" w:rsidRDefault="007C4DAC" w:rsidP="007C4D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DAC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77,80% от начальной цены продажи лота;</w:t>
      </w:r>
    </w:p>
    <w:p w14:paraId="0E964B8B" w14:textId="278C96F8" w:rsidR="007C4DAC" w:rsidRDefault="007C4DAC" w:rsidP="007C4D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DAC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70,40% от начальной цены продажи лота.</w:t>
      </w:r>
    </w:p>
    <w:p w14:paraId="33E19E33" w14:textId="6613544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455EDD2" w:rsidR="00EA7238" w:rsidRDefault="006B43E3" w:rsidP="00637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C4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C4D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37A21">
        <w:rPr>
          <w:rFonts w:ascii="Times New Roman" w:hAnsi="Times New Roman" w:cs="Times New Roman"/>
          <w:color w:val="000000"/>
          <w:sz w:val="24"/>
          <w:szCs w:val="24"/>
        </w:rPr>
        <w:t xml:space="preserve"> г. Череповец, </w:t>
      </w:r>
      <w:proofErr w:type="spellStart"/>
      <w:r w:rsidR="00637A21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637A21">
        <w:rPr>
          <w:rFonts w:ascii="Times New Roman" w:hAnsi="Times New Roman" w:cs="Times New Roman"/>
          <w:color w:val="000000"/>
          <w:sz w:val="24"/>
          <w:szCs w:val="24"/>
        </w:rPr>
        <w:t xml:space="preserve"> Победы, д. 135, тел. +7 (812) 425-30-07, доб. 502; у ОТ: </w:t>
      </w:r>
      <w:hyperlink r:id="rId7" w:history="1">
        <w:r w:rsidR="00637A21" w:rsidRPr="009C5480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637A21" w:rsidRPr="00637A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A21" w:rsidRPr="00637A21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637A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B675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A7238" w:rsidRPr="00AB6750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2240"/>
    <w:rsid w:val="002C312D"/>
    <w:rsid w:val="00365722"/>
    <w:rsid w:val="00374859"/>
    <w:rsid w:val="00467D6B"/>
    <w:rsid w:val="00564010"/>
    <w:rsid w:val="00637A0F"/>
    <w:rsid w:val="00637A21"/>
    <w:rsid w:val="006B43E3"/>
    <w:rsid w:val="0070175B"/>
    <w:rsid w:val="007229EA"/>
    <w:rsid w:val="00722ECA"/>
    <w:rsid w:val="007C4DA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B6750"/>
    <w:rsid w:val="00B60A81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838E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09EFE1-8F2B-40ED-BA93-659F01B6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3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cp:lastPrinted>2021-07-05T08:10:00Z</cp:lastPrinted>
  <dcterms:created xsi:type="dcterms:W3CDTF">2019-07-23T07:45:00Z</dcterms:created>
  <dcterms:modified xsi:type="dcterms:W3CDTF">2021-07-05T08:31:00Z</dcterms:modified>
</cp:coreProperties>
</file>