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F7015" w14:textId="77777777" w:rsidR="00F1606E" w:rsidRDefault="00F1606E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07F691" w14:textId="427F7851" w:rsidR="00F666D6" w:rsidRDefault="002851D3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 xml:space="preserve">Акционерное общество «Российский аукционный дом», 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сообщает о переносе даты</w:t>
      </w:r>
      <w:r w:rsidR="00DE69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4B1CD6" w:rsidRPr="004B1CD6">
        <w:rPr>
          <w:rFonts w:ascii="Times New Roman" w:hAnsi="Times New Roman" w:cs="Times New Roman"/>
          <w:b/>
          <w:sz w:val="24"/>
          <w:szCs w:val="24"/>
        </w:rPr>
        <w:t>электронного аукциона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, открыт</w:t>
      </w:r>
      <w:r w:rsidR="004B1CD6">
        <w:rPr>
          <w:rFonts w:ascii="Times New Roman" w:hAnsi="Times New Roman" w:cs="Times New Roman"/>
          <w:b/>
          <w:sz w:val="24"/>
          <w:szCs w:val="24"/>
        </w:rPr>
        <w:t>ого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 xml:space="preserve"> по составу участников и откр</w:t>
      </w:r>
      <w:r w:rsidR="008A0BB2">
        <w:rPr>
          <w:rFonts w:ascii="Times New Roman" w:hAnsi="Times New Roman" w:cs="Times New Roman"/>
          <w:b/>
          <w:sz w:val="24"/>
          <w:szCs w:val="24"/>
        </w:rPr>
        <w:t>ытого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 xml:space="preserve"> по форме подачи предложений по цене, с применением метода по</w:t>
      </w:r>
      <w:r w:rsidR="00A56D46">
        <w:rPr>
          <w:rFonts w:ascii="Times New Roman" w:hAnsi="Times New Roman" w:cs="Times New Roman"/>
          <w:b/>
          <w:sz w:val="24"/>
          <w:szCs w:val="24"/>
        </w:rPr>
        <w:t>выш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ения начальной цены («</w:t>
      </w:r>
      <w:r w:rsidR="00A56D46">
        <w:rPr>
          <w:rFonts w:ascii="Times New Roman" w:hAnsi="Times New Roman" w:cs="Times New Roman"/>
          <w:b/>
          <w:sz w:val="24"/>
          <w:szCs w:val="24"/>
        </w:rPr>
        <w:t>англий</w:t>
      </w:r>
      <w:r w:rsidR="006D2A60" w:rsidRPr="00E96450">
        <w:rPr>
          <w:rFonts w:ascii="Times New Roman" w:hAnsi="Times New Roman" w:cs="Times New Roman"/>
          <w:b/>
          <w:sz w:val="24"/>
          <w:szCs w:val="24"/>
        </w:rPr>
        <w:t>ский»)</w:t>
      </w:r>
      <w:r w:rsidR="00FE3866" w:rsidRPr="00E96450">
        <w:rPr>
          <w:rFonts w:ascii="Times New Roman" w:hAnsi="Times New Roman" w:cs="Times New Roman"/>
          <w:b/>
          <w:sz w:val="24"/>
          <w:szCs w:val="24"/>
        </w:rPr>
        <w:t>,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B24C6C">
        <w:rPr>
          <w:rFonts w:ascii="Times New Roman" w:hAnsi="Times New Roman" w:cs="Times New Roman"/>
          <w:b/>
          <w:sz w:val="24"/>
          <w:szCs w:val="24"/>
        </w:rPr>
        <w:t>3</w:t>
      </w:r>
      <w:r w:rsidR="002633EF">
        <w:rPr>
          <w:rFonts w:ascii="Times New Roman" w:hAnsi="Times New Roman" w:cs="Times New Roman"/>
          <w:b/>
          <w:sz w:val="24"/>
          <w:szCs w:val="24"/>
        </w:rPr>
        <w:t>0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.</w:t>
      </w:r>
      <w:r w:rsidR="00584860">
        <w:rPr>
          <w:rFonts w:ascii="Times New Roman" w:hAnsi="Times New Roman" w:cs="Times New Roman"/>
          <w:b/>
          <w:sz w:val="24"/>
          <w:szCs w:val="24"/>
        </w:rPr>
        <w:t>0</w:t>
      </w:r>
      <w:r w:rsidR="00E55913">
        <w:rPr>
          <w:rFonts w:ascii="Times New Roman" w:hAnsi="Times New Roman" w:cs="Times New Roman"/>
          <w:b/>
          <w:sz w:val="24"/>
          <w:szCs w:val="24"/>
        </w:rPr>
        <w:t>8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.20</w:t>
      </w:r>
      <w:r w:rsidR="004B1CD6">
        <w:rPr>
          <w:rFonts w:ascii="Times New Roman" w:hAnsi="Times New Roman" w:cs="Times New Roman"/>
          <w:b/>
          <w:sz w:val="24"/>
          <w:szCs w:val="24"/>
        </w:rPr>
        <w:t>2</w:t>
      </w:r>
      <w:r w:rsidR="00584860">
        <w:rPr>
          <w:rFonts w:ascii="Times New Roman" w:hAnsi="Times New Roman" w:cs="Times New Roman"/>
          <w:b/>
          <w:sz w:val="24"/>
          <w:szCs w:val="24"/>
        </w:rPr>
        <w:t>1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986DCF">
        <w:rPr>
          <w:rFonts w:ascii="Times New Roman" w:hAnsi="Times New Roman" w:cs="Times New Roman"/>
          <w:b/>
          <w:sz w:val="24"/>
          <w:szCs w:val="24"/>
        </w:rPr>
        <w:t>1</w:t>
      </w:r>
      <w:r w:rsidR="004B1CD6">
        <w:rPr>
          <w:rFonts w:ascii="Times New Roman" w:hAnsi="Times New Roman" w:cs="Times New Roman"/>
          <w:b/>
          <w:sz w:val="24"/>
          <w:szCs w:val="24"/>
        </w:rPr>
        <w:t>0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.00 (мск) на </w:t>
      </w:r>
      <w:r w:rsidR="002633EF">
        <w:rPr>
          <w:rFonts w:ascii="Times New Roman" w:hAnsi="Times New Roman" w:cs="Times New Roman"/>
          <w:b/>
          <w:sz w:val="24"/>
          <w:szCs w:val="24"/>
        </w:rPr>
        <w:t>0</w:t>
      </w:r>
      <w:r w:rsidR="00E55913">
        <w:rPr>
          <w:rFonts w:ascii="Times New Roman" w:hAnsi="Times New Roman" w:cs="Times New Roman"/>
          <w:b/>
          <w:sz w:val="24"/>
          <w:szCs w:val="24"/>
        </w:rPr>
        <w:t>3</w:t>
      </w:r>
      <w:r w:rsidR="007F1BD0">
        <w:rPr>
          <w:rFonts w:ascii="Times New Roman" w:hAnsi="Times New Roman" w:cs="Times New Roman"/>
          <w:b/>
          <w:sz w:val="24"/>
          <w:szCs w:val="24"/>
        </w:rPr>
        <w:t>.</w:t>
      </w:r>
      <w:r w:rsidR="00966BAD">
        <w:rPr>
          <w:rFonts w:ascii="Times New Roman" w:hAnsi="Times New Roman" w:cs="Times New Roman"/>
          <w:b/>
          <w:sz w:val="24"/>
          <w:szCs w:val="24"/>
        </w:rPr>
        <w:t>0</w:t>
      </w:r>
      <w:r w:rsidR="002633EF">
        <w:rPr>
          <w:rFonts w:ascii="Times New Roman" w:hAnsi="Times New Roman" w:cs="Times New Roman"/>
          <w:b/>
          <w:sz w:val="24"/>
          <w:szCs w:val="24"/>
        </w:rPr>
        <w:t>9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>.</w:t>
      </w:r>
      <w:r w:rsidR="000319A4">
        <w:rPr>
          <w:rFonts w:ascii="Times New Roman" w:hAnsi="Times New Roman" w:cs="Times New Roman"/>
          <w:b/>
          <w:sz w:val="24"/>
          <w:szCs w:val="24"/>
        </w:rPr>
        <w:t>202</w:t>
      </w:r>
      <w:r w:rsidR="00966BAD">
        <w:rPr>
          <w:rFonts w:ascii="Times New Roman" w:hAnsi="Times New Roman" w:cs="Times New Roman"/>
          <w:b/>
          <w:sz w:val="24"/>
          <w:szCs w:val="24"/>
        </w:rPr>
        <w:t>1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5663D7" w:rsidRPr="00E96450">
        <w:rPr>
          <w:rFonts w:ascii="Times New Roman" w:hAnsi="Times New Roman" w:cs="Times New Roman"/>
          <w:b/>
          <w:sz w:val="24"/>
          <w:szCs w:val="24"/>
        </w:rPr>
        <w:t>1</w:t>
      </w:r>
      <w:r w:rsidR="004B1CD6">
        <w:rPr>
          <w:rFonts w:ascii="Times New Roman" w:hAnsi="Times New Roman" w:cs="Times New Roman"/>
          <w:b/>
          <w:sz w:val="24"/>
          <w:szCs w:val="24"/>
        </w:rPr>
        <w:t>0</w:t>
      </w:r>
      <w:r w:rsidR="00F666D6" w:rsidRPr="00E96450">
        <w:rPr>
          <w:rFonts w:ascii="Times New Roman" w:hAnsi="Times New Roman" w:cs="Times New Roman"/>
          <w:b/>
          <w:sz w:val="24"/>
          <w:szCs w:val="24"/>
        </w:rPr>
        <w:t>.00 (мск)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4B1CD6" w:rsidRPr="004B1CD6">
        <w:rPr>
          <w:rFonts w:ascii="Times New Roman" w:hAnsi="Times New Roman" w:cs="Times New Roman"/>
          <w:b/>
          <w:sz w:val="24"/>
          <w:szCs w:val="24"/>
        </w:rPr>
        <w:t>продаже</w:t>
      </w:r>
      <w:r w:rsidR="00234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CD6" w:rsidRPr="004B1CD6">
        <w:rPr>
          <w:rFonts w:ascii="Times New Roman" w:hAnsi="Times New Roman" w:cs="Times New Roman"/>
          <w:b/>
          <w:sz w:val="24"/>
          <w:szCs w:val="24"/>
        </w:rPr>
        <w:t>объект</w:t>
      </w:r>
      <w:r w:rsidR="00B41A11">
        <w:rPr>
          <w:rFonts w:ascii="Times New Roman" w:hAnsi="Times New Roman" w:cs="Times New Roman"/>
          <w:b/>
          <w:sz w:val="24"/>
          <w:szCs w:val="24"/>
        </w:rPr>
        <w:t>а</w:t>
      </w:r>
      <w:r w:rsidR="004B1CD6" w:rsidRPr="004B1CD6">
        <w:rPr>
          <w:rFonts w:ascii="Times New Roman" w:hAnsi="Times New Roman" w:cs="Times New Roman"/>
          <w:b/>
          <w:sz w:val="24"/>
          <w:szCs w:val="24"/>
        </w:rPr>
        <w:t xml:space="preserve"> недвижимости 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Лот №1</w:t>
      </w:r>
      <w:r w:rsidR="004B1CD6" w:rsidRPr="004B1CD6">
        <w:t xml:space="preserve"> </w:t>
      </w:r>
      <w:r w:rsidR="004B1CD6" w:rsidRPr="004B1CD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DF5560" w:rsidRPr="00DF5560">
        <w:rPr>
          <w:rFonts w:ascii="Times New Roman" w:hAnsi="Times New Roman" w:cs="Times New Roman"/>
          <w:b/>
          <w:sz w:val="24"/>
          <w:szCs w:val="24"/>
        </w:rPr>
        <w:t>РАД-</w:t>
      </w:r>
      <w:r w:rsidR="00E55913" w:rsidRPr="00E55913">
        <w:rPr>
          <w:rFonts w:ascii="Times New Roman" w:hAnsi="Times New Roman" w:cs="Times New Roman"/>
          <w:b/>
          <w:sz w:val="24"/>
          <w:szCs w:val="24"/>
        </w:rPr>
        <w:t>264639</w:t>
      </w:r>
      <w:r w:rsidR="004B1CD6">
        <w:rPr>
          <w:rFonts w:ascii="Times New Roman" w:hAnsi="Times New Roman" w:cs="Times New Roman"/>
          <w:b/>
          <w:sz w:val="24"/>
          <w:szCs w:val="24"/>
        </w:rPr>
        <w:t>)</w:t>
      </w:r>
      <w:r w:rsidR="00AC2171" w:rsidRPr="00E96450">
        <w:rPr>
          <w:rFonts w:ascii="Times New Roman" w:hAnsi="Times New Roman" w:cs="Times New Roman"/>
          <w:b/>
          <w:sz w:val="24"/>
          <w:szCs w:val="24"/>
        </w:rPr>
        <w:t>:</w:t>
      </w:r>
    </w:p>
    <w:p w14:paraId="260AAFD1" w14:textId="77777777" w:rsidR="003E2445" w:rsidRPr="00F1606E" w:rsidRDefault="003E2445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7BB34CF7" w14:textId="77777777" w:rsidR="00E55913" w:rsidRPr="00E55913" w:rsidRDefault="00E55913" w:rsidP="00E559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hi-IN" w:bidi="hi-IN"/>
        </w:rPr>
      </w:pPr>
      <w:r w:rsidRPr="00E55913"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hi-IN" w:bidi="hi-IN"/>
        </w:rPr>
        <w:t>Лот №1:</w:t>
      </w:r>
    </w:p>
    <w:p w14:paraId="289CA255" w14:textId="77777777" w:rsidR="00E55913" w:rsidRPr="00E55913" w:rsidRDefault="00E55913" w:rsidP="00E559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E5591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Объект 1: Здание, площадь: 3 766,9 кв.м., </w:t>
      </w:r>
      <w:bookmarkStart w:id="0" w:name="_Hlk77080940"/>
      <w:r w:rsidRPr="00E5591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назначение: нежилое, </w:t>
      </w:r>
      <w:bookmarkEnd w:id="0"/>
      <w:r w:rsidRPr="00E5591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количество этажей: 2, в том числе подземных 0, кадастровый номер 73:24:041802:455, расположенное по адресу: Ульяновская область, г. Ульяновск, ул. Андрея Блаженного, зд. 15;</w:t>
      </w:r>
    </w:p>
    <w:p w14:paraId="1C0C616F" w14:textId="77777777" w:rsidR="00E55913" w:rsidRPr="00E55913" w:rsidRDefault="00E55913" w:rsidP="00E559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E5591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Объект 2: Земельный участок, площадь: 2 600 кв.м., категория земель, земли населенных пунктов, виды разрешенного использования: под административным зданием с пристроями, кадастровый номер 73:24:041802:55, расположенный по адресу: Ульяновская область, г. Ульяновск, ул. Андрея Блаженного, з/у 15;</w:t>
      </w:r>
    </w:p>
    <w:p w14:paraId="2202AEE6" w14:textId="77777777" w:rsidR="00E55913" w:rsidRPr="00E55913" w:rsidRDefault="00E55913" w:rsidP="00E559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E5591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Объект 3: Здание, площадь: 1 154,5 кв.м., назначение: нежилое, количество этажей: 4, в том числе подземных 0, кадастровый номер: 73:24:041802:459, расположенное по адресу: Ульяновская область, г. Ульяновск, ул. Андрея Блаженного, зд. 15А;</w:t>
      </w:r>
    </w:p>
    <w:p w14:paraId="5BFC83A5" w14:textId="77777777" w:rsidR="00E55913" w:rsidRPr="00E55913" w:rsidRDefault="00E55913" w:rsidP="00E559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ru-RU" w:bidi="hi-IN"/>
        </w:rPr>
      </w:pPr>
      <w:r w:rsidRPr="00E5591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Объект 4: </w:t>
      </w:r>
      <w:r w:rsidRPr="00E55913">
        <w:rPr>
          <w:rFonts w:ascii="Times New Roman" w:eastAsia="SimSun" w:hAnsi="Times New Roman" w:cs="Tahoma"/>
          <w:kern w:val="2"/>
          <w:sz w:val="24"/>
          <w:szCs w:val="24"/>
          <w:lang w:eastAsia="ru-RU" w:bidi="hi-IN"/>
        </w:rPr>
        <w:t>Земельный участок, площадь: 778 кв.м., категория земель: земли населенных пунктов, виды разрешенного использования: здание административно-хозяйственного блока, кадастровый номер: 73:24:041802:390, расположенный по адресу: Ульяновская область, г. Ульяновск, ул. Андрея Блаженного, з/у 15А;</w:t>
      </w:r>
    </w:p>
    <w:p w14:paraId="015345D5" w14:textId="77777777" w:rsidR="00E55913" w:rsidRPr="00E55913" w:rsidRDefault="00E55913" w:rsidP="00E559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E5591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Объект 5: Движимое имущество, а именно: система кондиционирования, пожаротушения, ИБП, дизель-генераторная установка, система бесперебойного гарантированного электроснабжения, узел регулирования системы отопления в сборе (перечень движимого имущества размещен на сайте www.lot-online.ru в разделе «карточка лота»)</w:t>
      </w:r>
    </w:p>
    <w:p w14:paraId="1B3A1E70" w14:textId="77777777" w:rsidR="00E55913" w:rsidRPr="00E55913" w:rsidRDefault="00E55913" w:rsidP="00E559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14:paraId="1FAE763F" w14:textId="77777777" w:rsidR="00E55913" w:rsidRPr="00E55913" w:rsidRDefault="00E55913" w:rsidP="00E559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hi-IN" w:bidi="hi-IN"/>
        </w:rPr>
      </w:pPr>
      <w:r w:rsidRPr="00E55913">
        <w:rPr>
          <w:rFonts w:ascii="Times New Roman" w:eastAsia="SimSun" w:hAnsi="Times New Roman" w:cs="Tahoma"/>
          <w:b/>
          <w:bCs/>
          <w:kern w:val="2"/>
          <w:sz w:val="24"/>
          <w:szCs w:val="24"/>
          <w:lang w:bidi="hi-IN"/>
        </w:rPr>
        <w:t xml:space="preserve">Начальная цена Лота №1 – </w:t>
      </w:r>
      <w:r w:rsidRPr="00E55913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105 139 000 </w:t>
      </w:r>
      <w:r w:rsidRPr="00E55913">
        <w:rPr>
          <w:rFonts w:ascii="Times New Roman" w:eastAsia="SimSun" w:hAnsi="Times New Roman" w:cs="Tahoma"/>
          <w:b/>
          <w:bCs/>
          <w:kern w:val="2"/>
          <w:sz w:val="24"/>
          <w:szCs w:val="24"/>
          <w:lang w:bidi="hi-IN"/>
        </w:rPr>
        <w:t xml:space="preserve">руб., с учетом НДС 20%, </w:t>
      </w:r>
      <w:r w:rsidRPr="00E55913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>в том числе:</w:t>
      </w:r>
    </w:p>
    <w:p w14:paraId="02FB1446" w14:textId="77777777" w:rsidR="00E55913" w:rsidRPr="00E55913" w:rsidRDefault="00E55913" w:rsidP="00E559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kern w:val="2"/>
          <w:sz w:val="24"/>
          <w:szCs w:val="24"/>
          <w:lang w:eastAsia="ru-RU"/>
        </w:rPr>
      </w:pPr>
      <w:r w:rsidRPr="00E55913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Начальная цена Объекта 1 – 45 636 000 руб., включая НДС 20%.</w:t>
      </w:r>
    </w:p>
    <w:p w14:paraId="75457C8C" w14:textId="77777777" w:rsidR="00E55913" w:rsidRPr="00E55913" w:rsidRDefault="00E55913" w:rsidP="00E559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bookmarkStart w:id="1" w:name="_Hlk77081564"/>
      <w:r w:rsidRPr="00E55913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Начальная цена Объекта 2 – 25 240 000 руб., НДС не облагается.</w:t>
      </w:r>
    </w:p>
    <w:bookmarkEnd w:id="1"/>
    <w:p w14:paraId="05C7ECC5" w14:textId="77777777" w:rsidR="00E55913" w:rsidRPr="00E55913" w:rsidRDefault="00E55913" w:rsidP="00E559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E55913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Начальная цена Объекта 3 – 14 608 000 руб., включая НДС 20%.</w:t>
      </w:r>
    </w:p>
    <w:p w14:paraId="61D2E6F4" w14:textId="77777777" w:rsidR="00E55913" w:rsidRPr="00E55913" w:rsidRDefault="00E55913" w:rsidP="00E559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E55913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Начальная цена Объекта 4 – 7 483 000 руб., НДС не облагается.</w:t>
      </w:r>
    </w:p>
    <w:p w14:paraId="72F310FA" w14:textId="77777777" w:rsidR="00E55913" w:rsidRPr="00E55913" w:rsidRDefault="00E55913" w:rsidP="00E559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E55913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Начальная цена Объекта 5 – 12 172 000 руб., включая НДС 20%.</w:t>
      </w:r>
    </w:p>
    <w:p w14:paraId="71DF4E10" w14:textId="77777777" w:rsidR="00E55913" w:rsidRPr="00E55913" w:rsidRDefault="00E55913" w:rsidP="00E559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E55913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Сумма задатка – 10 513 900 руб. </w:t>
      </w:r>
    </w:p>
    <w:p w14:paraId="1EC2B6C6" w14:textId="77777777" w:rsidR="00E55913" w:rsidRPr="00E55913" w:rsidRDefault="00E55913" w:rsidP="00E55913">
      <w:pPr>
        <w:spacing w:line="252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5913">
        <w:rPr>
          <w:rFonts w:ascii="Times New Roman" w:eastAsia="Calibri" w:hAnsi="Times New Roman" w:cs="Times New Roman"/>
          <w:b/>
          <w:bCs/>
          <w:sz w:val="24"/>
          <w:szCs w:val="24"/>
        </w:rPr>
        <w:t>Шаг аукциона – 2 0</w:t>
      </w:r>
      <w:r w:rsidRPr="00E55913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00 000 </w:t>
      </w:r>
      <w:r w:rsidRPr="00E559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руб. </w:t>
      </w:r>
    </w:p>
    <w:p w14:paraId="2EEA8041" w14:textId="77777777" w:rsidR="00E55913" w:rsidRPr="00E55913" w:rsidRDefault="00E55913" w:rsidP="00E55913">
      <w:pPr>
        <w:widowControl w:val="0"/>
        <w:suppressAutoHyphens/>
        <w:spacing w:after="0" w:line="240" w:lineRule="auto"/>
        <w:ind w:right="-57" w:firstLine="708"/>
        <w:jc w:val="both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E55913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Имущество находится на торгах для передачи помещений в аренду.</w:t>
      </w:r>
    </w:p>
    <w:p w14:paraId="75470B89" w14:textId="77777777" w:rsidR="00E55913" w:rsidRPr="00E55913" w:rsidRDefault="00E55913" w:rsidP="00E559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</w:p>
    <w:p w14:paraId="41928360" w14:textId="77777777" w:rsidR="00E55913" w:rsidRPr="00E55913" w:rsidRDefault="00E55913" w:rsidP="00E5591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E55913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</w:t>
      </w:r>
      <w:r w:rsidRPr="00E5591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 кроме следующих обременений (ограничений): </w:t>
      </w:r>
    </w:p>
    <w:p w14:paraId="2CC6D66A" w14:textId="77777777" w:rsidR="00E55913" w:rsidRPr="00E55913" w:rsidRDefault="00E55913" w:rsidP="00E5591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E55913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- доступ к Объекту 3 осуществляется через земельный участок площадью 3 380,7 кв.м, расположенный по адресу: г. Ульяновск, ул. А.Блаженного, д. 15, кадастровый номер: 73:24:041802:38, находящийся в муниципальной собственности и используемый банком на праве аренды по договору аренды земельного участка №24-4-00 8196 от 26.12.2002г.;</w:t>
      </w:r>
    </w:p>
    <w:p w14:paraId="631C607F" w14:textId="77777777" w:rsidR="00E55913" w:rsidRPr="00E55913" w:rsidRDefault="00E55913" w:rsidP="00E5591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E55913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- часть помещения №13 на поэтажном плане площадью 12,6 кв.м. в Объекте 3 и техническое помещение (мастерская) площадью 17,8 кв.м. в Объекте 1 сдано в аренду ООО «Современные технологии» по краткосрочному договору аренды нежилых помещений №970187 от 01.03.2016г., действующему до 21 октября 2021 г. Арендная плата в месяц составляет 10 191 (Десять тысяч сто девяносто один) рубль 16 копеек;</w:t>
      </w:r>
    </w:p>
    <w:p w14:paraId="52AEC69F" w14:textId="77777777" w:rsidR="00E55913" w:rsidRPr="00E55913" w:rsidRDefault="00E55913" w:rsidP="00E5591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E55913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- Объект 1 имеет статус культурного наследия, согласно охранного обязательства №С-10-21 собственника нежилого здания, являющегося объектом культурного наследия (памятником истории и культуры), или части его нежилых помещений от 11 мая 2010 г. В 2013-2014 г.г. проведены строительные работы. Историческая часть здания отстроена заново, сохранен и отреставрирован только исторический южный фасад;</w:t>
      </w:r>
    </w:p>
    <w:p w14:paraId="16069D7A" w14:textId="5ADD30A6" w:rsidR="00E55913" w:rsidRDefault="00E55913" w:rsidP="00E5591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E55913"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  <w:t>- Не позднее 30.06.2023 г., при условии полной оплаты цены продажи Объектов, Продавец передает Объекты Покупателю по акту приема-передачи. Продавец имеет право увеличить в одностороннем порядке срок передачи Объектов Покупателю на срок не более 2 (Двух) месяцев, без применения штрафных санкций.</w:t>
      </w:r>
    </w:p>
    <w:p w14:paraId="72A03B99" w14:textId="081B60FC" w:rsidR="000D504A" w:rsidRDefault="000D504A" w:rsidP="00E5591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</w:p>
    <w:p w14:paraId="1D645587" w14:textId="2D31D571" w:rsidR="000D504A" w:rsidRDefault="000D504A" w:rsidP="00E5591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</w:p>
    <w:p w14:paraId="6BD608C5" w14:textId="77777777" w:rsidR="000D504A" w:rsidRPr="00E55913" w:rsidRDefault="000D504A" w:rsidP="00E5591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</w:p>
    <w:p w14:paraId="0E7CF374" w14:textId="77777777" w:rsidR="00DF5560" w:rsidRPr="00E270A7" w:rsidRDefault="00DF5560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1A0F3725" w14:textId="62E5A7F2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 w:rsidR="002633EF">
        <w:rPr>
          <w:rFonts w:ascii="Times New Roman" w:hAnsi="Times New Roman" w:cs="Times New Roman"/>
          <w:b/>
          <w:bCs/>
          <w:sz w:val="24"/>
          <w:szCs w:val="24"/>
        </w:rPr>
        <w:t>03 сентября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года с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14:paraId="54C33738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14:paraId="602A42B2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www.lot-online.ru. </w:t>
      </w:r>
    </w:p>
    <w:p w14:paraId="504DA152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Организатор торгов – АО «Российский аукционный дом».</w:t>
      </w:r>
    </w:p>
    <w:p w14:paraId="193E44D1" w14:textId="039E8DD5" w:rsidR="00646EA3" w:rsidRDefault="00646EA3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EA3">
        <w:rPr>
          <w:rFonts w:ascii="Times New Roman" w:hAnsi="Times New Roman" w:cs="Times New Roman"/>
          <w:b/>
          <w:bCs/>
          <w:sz w:val="24"/>
          <w:szCs w:val="24"/>
        </w:rPr>
        <w:t xml:space="preserve">Срок приема заявок продлен по </w:t>
      </w:r>
      <w:r w:rsidR="002633EF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2633E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46EA3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46EA3">
        <w:rPr>
          <w:rFonts w:ascii="Times New Roman" w:hAnsi="Times New Roman" w:cs="Times New Roman"/>
          <w:b/>
          <w:bCs/>
          <w:sz w:val="24"/>
          <w:szCs w:val="24"/>
        </w:rPr>
        <w:t xml:space="preserve"> до 15:00 (мск).</w:t>
      </w:r>
    </w:p>
    <w:p w14:paraId="2C45DB45" w14:textId="7A4C939E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 w:rsidR="002633EF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633E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45F9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EF9BEEF" w14:textId="24F852B6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электронному аукциону осуществляется </w:t>
      </w:r>
      <w:r w:rsidR="002633EF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2633E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66BA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1E9AA3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171F2174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(При исчислении сроков, указанных в настоящем информационном сообщении принимается время сервера </w:t>
      </w:r>
    </w:p>
    <w:p w14:paraId="2053287F" w14:textId="77777777" w:rsidR="004B1CD6" w:rsidRPr="002A0B80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>электронной торговой площадки)</w:t>
      </w:r>
    </w:p>
    <w:p w14:paraId="3145634F" w14:textId="77777777" w:rsidR="004B1CD6" w:rsidRPr="002F35E3" w:rsidRDefault="004B1CD6" w:rsidP="004B1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B1CD6" w:rsidRPr="002F35E3" w:rsidSect="00F1606E">
      <w:pgSz w:w="11906" w:h="16838"/>
      <w:pgMar w:top="142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242E"/>
    <w:multiLevelType w:val="hybridMultilevel"/>
    <w:tmpl w:val="83803E94"/>
    <w:lvl w:ilvl="0" w:tplc="16BEC6A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00BD7"/>
    <w:rsid w:val="000147F4"/>
    <w:rsid w:val="00015339"/>
    <w:rsid w:val="00026F31"/>
    <w:rsid w:val="000312F0"/>
    <w:rsid w:val="000319A4"/>
    <w:rsid w:val="00047BD3"/>
    <w:rsid w:val="0007063E"/>
    <w:rsid w:val="00082154"/>
    <w:rsid w:val="00082796"/>
    <w:rsid w:val="00084AF9"/>
    <w:rsid w:val="0009246A"/>
    <w:rsid w:val="000A06D8"/>
    <w:rsid w:val="000A599F"/>
    <w:rsid w:val="000C2152"/>
    <w:rsid w:val="000C6B3A"/>
    <w:rsid w:val="000D0EC4"/>
    <w:rsid w:val="000D504A"/>
    <w:rsid w:val="00101388"/>
    <w:rsid w:val="001474B1"/>
    <w:rsid w:val="00167B3C"/>
    <w:rsid w:val="0018634B"/>
    <w:rsid w:val="001A21AC"/>
    <w:rsid w:val="001A2FA2"/>
    <w:rsid w:val="001A39ED"/>
    <w:rsid w:val="001A73DC"/>
    <w:rsid w:val="001B3C81"/>
    <w:rsid w:val="001B467C"/>
    <w:rsid w:val="001C5D04"/>
    <w:rsid w:val="001D7575"/>
    <w:rsid w:val="001E09E7"/>
    <w:rsid w:val="00224A20"/>
    <w:rsid w:val="00227D03"/>
    <w:rsid w:val="002323B9"/>
    <w:rsid w:val="00234247"/>
    <w:rsid w:val="00242987"/>
    <w:rsid w:val="00251500"/>
    <w:rsid w:val="00252CB0"/>
    <w:rsid w:val="0025627E"/>
    <w:rsid w:val="002633EF"/>
    <w:rsid w:val="002658AA"/>
    <w:rsid w:val="0027057F"/>
    <w:rsid w:val="002851D3"/>
    <w:rsid w:val="002C7AD5"/>
    <w:rsid w:val="002D19C6"/>
    <w:rsid w:val="002E54AB"/>
    <w:rsid w:val="002E5738"/>
    <w:rsid w:val="002E7DD8"/>
    <w:rsid w:val="002F2B69"/>
    <w:rsid w:val="0031308A"/>
    <w:rsid w:val="00317C61"/>
    <w:rsid w:val="003213E6"/>
    <w:rsid w:val="00340B4B"/>
    <w:rsid w:val="00355DBB"/>
    <w:rsid w:val="00374166"/>
    <w:rsid w:val="0038059A"/>
    <w:rsid w:val="003B5744"/>
    <w:rsid w:val="003B7368"/>
    <w:rsid w:val="003D6B7B"/>
    <w:rsid w:val="003D7388"/>
    <w:rsid w:val="003E2445"/>
    <w:rsid w:val="003F3EEB"/>
    <w:rsid w:val="003F57FF"/>
    <w:rsid w:val="00406233"/>
    <w:rsid w:val="00434508"/>
    <w:rsid w:val="004504F3"/>
    <w:rsid w:val="004537F3"/>
    <w:rsid w:val="004735E2"/>
    <w:rsid w:val="004838E0"/>
    <w:rsid w:val="004B1CD6"/>
    <w:rsid w:val="004E3591"/>
    <w:rsid w:val="005048FC"/>
    <w:rsid w:val="0052501E"/>
    <w:rsid w:val="00533BDB"/>
    <w:rsid w:val="005413A4"/>
    <w:rsid w:val="0054176D"/>
    <w:rsid w:val="005417F1"/>
    <w:rsid w:val="005663D7"/>
    <w:rsid w:val="00584860"/>
    <w:rsid w:val="005959ED"/>
    <w:rsid w:val="005A5E82"/>
    <w:rsid w:val="005C62F2"/>
    <w:rsid w:val="005D3EB1"/>
    <w:rsid w:val="005E60F4"/>
    <w:rsid w:val="005F2710"/>
    <w:rsid w:val="00613B1D"/>
    <w:rsid w:val="006301D2"/>
    <w:rsid w:val="00646EA3"/>
    <w:rsid w:val="00673B4E"/>
    <w:rsid w:val="006A4190"/>
    <w:rsid w:val="006B112D"/>
    <w:rsid w:val="006C09C8"/>
    <w:rsid w:val="006D2A30"/>
    <w:rsid w:val="006D2A60"/>
    <w:rsid w:val="006E14EF"/>
    <w:rsid w:val="007066D0"/>
    <w:rsid w:val="0071605E"/>
    <w:rsid w:val="00723027"/>
    <w:rsid w:val="00723480"/>
    <w:rsid w:val="00723D34"/>
    <w:rsid w:val="00736139"/>
    <w:rsid w:val="0075777F"/>
    <w:rsid w:val="0076464E"/>
    <w:rsid w:val="00775530"/>
    <w:rsid w:val="007A12F8"/>
    <w:rsid w:val="007B0067"/>
    <w:rsid w:val="007B7DF6"/>
    <w:rsid w:val="007E1BA0"/>
    <w:rsid w:val="007E500E"/>
    <w:rsid w:val="007F1BD0"/>
    <w:rsid w:val="007F65B0"/>
    <w:rsid w:val="0081655C"/>
    <w:rsid w:val="0082302D"/>
    <w:rsid w:val="00832A20"/>
    <w:rsid w:val="00836CE1"/>
    <w:rsid w:val="008600C0"/>
    <w:rsid w:val="008632AE"/>
    <w:rsid w:val="008657AC"/>
    <w:rsid w:val="008A0BB2"/>
    <w:rsid w:val="008B3699"/>
    <w:rsid w:val="008B62C0"/>
    <w:rsid w:val="008E12BD"/>
    <w:rsid w:val="00904174"/>
    <w:rsid w:val="00914EB9"/>
    <w:rsid w:val="0092088A"/>
    <w:rsid w:val="00922865"/>
    <w:rsid w:val="00941AC8"/>
    <w:rsid w:val="00961A61"/>
    <w:rsid w:val="00962519"/>
    <w:rsid w:val="00966BAD"/>
    <w:rsid w:val="00977B2A"/>
    <w:rsid w:val="00986DCF"/>
    <w:rsid w:val="009A6008"/>
    <w:rsid w:val="009B40DB"/>
    <w:rsid w:val="009B526A"/>
    <w:rsid w:val="009E235C"/>
    <w:rsid w:val="009F033E"/>
    <w:rsid w:val="00A06973"/>
    <w:rsid w:val="00A5020E"/>
    <w:rsid w:val="00A50B86"/>
    <w:rsid w:val="00A50DE6"/>
    <w:rsid w:val="00A540A6"/>
    <w:rsid w:val="00A56D46"/>
    <w:rsid w:val="00A760CB"/>
    <w:rsid w:val="00AB13DC"/>
    <w:rsid w:val="00AB2BB2"/>
    <w:rsid w:val="00AC2171"/>
    <w:rsid w:val="00AD2316"/>
    <w:rsid w:val="00B24C6C"/>
    <w:rsid w:val="00B26D1E"/>
    <w:rsid w:val="00B41A11"/>
    <w:rsid w:val="00B55588"/>
    <w:rsid w:val="00B5777D"/>
    <w:rsid w:val="00BB17D9"/>
    <w:rsid w:val="00C10887"/>
    <w:rsid w:val="00C15CB4"/>
    <w:rsid w:val="00C206A8"/>
    <w:rsid w:val="00C261E2"/>
    <w:rsid w:val="00C452C3"/>
    <w:rsid w:val="00C567AB"/>
    <w:rsid w:val="00C568AA"/>
    <w:rsid w:val="00CC10BC"/>
    <w:rsid w:val="00CC710F"/>
    <w:rsid w:val="00CE3746"/>
    <w:rsid w:val="00D10963"/>
    <w:rsid w:val="00D12F30"/>
    <w:rsid w:val="00D33F0D"/>
    <w:rsid w:val="00D37C78"/>
    <w:rsid w:val="00D50FA3"/>
    <w:rsid w:val="00D50FB2"/>
    <w:rsid w:val="00D74EE9"/>
    <w:rsid w:val="00D777EC"/>
    <w:rsid w:val="00D77884"/>
    <w:rsid w:val="00D77BC5"/>
    <w:rsid w:val="00D97427"/>
    <w:rsid w:val="00DB351A"/>
    <w:rsid w:val="00DD7739"/>
    <w:rsid w:val="00DE0183"/>
    <w:rsid w:val="00DE69E7"/>
    <w:rsid w:val="00DF5560"/>
    <w:rsid w:val="00E0193D"/>
    <w:rsid w:val="00E078B1"/>
    <w:rsid w:val="00E1613E"/>
    <w:rsid w:val="00E270A7"/>
    <w:rsid w:val="00E41125"/>
    <w:rsid w:val="00E55913"/>
    <w:rsid w:val="00E72605"/>
    <w:rsid w:val="00E96450"/>
    <w:rsid w:val="00EC2063"/>
    <w:rsid w:val="00EC3F7F"/>
    <w:rsid w:val="00F1606E"/>
    <w:rsid w:val="00F20410"/>
    <w:rsid w:val="00F21DF1"/>
    <w:rsid w:val="00F34B57"/>
    <w:rsid w:val="00F373D9"/>
    <w:rsid w:val="00F45F97"/>
    <w:rsid w:val="00F528C6"/>
    <w:rsid w:val="00F579B4"/>
    <w:rsid w:val="00F666D6"/>
    <w:rsid w:val="00F81A56"/>
    <w:rsid w:val="00F84712"/>
    <w:rsid w:val="00F85A99"/>
    <w:rsid w:val="00FC6ACD"/>
    <w:rsid w:val="00FE3662"/>
    <w:rsid w:val="00FE3866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526C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BB17D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aP/pYIdfc4oviQ0elva9tbhPCK8fF70KoRAGspNZQoI=</DigestValue>
    </Reference>
    <Reference Type="http://www.w3.org/2000/09/xmldsig#Object" URI="#idOfficeObject">
      <DigestMethod Algorithm="urn:ietf:params:xml:ns:cpxmlsec:algorithms:gostr34112012-256"/>
      <DigestValue>bn27/ojX7lHqYrS33KFviJQ8mk9BXl+m0ndmKoSDb30=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PviBM0CYpX8Vzx1HlQNHJzErueYjTSvOzkCkEt2d2dY=</DigestValue>
    </Reference>
  </SignedInfo>
  <SignatureValue>F+ExLFmaBsRttyzIyeAlizUp+WHfGxj7bbcflBG4UPvg/shBg/WwH1w63iE6coPh
tjg/vRQNXWpTKud3HQNNNQ==</SignatureValue>
  <KeyInfo>
    <X509Data>
      <X509Certificate>MIIMADCCC62gAwIBAgIQdCjcALSsH7xBm/Dh0jmjvzAKBggqhQMHAQEDAjCCAYkx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ndCX0J7QoCIwHhcNMjEwMTE4MTMxMTM1WhcNMjIwMTE4MTMyMTM1WjCCAikxRTBD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dGVuc29yLnJ1L29jc3AtdGVuc29yY2EtMjAyMV9jcF9nb3N0MjAxMi9vY3NwLnNy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cDovL3RheDQudGVuc29yLnJ1L3RlbnNvcmNhLTIwMjFfY3BfZ29zdDIwMTIvY2Vy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0LzRgdCy0Y/Qt9GMINCg0L7RgdGB0LjQuIILAO+/FDYAAAAABM8wHQYDVR0OBBYE
FBqmmUxWMJYnuGh/JxTg45Mze2rHMAoGCCqFAwcBAQMCA0EABHYLkALicOV9ZSaJ
oe6kXpHgiRSeM9PGC5sqlEvAzPnN8vLmYv0T95l/hwGJTtd+LBGQAIWG2kHKtTJk
ouxDBw==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EKdJRWiLl8Ts/2hve0Wo3BNAXXw=</DigestValue>
      </Reference>
      <Reference URI="/word/fontTable.xml?ContentType=application/vnd.openxmlformats-officedocument.wordprocessingml.fontTable+xml">
        <DigestMethod Algorithm="http://www.w3.org/2000/09/xmldsig#sha1"/>
        <DigestValue>g4Vwi/rkask/fl4CTnDKjbyA+Ck=</DigestValue>
      </Reference>
      <Reference URI="/word/numbering.xml?ContentType=application/vnd.openxmlformats-officedocument.wordprocessingml.numbering+xml">
        <DigestMethod Algorithm="http://www.w3.org/2000/09/xmldsig#sha1"/>
        <DigestValue>CZsxyzv73ujeqYO9hJdgPXEJ6PY=</DigestValue>
      </Reference>
      <Reference URI="/word/settings.xml?ContentType=application/vnd.openxmlformats-officedocument.wordprocessingml.settings+xml">
        <DigestMethod Algorithm="http://www.w3.org/2000/09/xmldsig#sha1"/>
        <DigestValue>UuhCV/YwGgr8mGXzA3QmsBdSW0c=</DigestValue>
      </Reference>
      <Reference URI="/word/styles.xml?ContentType=application/vnd.openxmlformats-officedocument.wordprocessingml.styles+xml">
        <DigestMethod Algorithm="http://www.w3.org/2000/09/xmldsig#sha1"/>
        <DigestValue>XSxprkPkEfDq7cuiONjaH1/c5KM=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XPPzBG0Pou0hVW/fVl+k2syyeGU=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2021-08-27T08:23:07Z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16.0.14228/22</OfficeVersion>
          <ApplicationVersion>16.0.14228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2021-08-27T08:23:07Z</xd:SigningTime>
          <xd:SigningCertificate>
            <xd:Cert>
              <xd:CertDigest>
                <DigestMethod Algorithm="http://www.w3.org/2000/09/xmldsig#sha1"/>
                <DigestValue>ZnbxDqNerNpDJaOWKaCaU2u105k=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154402601571419824604368427732419847103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Moscow Rad</cp:lastModifiedBy>
  <cp:revision>3</cp:revision>
  <cp:lastPrinted>2016-05-10T14:07:00Z</cp:lastPrinted>
  <dcterms:created xsi:type="dcterms:W3CDTF">2021-08-27T08:19:00Z</dcterms:created>
  <dcterms:modified xsi:type="dcterms:W3CDTF">2021-08-27T08:20:00Z</dcterms:modified>
</cp:coreProperties>
</file>