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5F14EA0C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E75CBC">
        <w:rPr>
          <w:b w:val="0"/>
        </w:rPr>
        <w:t>б опечатке в информационн</w:t>
      </w:r>
      <w:r w:rsidR="004D62E9">
        <w:rPr>
          <w:b w:val="0"/>
        </w:rPr>
        <w:t>ом</w:t>
      </w:r>
      <w:r w:rsidR="00E75CBC">
        <w:rPr>
          <w:b w:val="0"/>
        </w:rPr>
        <w:t xml:space="preserve"> сообщени</w:t>
      </w:r>
      <w:r w:rsidR="004D62E9">
        <w:rPr>
          <w:b w:val="0"/>
        </w:rPr>
        <w:t>и</w:t>
      </w:r>
      <w:r w:rsidRPr="00214DDD">
        <w:rPr>
          <w:b w:val="0"/>
        </w:rPr>
        <w:t xml:space="preserve"> </w:t>
      </w:r>
      <w:r w:rsidR="00E75CBC">
        <w:rPr>
          <w:b w:val="0"/>
        </w:rPr>
        <w:t>в</w:t>
      </w:r>
      <w:r w:rsidRPr="00214DDD">
        <w:rPr>
          <w:b w:val="0"/>
        </w:rPr>
        <w:t xml:space="preserve"> аукцион</w:t>
      </w:r>
      <w:r w:rsidR="004D62E9">
        <w:rPr>
          <w:b w:val="0"/>
        </w:rPr>
        <w:t>е</w:t>
      </w:r>
      <w:r w:rsidRPr="00214DDD">
        <w:rPr>
          <w:b w:val="0"/>
        </w:rPr>
        <w:t>, назначенн</w:t>
      </w:r>
      <w:r w:rsidR="004D62E9">
        <w:rPr>
          <w:b w:val="0"/>
        </w:rPr>
        <w:t>ом</w:t>
      </w:r>
      <w:r w:rsidRPr="00214DDD">
        <w:rPr>
          <w:b w:val="0"/>
        </w:rPr>
        <w:t xml:space="preserve"> на </w:t>
      </w:r>
      <w:r w:rsidR="004D62E9">
        <w:rPr>
          <w:b w:val="0"/>
        </w:rPr>
        <w:t>06.09.2021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</w:t>
      </w:r>
      <w:r w:rsidR="004D62E9">
        <w:rPr>
          <w:b w:val="0"/>
        </w:rPr>
        <w:t xml:space="preserve">а </w:t>
      </w:r>
      <w:r w:rsidR="007A4B51">
        <w:rPr>
          <w:b w:val="0"/>
        </w:rPr>
        <w:t>недвижимости, являющ</w:t>
      </w:r>
      <w:r w:rsidR="004D62E9">
        <w:rPr>
          <w:b w:val="0"/>
        </w:rPr>
        <w:t>его</w:t>
      </w:r>
      <w:r w:rsidR="00E75CBC">
        <w:rPr>
          <w:b w:val="0"/>
        </w:rPr>
        <w:t xml:space="preserve">ся </w:t>
      </w:r>
      <w:r w:rsidR="00214DDD">
        <w:rPr>
          <w:b w:val="0"/>
        </w:rPr>
        <w:t xml:space="preserve">собственностью </w:t>
      </w:r>
      <w:r w:rsidR="004D62E9">
        <w:rPr>
          <w:b w:val="0"/>
        </w:rPr>
        <w:t>Банка «ТРАСТ» (</w:t>
      </w:r>
      <w:r w:rsidR="00214DDD">
        <w:rPr>
          <w:b w:val="0"/>
        </w:rPr>
        <w:t>ПАО</w:t>
      </w:r>
      <w:r w:rsidR="004D62E9">
        <w:rPr>
          <w:b w:val="0"/>
        </w:rPr>
        <w:t>)</w:t>
      </w:r>
      <w:r w:rsidR="00214DDD">
        <w:rPr>
          <w:b w:val="0"/>
        </w:rPr>
        <w:t>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FF177EA" w14:textId="4452491F" w:rsidR="00E75CBC" w:rsidRDefault="004D62E9" w:rsidP="00E75CBC">
      <w:pPr>
        <w:ind w:right="-57" w:firstLine="567"/>
        <w:jc w:val="both"/>
      </w:pPr>
      <w:r w:rsidRPr="00150E78">
        <w:rPr>
          <w:bCs/>
          <w:szCs w:val="20"/>
        </w:rPr>
        <w:t xml:space="preserve">Нежилое помещение общей площадью 1990,2 </w:t>
      </w:r>
      <w:proofErr w:type="spellStart"/>
      <w:r w:rsidRPr="00150E78">
        <w:rPr>
          <w:bCs/>
          <w:szCs w:val="20"/>
        </w:rPr>
        <w:t>кв.м</w:t>
      </w:r>
      <w:proofErr w:type="spellEnd"/>
      <w:r w:rsidRPr="00150E78">
        <w:rPr>
          <w:bCs/>
          <w:szCs w:val="20"/>
        </w:rPr>
        <w:t>., расположенное по адресу: г. Санкт-Петербург, Банковский пер., д. 3, лит. Б, пом. 26-Н, 27-Н, 28-Н, 29-Н, 30-Н, 31-Н, кадастровый номер: 78:31:0001141:35, этаж: подвал, 1, 2, 3, мансарда</w:t>
      </w:r>
      <w:r w:rsidR="00E75CBC">
        <w:rPr>
          <w:iCs/>
        </w:rPr>
        <w:t xml:space="preserve"> </w:t>
      </w:r>
      <w:r w:rsidR="00E75CBC" w:rsidRPr="00151AA7">
        <w:t xml:space="preserve">(код лота РАД – </w:t>
      </w:r>
      <w:r w:rsidRPr="004D62E9">
        <w:t>263403</w:t>
      </w:r>
      <w:r w:rsidR="00E75CBC" w:rsidRPr="00151AA7">
        <w:t>).</w:t>
      </w:r>
    </w:p>
    <w:p w14:paraId="09CB243F" w14:textId="77777777" w:rsidR="00E75CBC" w:rsidRDefault="00E75CBC" w:rsidP="00E75CBC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</w:p>
    <w:p w14:paraId="3228497B" w14:textId="2A9337CE" w:rsidR="00DD53F7" w:rsidRDefault="00DD53F7" w:rsidP="00B2292B"/>
    <w:p w14:paraId="6CD09D7E" w14:textId="1A36EBCD" w:rsidR="00E75CBC" w:rsidRDefault="00E75CBC" w:rsidP="00B2292B"/>
    <w:p w14:paraId="4800E938" w14:textId="3E1B806D" w:rsidR="00E75CBC" w:rsidRPr="00A804D7" w:rsidRDefault="00E75CBC" w:rsidP="00B2292B">
      <w:pPr>
        <w:rPr>
          <w:b/>
          <w:bCs/>
        </w:rPr>
      </w:pPr>
      <w:r w:rsidRPr="00A804D7">
        <w:rPr>
          <w:b/>
          <w:bCs/>
        </w:rPr>
        <w:t>Читать в следующей редакции:</w:t>
      </w:r>
    </w:p>
    <w:p w14:paraId="298D057C" w14:textId="77777777" w:rsidR="00E75CBC" w:rsidRDefault="00E75CBC" w:rsidP="00E75CBC">
      <w:pPr>
        <w:jc w:val="center"/>
        <w:rPr>
          <w:bCs/>
          <w:sz w:val="18"/>
          <w:szCs w:val="18"/>
        </w:rPr>
      </w:pPr>
    </w:p>
    <w:p w14:paraId="05F04C73" w14:textId="497BD57B" w:rsidR="004D62E9" w:rsidRPr="004D62E9" w:rsidRDefault="004D62E9" w:rsidP="004D62E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Cs/>
          <w:color w:val="000000"/>
        </w:rPr>
      </w:pPr>
      <w:r w:rsidRPr="004D62E9">
        <w:rPr>
          <w:bCs/>
          <w:color w:val="000000"/>
        </w:rPr>
        <w:t>Для заключения договора купли-продажи победитель аукциона должен в течение 10</w:t>
      </w:r>
      <w:r w:rsidRPr="004D62E9">
        <w:rPr>
          <w:bCs/>
        </w:rPr>
        <w:t xml:space="preserve"> (</w:t>
      </w:r>
      <w:r w:rsidRPr="004D62E9">
        <w:rPr>
          <w:b/>
        </w:rPr>
        <w:t>десяти</w:t>
      </w:r>
      <w:r w:rsidRPr="004D62E9">
        <w:rPr>
          <w:bCs/>
        </w:rPr>
        <w:t xml:space="preserve">) </w:t>
      </w:r>
      <w:r w:rsidRPr="004D62E9">
        <w:rPr>
          <w:bCs/>
          <w:color w:val="000000"/>
        </w:rPr>
        <w:t>рабочих дней с даты подведения итогов аукциона явиться в ПАО Банк «Траст» по адресу: г. Москва, Известковый пер., д.3.</w:t>
      </w:r>
    </w:p>
    <w:p w14:paraId="401ABBA6" w14:textId="2A902475" w:rsidR="00E75CBC" w:rsidRPr="00E75CBC" w:rsidRDefault="00E75CBC" w:rsidP="00E75CBC">
      <w:pPr>
        <w:pStyle w:val="ab"/>
        <w:rPr>
          <w:lang w:val="ru-RU"/>
        </w:rPr>
      </w:pPr>
    </w:p>
    <w:sectPr w:rsidR="00E75CBC" w:rsidRPr="00E7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5A2"/>
    <w:multiLevelType w:val="hybridMultilevel"/>
    <w:tmpl w:val="871E1A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75D0"/>
    <w:multiLevelType w:val="hybridMultilevel"/>
    <w:tmpl w:val="7F5C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D62E9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804D7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75CBC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E75CB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 Знак Знак"/>
    <w:basedOn w:val="a"/>
    <w:rsid w:val="004D62E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Srbd516wzibAkk/pDBzbI5395WtjEF+b/TmvZJXnl74=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i7p1KIzfGBlzamkmF8IIfMcKcaOGhnnUpdxYJeSf9AM=</DigestValue>
    </Reference>
  </SignedInfo>
  <SignatureValue>cOhQKU6ZBbQX3AbahJubdTmtrvTDv2lE5d43bmru4Pkr4MjZOT59PmtF4Bl+SIPk
JaQUgg6mtrLTahPQ6sS01A==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IBaeEIzZhlAfE7xO0DItjxofZkE=</DigestValue>
      </Reference>
      <Reference URI="/word/fontTable.xml?ContentType=application/vnd.openxmlformats-officedocument.wordprocessingml.fontTable+xml">
        <DigestMethod Algorithm="http://www.w3.org/2000/09/xmldsig#sha1"/>
        <DigestValue>Ga3c+7ud3Ordn1uEnFpZAkbu0YU=</DigestValue>
      </Reference>
      <Reference URI="/word/numbering.xml?ContentType=application/vnd.openxmlformats-officedocument.wordprocessingml.numbering+xml">
        <DigestMethod Algorithm="http://www.w3.org/2000/09/xmldsig#sha1"/>
        <DigestValue>//eKaFiwi4kqrqi7F8cXCAQX2QM=</DigestValue>
      </Reference>
      <Reference URI="/word/settings.xml?ContentType=application/vnd.openxmlformats-officedocument.wordprocessingml.settings+xml">
        <DigestMethod Algorithm="http://www.w3.org/2000/09/xmldsig#sha1"/>
        <DigestValue>EypGgkhxEz+FjplEP0oTIbBtPs4=</DigestValue>
      </Reference>
      <Reference URI="/word/styles.xml?ContentType=application/vnd.openxmlformats-officedocument.wordprocessingml.styles+xml">
        <DigestMethod Algorithm="http://www.w3.org/2000/09/xmldsig#sha1"/>
        <DigestValue>4agqcsUq1vPGlyIrF0ejHnUT6Uc=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2021-08-27T12:18:11Z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2021-08-27T12:18:11Z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2021-08-27T12:18:00Z</dcterms:modified>
</cp:coreProperties>
</file>