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</w:t>
      </w:r>
      <w:r w:rsidR="0035267F">
        <w:rPr>
          <w:sz w:val="28"/>
          <w:szCs w:val="28"/>
        </w:rPr>
        <w:t>2</w:t>
      </w:r>
      <w:r w:rsidR="00DA7774">
        <w:rPr>
          <w:sz w:val="28"/>
          <w:szCs w:val="28"/>
        </w:rPr>
        <w:t>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C1028B" w:rsidRPr="00C1028B" w:rsidRDefault="00C1028B" w:rsidP="00C1028B">
      <w:pPr>
        <w:ind w:right="-365" w:firstLine="284"/>
        <w:jc w:val="both"/>
        <w:rPr>
          <w:sz w:val="28"/>
          <w:szCs w:val="28"/>
        </w:rPr>
      </w:pPr>
      <w:r w:rsidRPr="00C1028B">
        <w:rPr>
          <w:sz w:val="28"/>
          <w:szCs w:val="28"/>
        </w:rPr>
        <w:t xml:space="preserve">ООО «Современные технологии лизинга» (ОГРН 1116315007137, ИНН 6315639592,  443010, г. Самара, ул. Самарская, д. 90, </w:t>
      </w:r>
      <w:proofErr w:type="spellStart"/>
      <w:r w:rsidRPr="00C1028B">
        <w:rPr>
          <w:sz w:val="28"/>
          <w:szCs w:val="28"/>
        </w:rPr>
        <w:t>оф</w:t>
      </w:r>
      <w:proofErr w:type="spellEnd"/>
      <w:r w:rsidRPr="00C1028B">
        <w:rPr>
          <w:sz w:val="28"/>
          <w:szCs w:val="28"/>
        </w:rPr>
        <w:t xml:space="preserve">. 1), в дальнейшем именуемое «Продавец», в лице конкурсного управляющего </w:t>
      </w:r>
      <w:proofErr w:type="spellStart"/>
      <w:r w:rsidRPr="00C1028B">
        <w:rPr>
          <w:sz w:val="28"/>
          <w:szCs w:val="28"/>
        </w:rPr>
        <w:t>Телешинина</w:t>
      </w:r>
      <w:proofErr w:type="spellEnd"/>
      <w:r w:rsidRPr="00C1028B">
        <w:rPr>
          <w:sz w:val="28"/>
          <w:szCs w:val="28"/>
        </w:rPr>
        <w:t xml:space="preserve"> Андрея Игоревича, действующий на основании Решения Арбитражного суда Самарской области   по делу № А55-25158/2017от 12.01.2018 г.,   с одной стороны, 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 w:rsidRPr="00C1028B">
        <w:rPr>
          <w:sz w:val="28"/>
          <w:szCs w:val="28"/>
        </w:rPr>
        <w:t xml:space="preserve">         </w:t>
      </w:r>
      <w:r w:rsidR="006F4C60" w:rsidRPr="00C1028B">
        <w:rPr>
          <w:sz w:val="28"/>
          <w:szCs w:val="28"/>
        </w:rPr>
        <w:t>___________</w:t>
      </w:r>
      <w:r w:rsidRPr="00C1028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5267F">
        <w:rPr>
          <w:sz w:val="28"/>
          <w:szCs w:val="28"/>
        </w:rPr>
        <w:t xml:space="preserve"> именуемый в дальнейшем «</w:t>
      </w:r>
      <w:r w:rsidR="00695C97" w:rsidRPr="00695C97">
        <w:rPr>
          <w:sz w:val="28"/>
          <w:szCs w:val="28"/>
        </w:rPr>
        <w:t>Покупатель</w:t>
      </w:r>
      <w:r w:rsidR="0035267F">
        <w:rPr>
          <w:sz w:val="28"/>
          <w:szCs w:val="28"/>
        </w:rPr>
        <w:t>»</w:t>
      </w:r>
      <w:r w:rsidR="00695C97" w:rsidRPr="00695C97">
        <w:rPr>
          <w:sz w:val="28"/>
          <w:szCs w:val="28"/>
        </w:rPr>
        <w:t xml:space="preserve">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C1028B" w:rsidRDefault="00D029D5" w:rsidP="00C1028B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C81127">
        <w:rPr>
          <w:sz w:val="28"/>
          <w:szCs w:val="28"/>
        </w:rPr>
        <w:t xml:space="preserve"> 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C1028B" w:rsidRPr="00C1028B" w:rsidRDefault="00C1028B" w:rsidP="00C1028B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1028B">
        <w:rPr>
          <w:sz w:val="28"/>
          <w:szCs w:val="28"/>
        </w:rPr>
        <w:t>Имущество  состоит в залоге у банк</w:t>
      </w:r>
      <w:proofErr w:type="gramStart"/>
      <w:r w:rsidRPr="00C1028B">
        <w:rPr>
          <w:sz w:val="28"/>
          <w:szCs w:val="28"/>
        </w:rPr>
        <w:t>а ООО</w:t>
      </w:r>
      <w:proofErr w:type="gramEnd"/>
      <w:r w:rsidRPr="00C1028B">
        <w:rPr>
          <w:sz w:val="28"/>
          <w:szCs w:val="28"/>
        </w:rPr>
        <w:t xml:space="preserve"> КБ «Эл Банк»</w:t>
      </w:r>
      <w:r>
        <w:rPr>
          <w:sz w:val="28"/>
          <w:szCs w:val="28"/>
        </w:rPr>
        <w:t xml:space="preserve">. </w:t>
      </w:r>
      <w:r w:rsidRPr="00C1028B">
        <w:rPr>
          <w:sz w:val="28"/>
          <w:szCs w:val="28"/>
        </w:rPr>
        <w:t>В силу абзаца 6 пункта 5 статьи 18.1 Закона о банкротстве заключение и исполнение сторонами условий настоящего договора влечет за собой прекращение залога, по требованию которого обращено взыскание на предмет настоящего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56D7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56D72" w:rsidP="00695C9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95C97" w:rsidRPr="00695C97">
        <w:rPr>
          <w:sz w:val="28"/>
          <w:szCs w:val="28"/>
        </w:rPr>
        <w:t>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56D72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56D7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</w:t>
      </w:r>
      <w:r w:rsidR="00C1028B">
        <w:rPr>
          <w:sz w:val="28"/>
          <w:szCs w:val="28"/>
        </w:rPr>
        <w:t>3</w:t>
      </w:r>
      <w:r w:rsidRPr="00695C97">
        <w:rPr>
          <w:sz w:val="28"/>
          <w:szCs w:val="28"/>
        </w:rPr>
        <w:t>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C1028B" w:rsidP="00656D7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95C97" w:rsidRPr="00695C97">
        <w:rPr>
          <w:sz w:val="28"/>
          <w:szCs w:val="28"/>
        </w:rPr>
        <w:t>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</w:t>
      </w:r>
      <w:r w:rsidR="00656D72">
        <w:rPr>
          <w:sz w:val="28"/>
          <w:szCs w:val="28"/>
        </w:rPr>
        <w:t>двух</w:t>
      </w:r>
      <w:r w:rsidRPr="00695C97">
        <w:rPr>
          <w:sz w:val="28"/>
          <w:szCs w:val="28"/>
        </w:rPr>
        <w:t xml:space="preserve">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</w:t>
      </w:r>
      <w:r w:rsidR="00656D72">
        <w:rPr>
          <w:bCs/>
          <w:sz w:val="28"/>
          <w:szCs w:val="28"/>
        </w:rPr>
        <w:t>», второй выдается «Покупателю»</w:t>
      </w:r>
      <w:r w:rsidRPr="00695C97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1028B" w:rsidRPr="001040EB" w:rsidRDefault="00695C97" w:rsidP="00C1028B">
      <w:pPr>
        <w:ind w:left="45"/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C1028B" w:rsidRPr="00C1028B">
        <w:rPr>
          <w:sz w:val="28"/>
          <w:szCs w:val="28"/>
        </w:rPr>
        <w:t xml:space="preserve">ООО «Современные технологии лизинга» ИНН 6315639592, КПП 631501001, </w:t>
      </w:r>
      <w:proofErr w:type="spellStart"/>
      <w:proofErr w:type="gramStart"/>
      <w:r w:rsidR="00C1028B" w:rsidRPr="00C1028B">
        <w:rPr>
          <w:sz w:val="28"/>
          <w:szCs w:val="28"/>
        </w:rPr>
        <w:t>р</w:t>
      </w:r>
      <w:proofErr w:type="spellEnd"/>
      <w:proofErr w:type="gramEnd"/>
      <w:r w:rsidR="00C1028B" w:rsidRPr="00C1028B">
        <w:rPr>
          <w:sz w:val="28"/>
          <w:szCs w:val="28"/>
        </w:rPr>
        <w:t>/</w:t>
      </w:r>
      <w:proofErr w:type="spellStart"/>
      <w:r w:rsidR="00C1028B" w:rsidRPr="00C1028B">
        <w:rPr>
          <w:sz w:val="28"/>
          <w:szCs w:val="28"/>
        </w:rPr>
        <w:t>сч</w:t>
      </w:r>
      <w:proofErr w:type="spellEnd"/>
      <w:r w:rsidR="00C1028B" w:rsidRPr="00C1028B">
        <w:rPr>
          <w:sz w:val="28"/>
          <w:szCs w:val="28"/>
        </w:rPr>
        <w:t xml:space="preserve"> 40701810954400000260 в Поволжский банк ПАО Сбербанк, г. Самара, БИК 043601607, к/</w:t>
      </w:r>
      <w:proofErr w:type="spellStart"/>
      <w:r w:rsidR="00C1028B" w:rsidRPr="00C1028B">
        <w:rPr>
          <w:sz w:val="28"/>
          <w:szCs w:val="28"/>
        </w:rPr>
        <w:t>сч</w:t>
      </w:r>
      <w:proofErr w:type="spellEnd"/>
      <w:r w:rsidR="00C1028B" w:rsidRPr="00C1028B">
        <w:rPr>
          <w:sz w:val="28"/>
          <w:szCs w:val="28"/>
        </w:rPr>
        <w:t xml:space="preserve"> 30101810200000000607</w:t>
      </w:r>
    </w:p>
    <w:p w:rsidR="00C71E0B" w:rsidRDefault="00C71E0B" w:rsidP="00C71E0B">
      <w:pPr>
        <w:tabs>
          <w:tab w:val="left" w:pos="720"/>
        </w:tabs>
        <w:jc w:val="both"/>
        <w:rPr>
          <w:color w:val="000000"/>
        </w:rPr>
      </w:pP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7"/>
      <w:footerReference w:type="default" r:id="rId8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E0" w:rsidRDefault="00BC3DE0" w:rsidP="005F5087">
      <w:r>
        <w:separator/>
      </w:r>
    </w:p>
  </w:endnote>
  <w:endnote w:type="continuationSeparator" w:id="0">
    <w:p w:rsidR="00BC3DE0" w:rsidRDefault="00BC3DE0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15D5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C3DE0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15D5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28B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BC3DE0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E0" w:rsidRDefault="00BC3DE0" w:rsidP="005F5087">
      <w:r>
        <w:separator/>
      </w:r>
    </w:p>
  </w:footnote>
  <w:footnote w:type="continuationSeparator" w:id="0">
    <w:p w:rsidR="00BC3DE0" w:rsidRDefault="00BC3DE0" w:rsidP="005F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7E6"/>
    <w:multiLevelType w:val="multilevel"/>
    <w:tmpl w:val="37A417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5267F"/>
    <w:rsid w:val="003A73B6"/>
    <w:rsid w:val="003F6D9A"/>
    <w:rsid w:val="004202AF"/>
    <w:rsid w:val="00451F1C"/>
    <w:rsid w:val="00544355"/>
    <w:rsid w:val="005978DC"/>
    <w:rsid w:val="005C7FFE"/>
    <w:rsid w:val="005F5087"/>
    <w:rsid w:val="00620B8C"/>
    <w:rsid w:val="0063201E"/>
    <w:rsid w:val="00656D72"/>
    <w:rsid w:val="006730B2"/>
    <w:rsid w:val="00695C97"/>
    <w:rsid w:val="006F36C7"/>
    <w:rsid w:val="006F4C60"/>
    <w:rsid w:val="007316D7"/>
    <w:rsid w:val="00743723"/>
    <w:rsid w:val="00752438"/>
    <w:rsid w:val="007759D0"/>
    <w:rsid w:val="00793641"/>
    <w:rsid w:val="007A61C8"/>
    <w:rsid w:val="007B709A"/>
    <w:rsid w:val="007C0F31"/>
    <w:rsid w:val="00813432"/>
    <w:rsid w:val="008526C5"/>
    <w:rsid w:val="00915D5E"/>
    <w:rsid w:val="00956ABE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B0264C"/>
    <w:rsid w:val="00B33E42"/>
    <w:rsid w:val="00B651F5"/>
    <w:rsid w:val="00BC3DE0"/>
    <w:rsid w:val="00BC5C7B"/>
    <w:rsid w:val="00C1028B"/>
    <w:rsid w:val="00C30547"/>
    <w:rsid w:val="00C34F1B"/>
    <w:rsid w:val="00C40B68"/>
    <w:rsid w:val="00C5206D"/>
    <w:rsid w:val="00C71E0B"/>
    <w:rsid w:val="00C81127"/>
    <w:rsid w:val="00C87BE5"/>
    <w:rsid w:val="00D029D5"/>
    <w:rsid w:val="00D13F85"/>
    <w:rsid w:val="00D3720C"/>
    <w:rsid w:val="00D41B44"/>
    <w:rsid w:val="00DA7774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27</cp:revision>
  <cp:lastPrinted>2011-02-16T11:55:00Z</cp:lastPrinted>
  <dcterms:created xsi:type="dcterms:W3CDTF">2011-02-16T11:27:00Z</dcterms:created>
  <dcterms:modified xsi:type="dcterms:W3CDTF">2021-04-22T07:22:00Z</dcterms:modified>
</cp:coreProperties>
</file>