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96881" w14:textId="7042FC6F" w:rsidR="00901325" w:rsidRPr="00980637" w:rsidRDefault="00901325" w:rsidP="00AA7CB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637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  <w:r w:rsidR="0046650B" w:rsidRPr="00980637">
        <w:rPr>
          <w:rFonts w:ascii="Times New Roman" w:hAnsi="Times New Roman" w:cs="Times New Roman"/>
          <w:b/>
          <w:sz w:val="22"/>
          <w:szCs w:val="22"/>
        </w:rPr>
        <w:t>уступки прав (требований)</w:t>
      </w:r>
      <w:r w:rsidR="00BE089C" w:rsidRPr="009806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8063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245B19" w:rsidRPr="00980637">
        <w:rPr>
          <w:rFonts w:ascii="Times New Roman" w:hAnsi="Times New Roman" w:cs="Times New Roman"/>
          <w:b/>
          <w:sz w:val="22"/>
          <w:szCs w:val="22"/>
        </w:rPr>
        <w:t>_______________</w:t>
      </w:r>
    </w:p>
    <w:p w14:paraId="4CAAC3E7" w14:textId="77777777" w:rsidR="00901325" w:rsidRPr="00980637" w:rsidRDefault="00901325" w:rsidP="00AA7CB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14:paraId="4E2A40BF" w14:textId="3165B47A" w:rsidR="00901325" w:rsidRPr="00980637" w:rsidRDefault="00106DB5" w:rsidP="00AA7CB4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980637"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="000D779E" w:rsidRPr="00980637">
        <w:rPr>
          <w:rFonts w:ascii="Times New Roman" w:hAnsi="Times New Roman" w:cs="Times New Roman"/>
          <w:b/>
          <w:sz w:val="22"/>
          <w:szCs w:val="22"/>
        </w:rPr>
        <w:t>Москва</w:t>
      </w:r>
      <w:r w:rsidR="00901325" w:rsidRPr="00980637">
        <w:rPr>
          <w:rFonts w:ascii="Times New Roman" w:hAnsi="Times New Roman" w:cs="Times New Roman"/>
          <w:b/>
          <w:sz w:val="22"/>
          <w:szCs w:val="22"/>
        </w:rPr>
        <w:tab/>
      </w:r>
      <w:r w:rsidR="00901325" w:rsidRPr="00980637">
        <w:rPr>
          <w:rFonts w:ascii="Times New Roman" w:hAnsi="Times New Roman" w:cs="Times New Roman"/>
          <w:b/>
          <w:sz w:val="22"/>
          <w:szCs w:val="22"/>
        </w:rPr>
        <w:tab/>
      </w:r>
      <w:r w:rsidR="00901325" w:rsidRPr="00980637">
        <w:rPr>
          <w:rFonts w:ascii="Times New Roman" w:hAnsi="Times New Roman" w:cs="Times New Roman"/>
          <w:b/>
          <w:sz w:val="22"/>
          <w:szCs w:val="22"/>
        </w:rPr>
        <w:tab/>
      </w:r>
      <w:r w:rsidR="00420136" w:rsidRPr="00980637">
        <w:rPr>
          <w:rFonts w:ascii="Times New Roman" w:hAnsi="Times New Roman" w:cs="Times New Roman"/>
          <w:b/>
          <w:sz w:val="22"/>
          <w:szCs w:val="22"/>
        </w:rPr>
        <w:tab/>
      </w:r>
      <w:r w:rsidR="00420136" w:rsidRPr="00980637">
        <w:rPr>
          <w:rFonts w:ascii="Times New Roman" w:hAnsi="Times New Roman" w:cs="Times New Roman"/>
          <w:b/>
          <w:sz w:val="22"/>
          <w:szCs w:val="22"/>
        </w:rPr>
        <w:tab/>
      </w:r>
      <w:r w:rsidR="00420136" w:rsidRPr="00980637">
        <w:rPr>
          <w:rFonts w:ascii="Times New Roman" w:hAnsi="Times New Roman" w:cs="Times New Roman"/>
          <w:b/>
          <w:sz w:val="22"/>
          <w:szCs w:val="22"/>
        </w:rPr>
        <w:tab/>
      </w:r>
      <w:r w:rsidR="00420136" w:rsidRPr="00980637">
        <w:rPr>
          <w:rFonts w:ascii="Times New Roman" w:hAnsi="Times New Roman" w:cs="Times New Roman"/>
          <w:b/>
          <w:sz w:val="22"/>
          <w:szCs w:val="22"/>
        </w:rPr>
        <w:tab/>
      </w:r>
      <w:r w:rsidR="00420136" w:rsidRPr="00980637">
        <w:rPr>
          <w:rFonts w:ascii="Times New Roman" w:hAnsi="Times New Roman" w:cs="Times New Roman"/>
          <w:b/>
          <w:sz w:val="22"/>
          <w:szCs w:val="22"/>
        </w:rPr>
        <w:tab/>
      </w:r>
      <w:r w:rsidR="00252697" w:rsidRPr="00980637">
        <w:rPr>
          <w:rFonts w:ascii="Times New Roman" w:hAnsi="Times New Roman" w:cs="Times New Roman"/>
          <w:b/>
          <w:sz w:val="22"/>
          <w:szCs w:val="22"/>
        </w:rPr>
        <w:t>«</w:t>
      </w:r>
      <w:r w:rsidR="00245B19" w:rsidRPr="00980637">
        <w:rPr>
          <w:rFonts w:ascii="Times New Roman" w:hAnsi="Times New Roman" w:cs="Times New Roman"/>
          <w:b/>
          <w:sz w:val="22"/>
          <w:szCs w:val="22"/>
        </w:rPr>
        <w:t>____</w:t>
      </w:r>
      <w:r w:rsidR="00252697" w:rsidRPr="00980637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FF51DC" w:rsidRPr="00980637">
        <w:rPr>
          <w:rFonts w:ascii="Times New Roman" w:hAnsi="Times New Roman" w:cs="Times New Roman"/>
          <w:b/>
          <w:sz w:val="22"/>
          <w:szCs w:val="22"/>
        </w:rPr>
        <w:t>______________</w:t>
      </w:r>
      <w:r w:rsidR="00097474" w:rsidRPr="00980637">
        <w:rPr>
          <w:rFonts w:ascii="Times New Roman" w:hAnsi="Times New Roman" w:cs="Times New Roman"/>
          <w:b/>
          <w:sz w:val="22"/>
          <w:szCs w:val="22"/>
        </w:rPr>
        <w:t>20</w:t>
      </w:r>
      <w:r w:rsidR="00FF51DC" w:rsidRPr="00980637">
        <w:rPr>
          <w:rFonts w:ascii="Times New Roman" w:hAnsi="Times New Roman" w:cs="Times New Roman"/>
          <w:b/>
          <w:sz w:val="22"/>
          <w:szCs w:val="22"/>
        </w:rPr>
        <w:t>21</w:t>
      </w:r>
      <w:r w:rsidR="00097474" w:rsidRPr="00980637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14:paraId="4602BDCC" w14:textId="77777777" w:rsidR="002E7786" w:rsidRPr="00980637" w:rsidRDefault="002E7786" w:rsidP="00AA7CB4">
      <w:pPr>
        <w:ind w:firstLine="708"/>
        <w:jc w:val="both"/>
        <w:rPr>
          <w:b/>
          <w:bCs/>
          <w:spacing w:val="-3"/>
          <w:sz w:val="22"/>
          <w:szCs w:val="22"/>
        </w:rPr>
      </w:pPr>
    </w:p>
    <w:p w14:paraId="33DBEE32" w14:textId="33308722" w:rsidR="00143C62" w:rsidRPr="00980637" w:rsidRDefault="00143C62" w:rsidP="00143C62">
      <w:pPr>
        <w:spacing w:before="60" w:after="60"/>
        <w:ind w:firstLine="708"/>
        <w:jc w:val="both"/>
        <w:rPr>
          <w:b/>
          <w:bCs/>
          <w:spacing w:val="-3"/>
          <w:sz w:val="22"/>
          <w:szCs w:val="22"/>
        </w:rPr>
      </w:pPr>
      <w:r w:rsidRPr="00980637">
        <w:rPr>
          <w:b/>
          <w:sz w:val="22"/>
          <w:szCs w:val="22"/>
        </w:rPr>
        <w:t xml:space="preserve">Публичное акционерное общество Национальный банк «ТРАСТ» </w:t>
      </w:r>
      <w:r w:rsidRPr="00980637">
        <w:rPr>
          <w:sz w:val="22"/>
          <w:szCs w:val="22"/>
        </w:rPr>
        <w:t>(сокращенное наименование – Банк «ТРАСТ»</w:t>
      </w:r>
      <w:r w:rsidR="00607A69" w:rsidRPr="00980637">
        <w:rPr>
          <w:sz w:val="22"/>
          <w:szCs w:val="22"/>
        </w:rPr>
        <w:t xml:space="preserve"> (ПАО)</w:t>
      </w:r>
      <w:r w:rsidRPr="00980637">
        <w:rPr>
          <w:sz w:val="22"/>
          <w:szCs w:val="22"/>
        </w:rPr>
        <w:t xml:space="preserve">), </w:t>
      </w:r>
      <w:r w:rsidRPr="00980637">
        <w:rPr>
          <w:bCs/>
          <w:spacing w:val="-3"/>
          <w:sz w:val="22"/>
          <w:szCs w:val="22"/>
        </w:rPr>
        <w:t xml:space="preserve">зарегистрировано «27» ноября 1995 года Центральным Банком Российской Федерации ОГРН 10278000000480, ИНН/КПП 7831001567/770901001 </w:t>
      </w:r>
      <w:r w:rsidRPr="00980637">
        <w:rPr>
          <w:sz w:val="22"/>
          <w:szCs w:val="22"/>
        </w:rPr>
        <w:t xml:space="preserve">место нахождения: Российская Федерация, город Москва, Известковый переулок 3, именуемое в дальнейшем </w:t>
      </w:r>
      <w:r w:rsidRPr="00980637">
        <w:rPr>
          <w:b/>
          <w:sz w:val="22"/>
          <w:szCs w:val="22"/>
        </w:rPr>
        <w:t>«ЦЕДЕНТ»</w:t>
      </w:r>
      <w:r w:rsidRPr="00980637">
        <w:rPr>
          <w:sz w:val="22"/>
          <w:szCs w:val="22"/>
        </w:rPr>
        <w:t>, в лице _________________________, действующего на основании ____,</w:t>
      </w:r>
      <w:r w:rsidRPr="00980637">
        <w:rPr>
          <w:spacing w:val="-2"/>
          <w:sz w:val="22"/>
          <w:szCs w:val="22"/>
        </w:rPr>
        <w:t xml:space="preserve"> с одной стороны, и</w:t>
      </w:r>
    </w:p>
    <w:p w14:paraId="174DC4F1" w14:textId="77777777" w:rsidR="00143C62" w:rsidRPr="00980637" w:rsidRDefault="00143C62" w:rsidP="00143C62">
      <w:pPr>
        <w:spacing w:before="60" w:after="60"/>
        <w:ind w:firstLine="708"/>
        <w:jc w:val="both"/>
        <w:rPr>
          <w:sz w:val="22"/>
          <w:szCs w:val="22"/>
        </w:rPr>
      </w:pPr>
      <w:r w:rsidRPr="00980637">
        <w:rPr>
          <w:b/>
          <w:bCs/>
          <w:spacing w:val="-3"/>
          <w:sz w:val="22"/>
          <w:szCs w:val="22"/>
        </w:rPr>
        <w:t xml:space="preserve"> «__________» </w:t>
      </w:r>
      <w:r w:rsidRPr="00980637">
        <w:rPr>
          <w:bCs/>
          <w:spacing w:val="-3"/>
          <w:sz w:val="22"/>
          <w:szCs w:val="22"/>
        </w:rPr>
        <w:t>(сокращенное наименование – __________), зарегистрировано «___» ______ ___ года _______________ ОГРН _______________, ИНН/КПП _______/_________,</w:t>
      </w:r>
      <w:r w:rsidRPr="00980637">
        <w:rPr>
          <w:sz w:val="22"/>
          <w:szCs w:val="22"/>
        </w:rPr>
        <w:t xml:space="preserve"> место нахождения: __________,</w:t>
      </w:r>
      <w:r w:rsidRPr="00980637">
        <w:rPr>
          <w:spacing w:val="-2"/>
          <w:sz w:val="22"/>
          <w:szCs w:val="22"/>
        </w:rPr>
        <w:t xml:space="preserve"> именуемое в дальнейшем </w:t>
      </w:r>
      <w:r w:rsidRPr="00980637">
        <w:rPr>
          <w:b/>
          <w:bCs/>
          <w:sz w:val="22"/>
          <w:szCs w:val="22"/>
        </w:rPr>
        <w:t>«ЦЕССИОНАРИЙ»</w:t>
      </w:r>
      <w:r w:rsidRPr="00980637">
        <w:rPr>
          <w:bCs/>
          <w:sz w:val="22"/>
          <w:szCs w:val="22"/>
        </w:rPr>
        <w:t>, в лице _________________________</w:t>
      </w:r>
      <w:r w:rsidRPr="00980637">
        <w:rPr>
          <w:kern w:val="1"/>
          <w:sz w:val="22"/>
          <w:szCs w:val="22"/>
        </w:rPr>
        <w:t>, действующего на основании ____</w:t>
      </w:r>
      <w:r w:rsidRPr="00980637">
        <w:rPr>
          <w:sz w:val="22"/>
          <w:szCs w:val="22"/>
        </w:rPr>
        <w:t>, с другой стороны,</w:t>
      </w:r>
    </w:p>
    <w:p w14:paraId="1D88FDB0" w14:textId="77777777" w:rsidR="00143C62" w:rsidRPr="00980637" w:rsidRDefault="00143C62" w:rsidP="00143C62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>а вместе либо по отдельности именуемые Стороны или Сторона соответственно, заключили настоящий Договор (именуемый в дальнейшем «</w:t>
      </w:r>
      <w:r w:rsidRPr="00980637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980637">
        <w:rPr>
          <w:rFonts w:ascii="Times New Roman" w:hAnsi="Times New Roman" w:cs="Times New Roman"/>
          <w:sz w:val="22"/>
          <w:szCs w:val="22"/>
        </w:rPr>
        <w:t>», «</w:t>
      </w:r>
      <w:r w:rsidRPr="00980637">
        <w:rPr>
          <w:rFonts w:ascii="Times New Roman" w:hAnsi="Times New Roman" w:cs="Times New Roman"/>
          <w:b/>
          <w:sz w:val="22"/>
          <w:szCs w:val="22"/>
        </w:rPr>
        <w:t>настоящий Договор</w:t>
      </w:r>
      <w:r w:rsidRPr="00980637">
        <w:rPr>
          <w:rFonts w:ascii="Times New Roman" w:hAnsi="Times New Roman" w:cs="Times New Roman"/>
          <w:sz w:val="22"/>
          <w:szCs w:val="22"/>
        </w:rPr>
        <w:t xml:space="preserve">») о нижеследующем: </w:t>
      </w:r>
    </w:p>
    <w:p w14:paraId="29ACEE60" w14:textId="77777777" w:rsidR="002C6181" w:rsidRPr="00980637" w:rsidRDefault="00106DB5" w:rsidP="006E59E6">
      <w:pPr>
        <w:pStyle w:val="ConsPlusNormal"/>
        <w:widowControl/>
        <w:spacing w:before="60" w:after="6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0637" w:rsidDel="00106DB5">
        <w:rPr>
          <w:b/>
          <w:bCs/>
          <w:spacing w:val="-3"/>
          <w:sz w:val="22"/>
          <w:szCs w:val="22"/>
        </w:rPr>
        <w:t xml:space="preserve"> </w:t>
      </w:r>
      <w:r w:rsidR="002C6181" w:rsidRPr="0098063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891E20" w14:textId="77777777" w:rsidR="00901325" w:rsidRPr="00980637" w:rsidRDefault="00901325" w:rsidP="006E59E6">
      <w:pPr>
        <w:pStyle w:val="ConsNormal"/>
        <w:widowControl/>
        <w:numPr>
          <w:ilvl w:val="0"/>
          <w:numId w:val="6"/>
        </w:num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637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31FE3EE7" w14:textId="011E8101" w:rsidR="00901325" w:rsidRPr="00980637" w:rsidRDefault="00143C62" w:rsidP="0051227C">
      <w:pPr>
        <w:pStyle w:val="a6"/>
        <w:numPr>
          <w:ilvl w:val="1"/>
          <w:numId w:val="26"/>
        </w:numPr>
        <w:tabs>
          <w:tab w:val="left" w:pos="709"/>
        </w:tabs>
        <w:spacing w:before="60" w:after="60"/>
        <w:ind w:left="567" w:hanging="567"/>
        <w:rPr>
          <w:sz w:val="22"/>
          <w:szCs w:val="22"/>
        </w:rPr>
      </w:pPr>
      <w:r w:rsidRPr="00980637">
        <w:rPr>
          <w:sz w:val="22"/>
          <w:szCs w:val="22"/>
        </w:rPr>
        <w:t xml:space="preserve">По настоящему Договору, заключенному по результатам </w:t>
      </w:r>
      <w:r w:rsidRPr="00980637">
        <w:rPr>
          <w:sz w:val="22"/>
          <w:szCs w:val="22"/>
          <w:lang w:val="ru-RU"/>
        </w:rPr>
        <w:t xml:space="preserve">Торгов, </w:t>
      </w:r>
      <w:r w:rsidR="00542EC9" w:rsidRPr="00980637">
        <w:rPr>
          <w:sz w:val="22"/>
          <w:szCs w:val="22"/>
        </w:rPr>
        <w:t>ЦЕДЕНТ уступает, а ЦЕССИОНАРИЙ принимает в полном объеме</w:t>
      </w:r>
      <w:r w:rsidR="00A63E31" w:rsidRPr="00980637">
        <w:rPr>
          <w:sz w:val="22"/>
          <w:szCs w:val="22"/>
        </w:rPr>
        <w:t xml:space="preserve"> </w:t>
      </w:r>
      <w:r w:rsidR="00542EC9" w:rsidRPr="00980637">
        <w:rPr>
          <w:sz w:val="22"/>
          <w:szCs w:val="22"/>
        </w:rPr>
        <w:t xml:space="preserve">права (требования) ЦЕДЕНТА </w:t>
      </w:r>
      <w:r w:rsidR="00106DB5" w:rsidRPr="00980637">
        <w:rPr>
          <w:sz w:val="22"/>
          <w:szCs w:val="22"/>
        </w:rPr>
        <w:t>к Обществу с ограниченной ответственностью «</w:t>
      </w:r>
      <w:r w:rsidRPr="00980637">
        <w:rPr>
          <w:sz w:val="22"/>
          <w:szCs w:val="22"/>
          <w:lang w:val="ru-RU"/>
        </w:rPr>
        <w:t>Казанский завод современной упаковки</w:t>
      </w:r>
      <w:r w:rsidR="00106DB5" w:rsidRPr="00980637">
        <w:rPr>
          <w:sz w:val="22"/>
          <w:szCs w:val="22"/>
        </w:rPr>
        <w:t xml:space="preserve">» </w:t>
      </w:r>
      <w:r w:rsidRPr="00980637">
        <w:rPr>
          <w:sz w:val="22"/>
          <w:szCs w:val="22"/>
        </w:rPr>
        <w:t>(ИНН 1655206290)</w:t>
      </w:r>
      <w:r w:rsidR="00106DB5" w:rsidRPr="00980637">
        <w:rPr>
          <w:sz w:val="22"/>
          <w:szCs w:val="22"/>
        </w:rPr>
        <w:t xml:space="preserve"> </w:t>
      </w:r>
      <w:r w:rsidR="00F24F7B" w:rsidRPr="00980637">
        <w:rPr>
          <w:sz w:val="22"/>
          <w:szCs w:val="22"/>
        </w:rPr>
        <w:t xml:space="preserve"> (именуемому в дальнейшем – «Должник»), возникшие из </w:t>
      </w:r>
      <w:r w:rsidR="008D15B2" w:rsidRPr="00980637">
        <w:rPr>
          <w:sz w:val="22"/>
          <w:szCs w:val="22"/>
        </w:rPr>
        <w:t>Кредитного д</w:t>
      </w:r>
      <w:r w:rsidR="00286CA1" w:rsidRPr="00980637">
        <w:rPr>
          <w:sz w:val="22"/>
          <w:szCs w:val="22"/>
        </w:rPr>
        <w:t>оговора</w:t>
      </w:r>
      <w:r w:rsidR="00C12490" w:rsidRPr="00980637">
        <w:rPr>
          <w:sz w:val="22"/>
          <w:szCs w:val="22"/>
        </w:rPr>
        <w:t xml:space="preserve"> </w:t>
      </w:r>
      <w:r w:rsidRPr="00980637">
        <w:rPr>
          <w:sz w:val="22"/>
          <w:szCs w:val="22"/>
        </w:rPr>
        <w:t>№ 0404-14-2-0 от 18.06.2014</w:t>
      </w:r>
      <w:r w:rsidRPr="00980637">
        <w:rPr>
          <w:sz w:val="22"/>
          <w:szCs w:val="22"/>
          <w:lang w:val="ru-RU"/>
        </w:rPr>
        <w:t xml:space="preserve"> и Кредитного договора </w:t>
      </w:r>
      <w:r w:rsidRPr="00980637">
        <w:rPr>
          <w:sz w:val="22"/>
          <w:szCs w:val="22"/>
        </w:rPr>
        <w:t>№ 0451-14-2-0 от 25.09.2014</w:t>
      </w:r>
      <w:r w:rsidR="00F24F7B" w:rsidRPr="00980637">
        <w:rPr>
          <w:sz w:val="22"/>
          <w:szCs w:val="22"/>
        </w:rPr>
        <w:t xml:space="preserve"> </w:t>
      </w:r>
      <w:r w:rsidR="00901325" w:rsidRPr="00980637">
        <w:rPr>
          <w:sz w:val="22"/>
          <w:szCs w:val="22"/>
        </w:rPr>
        <w:t>(</w:t>
      </w:r>
      <w:r w:rsidR="00D55380" w:rsidRPr="00980637">
        <w:rPr>
          <w:sz w:val="22"/>
          <w:szCs w:val="22"/>
        </w:rPr>
        <w:t xml:space="preserve">далее </w:t>
      </w:r>
      <w:r w:rsidR="00901325" w:rsidRPr="00980637">
        <w:rPr>
          <w:sz w:val="22"/>
          <w:szCs w:val="22"/>
        </w:rPr>
        <w:t>именуем</w:t>
      </w:r>
      <w:r w:rsidRPr="00980637">
        <w:rPr>
          <w:sz w:val="22"/>
          <w:szCs w:val="22"/>
          <w:lang w:val="ru-RU"/>
        </w:rPr>
        <w:t>ые</w:t>
      </w:r>
      <w:r w:rsidR="00901325" w:rsidRPr="00980637">
        <w:rPr>
          <w:sz w:val="22"/>
          <w:szCs w:val="22"/>
        </w:rPr>
        <w:t xml:space="preserve"> – «</w:t>
      </w:r>
      <w:r w:rsidR="00E14F8F" w:rsidRPr="00980637">
        <w:rPr>
          <w:sz w:val="22"/>
          <w:szCs w:val="22"/>
        </w:rPr>
        <w:t>Кредитн</w:t>
      </w:r>
      <w:r w:rsidRPr="00980637">
        <w:rPr>
          <w:sz w:val="22"/>
          <w:szCs w:val="22"/>
          <w:lang w:val="ru-RU"/>
        </w:rPr>
        <w:t>ые</w:t>
      </w:r>
      <w:r w:rsidR="00E14F8F" w:rsidRPr="00980637">
        <w:rPr>
          <w:sz w:val="22"/>
          <w:szCs w:val="22"/>
        </w:rPr>
        <w:t xml:space="preserve"> договор</w:t>
      </w:r>
      <w:r w:rsidRPr="00980637">
        <w:rPr>
          <w:sz w:val="22"/>
          <w:szCs w:val="22"/>
          <w:lang w:val="ru-RU"/>
        </w:rPr>
        <w:t>ы</w:t>
      </w:r>
      <w:r w:rsidR="00901325" w:rsidRPr="00980637">
        <w:rPr>
          <w:sz w:val="22"/>
          <w:szCs w:val="22"/>
        </w:rPr>
        <w:t xml:space="preserve">»), </w:t>
      </w:r>
      <w:r w:rsidR="00D55380" w:rsidRPr="00980637">
        <w:rPr>
          <w:sz w:val="22"/>
          <w:szCs w:val="22"/>
        </w:rPr>
        <w:t>заключенн</w:t>
      </w:r>
      <w:r w:rsidRPr="00980637">
        <w:rPr>
          <w:sz w:val="22"/>
          <w:szCs w:val="22"/>
          <w:lang w:val="ru-RU"/>
        </w:rPr>
        <w:t>ые</w:t>
      </w:r>
      <w:r w:rsidR="00A63E31" w:rsidRPr="00980637">
        <w:rPr>
          <w:sz w:val="22"/>
          <w:szCs w:val="22"/>
        </w:rPr>
        <w:t xml:space="preserve"> </w:t>
      </w:r>
      <w:r w:rsidR="00264F98" w:rsidRPr="00980637">
        <w:rPr>
          <w:sz w:val="22"/>
          <w:szCs w:val="22"/>
        </w:rPr>
        <w:t>с</w:t>
      </w:r>
      <w:r w:rsidR="00901325" w:rsidRPr="00980637">
        <w:rPr>
          <w:sz w:val="22"/>
          <w:szCs w:val="22"/>
        </w:rPr>
        <w:t xml:space="preserve"> Должником</w:t>
      </w:r>
      <w:r w:rsidR="00286CA1" w:rsidRPr="00980637">
        <w:rPr>
          <w:sz w:val="22"/>
          <w:szCs w:val="22"/>
        </w:rPr>
        <w:t>.</w:t>
      </w:r>
    </w:p>
    <w:p w14:paraId="01BFFE49" w14:textId="6818391A" w:rsidR="006748A2" w:rsidRPr="00980637" w:rsidRDefault="006748A2" w:rsidP="0051227C">
      <w:pPr>
        <w:pStyle w:val="a6"/>
        <w:tabs>
          <w:tab w:val="left" w:pos="567"/>
        </w:tabs>
        <w:spacing w:before="60" w:after="60"/>
        <w:ind w:left="567"/>
        <w:rPr>
          <w:sz w:val="22"/>
          <w:szCs w:val="22"/>
        </w:rPr>
      </w:pPr>
      <w:r w:rsidRPr="00980637">
        <w:rPr>
          <w:sz w:val="22"/>
          <w:szCs w:val="22"/>
        </w:rPr>
        <w:t>На дату заключения настоящего Договора обязательства ЦЕДЕНТА</w:t>
      </w:r>
      <w:r w:rsidR="00C12490" w:rsidRPr="00980637">
        <w:rPr>
          <w:sz w:val="22"/>
          <w:szCs w:val="22"/>
        </w:rPr>
        <w:t xml:space="preserve"> перед Должником по </w:t>
      </w:r>
      <w:r w:rsidR="00E14F8F" w:rsidRPr="00980637">
        <w:rPr>
          <w:sz w:val="22"/>
          <w:szCs w:val="22"/>
        </w:rPr>
        <w:t>Кредитн</w:t>
      </w:r>
      <w:r w:rsidR="00143C62" w:rsidRPr="00980637">
        <w:rPr>
          <w:sz w:val="22"/>
          <w:szCs w:val="22"/>
          <w:lang w:val="ru-RU"/>
        </w:rPr>
        <w:t>ым</w:t>
      </w:r>
      <w:r w:rsidR="00E14F8F" w:rsidRPr="00980637">
        <w:rPr>
          <w:sz w:val="22"/>
          <w:szCs w:val="22"/>
        </w:rPr>
        <w:t xml:space="preserve"> д</w:t>
      </w:r>
      <w:r w:rsidRPr="00980637">
        <w:rPr>
          <w:sz w:val="22"/>
          <w:szCs w:val="22"/>
        </w:rPr>
        <w:t>оговор</w:t>
      </w:r>
      <w:r w:rsidR="00143C62" w:rsidRPr="00980637">
        <w:rPr>
          <w:sz w:val="22"/>
          <w:szCs w:val="22"/>
          <w:lang w:val="ru-RU"/>
        </w:rPr>
        <w:t>ам</w:t>
      </w:r>
      <w:r w:rsidR="00761768" w:rsidRPr="00980637">
        <w:rPr>
          <w:sz w:val="22"/>
          <w:szCs w:val="22"/>
        </w:rPr>
        <w:t>,</w:t>
      </w:r>
      <w:r w:rsidRPr="00980637">
        <w:rPr>
          <w:sz w:val="22"/>
          <w:szCs w:val="22"/>
        </w:rPr>
        <w:t xml:space="preserve"> исполнены ЦЕДЕНТОМ надлежащим образом </w:t>
      </w:r>
      <w:r w:rsidR="00C12490" w:rsidRPr="00980637">
        <w:rPr>
          <w:sz w:val="22"/>
          <w:szCs w:val="22"/>
        </w:rPr>
        <w:t>и в</w:t>
      </w:r>
      <w:r w:rsidRPr="00980637">
        <w:rPr>
          <w:sz w:val="22"/>
          <w:szCs w:val="22"/>
        </w:rPr>
        <w:t xml:space="preserve"> полном объеме в порядке и сроки, предусмотренные </w:t>
      </w:r>
      <w:r w:rsidR="00E14F8F" w:rsidRPr="00980637">
        <w:rPr>
          <w:sz w:val="22"/>
          <w:szCs w:val="22"/>
        </w:rPr>
        <w:t>Кредитным</w:t>
      </w:r>
      <w:r w:rsidR="00143C62" w:rsidRPr="00980637">
        <w:rPr>
          <w:sz w:val="22"/>
          <w:szCs w:val="22"/>
          <w:lang w:val="ru-RU"/>
        </w:rPr>
        <w:t>и</w:t>
      </w:r>
      <w:r w:rsidR="00E14F8F" w:rsidRPr="00980637">
        <w:rPr>
          <w:sz w:val="22"/>
          <w:szCs w:val="22"/>
        </w:rPr>
        <w:t xml:space="preserve"> д</w:t>
      </w:r>
      <w:r w:rsidRPr="00980637">
        <w:rPr>
          <w:sz w:val="22"/>
          <w:szCs w:val="22"/>
        </w:rPr>
        <w:t>оговор</w:t>
      </w:r>
      <w:r w:rsidR="00143C62" w:rsidRPr="00980637">
        <w:rPr>
          <w:sz w:val="22"/>
          <w:szCs w:val="22"/>
          <w:lang w:val="ru-RU"/>
        </w:rPr>
        <w:t>ами</w:t>
      </w:r>
      <w:r w:rsidRPr="00980637">
        <w:rPr>
          <w:sz w:val="22"/>
          <w:szCs w:val="22"/>
        </w:rPr>
        <w:t xml:space="preserve">. На дату заключения настоящего Договора какие-либо обязательства ЦЕДЕНТА перед Должником по </w:t>
      </w:r>
      <w:r w:rsidR="00E14F8F" w:rsidRPr="00980637">
        <w:rPr>
          <w:sz w:val="22"/>
          <w:szCs w:val="22"/>
        </w:rPr>
        <w:t>Кредитн</w:t>
      </w:r>
      <w:r w:rsidR="00426DEE" w:rsidRPr="00980637">
        <w:rPr>
          <w:sz w:val="22"/>
          <w:szCs w:val="22"/>
          <w:lang w:val="ru-RU"/>
        </w:rPr>
        <w:t>ым</w:t>
      </w:r>
      <w:r w:rsidR="00E14F8F" w:rsidRPr="00980637">
        <w:rPr>
          <w:sz w:val="22"/>
          <w:szCs w:val="22"/>
        </w:rPr>
        <w:t xml:space="preserve"> д</w:t>
      </w:r>
      <w:r w:rsidRPr="00980637">
        <w:rPr>
          <w:sz w:val="22"/>
          <w:szCs w:val="22"/>
        </w:rPr>
        <w:t>оговор</w:t>
      </w:r>
      <w:r w:rsidR="00426DEE" w:rsidRPr="00980637">
        <w:rPr>
          <w:sz w:val="22"/>
          <w:szCs w:val="22"/>
          <w:lang w:val="ru-RU"/>
        </w:rPr>
        <w:t>ам</w:t>
      </w:r>
      <w:r w:rsidR="00C12490" w:rsidRPr="00980637">
        <w:rPr>
          <w:sz w:val="22"/>
          <w:szCs w:val="22"/>
        </w:rPr>
        <w:t xml:space="preserve"> </w:t>
      </w:r>
      <w:r w:rsidR="00EF3FC2" w:rsidRPr="00980637">
        <w:rPr>
          <w:sz w:val="22"/>
          <w:szCs w:val="22"/>
        </w:rPr>
        <w:t>отсутствуют</w:t>
      </w:r>
      <w:r w:rsidRPr="00980637">
        <w:rPr>
          <w:sz w:val="22"/>
          <w:szCs w:val="22"/>
        </w:rPr>
        <w:t>.</w:t>
      </w:r>
    </w:p>
    <w:p w14:paraId="3D8AEC3E" w14:textId="2D78584F" w:rsidR="006748A2" w:rsidRPr="00980637" w:rsidRDefault="006748A2" w:rsidP="0051227C">
      <w:pPr>
        <w:pStyle w:val="a6"/>
        <w:tabs>
          <w:tab w:val="left" w:pos="567"/>
        </w:tabs>
        <w:spacing w:before="60" w:after="60"/>
        <w:ind w:left="567"/>
        <w:rPr>
          <w:sz w:val="22"/>
          <w:szCs w:val="22"/>
        </w:rPr>
      </w:pPr>
      <w:r w:rsidRPr="00980637">
        <w:rPr>
          <w:sz w:val="22"/>
          <w:szCs w:val="22"/>
        </w:rPr>
        <w:t xml:space="preserve">Настоящим ЦЕССИОНАРИЙ подтверждает, что ему хорошо известны все условия </w:t>
      </w:r>
      <w:r w:rsidR="00E14F8F" w:rsidRPr="00980637">
        <w:rPr>
          <w:sz w:val="22"/>
          <w:szCs w:val="22"/>
        </w:rPr>
        <w:t>Кредитн</w:t>
      </w:r>
      <w:r w:rsidR="00426DEE" w:rsidRPr="00980637">
        <w:rPr>
          <w:sz w:val="22"/>
          <w:szCs w:val="22"/>
          <w:lang w:val="ru-RU"/>
        </w:rPr>
        <w:t>ых</w:t>
      </w:r>
      <w:r w:rsidR="00E14F8F" w:rsidRPr="00980637">
        <w:rPr>
          <w:sz w:val="22"/>
          <w:szCs w:val="22"/>
        </w:rPr>
        <w:t xml:space="preserve"> д</w:t>
      </w:r>
      <w:r w:rsidRPr="00980637">
        <w:rPr>
          <w:sz w:val="22"/>
          <w:szCs w:val="22"/>
        </w:rPr>
        <w:t>оговор</w:t>
      </w:r>
      <w:r w:rsidR="00426DEE" w:rsidRPr="00980637">
        <w:rPr>
          <w:sz w:val="22"/>
          <w:szCs w:val="22"/>
          <w:lang w:val="ru-RU"/>
        </w:rPr>
        <w:t>ов</w:t>
      </w:r>
      <w:r w:rsidRPr="00980637">
        <w:rPr>
          <w:sz w:val="22"/>
          <w:szCs w:val="22"/>
        </w:rPr>
        <w:t>.</w:t>
      </w:r>
    </w:p>
    <w:p w14:paraId="1595E96F" w14:textId="340E0EAB" w:rsidR="005519FB" w:rsidRPr="00980637" w:rsidRDefault="005519FB" w:rsidP="00FF51DC">
      <w:pPr>
        <w:pStyle w:val="a6"/>
        <w:numPr>
          <w:ilvl w:val="1"/>
          <w:numId w:val="26"/>
        </w:numPr>
        <w:tabs>
          <w:tab w:val="left" w:pos="567"/>
        </w:tabs>
        <w:spacing w:before="60" w:after="60"/>
        <w:ind w:left="567" w:hanging="567"/>
        <w:rPr>
          <w:sz w:val="22"/>
          <w:szCs w:val="22"/>
          <w:lang w:val="ru-RU"/>
        </w:rPr>
      </w:pPr>
      <w:r w:rsidRPr="00980637">
        <w:rPr>
          <w:sz w:val="22"/>
          <w:szCs w:val="22"/>
          <w:lang w:val="ru-RU"/>
        </w:rPr>
        <w:t>Одновременно с переходом прав (требований) по Кредитн</w:t>
      </w:r>
      <w:r w:rsidR="00426DEE" w:rsidRPr="00980637">
        <w:rPr>
          <w:sz w:val="22"/>
          <w:szCs w:val="22"/>
          <w:lang w:val="ru-RU"/>
        </w:rPr>
        <w:t>ым</w:t>
      </w:r>
      <w:r w:rsidRPr="00980637">
        <w:rPr>
          <w:sz w:val="22"/>
          <w:szCs w:val="22"/>
          <w:lang w:val="ru-RU"/>
        </w:rPr>
        <w:t xml:space="preserve"> договор</w:t>
      </w:r>
      <w:r w:rsidR="00426DEE" w:rsidRPr="00980637">
        <w:rPr>
          <w:sz w:val="22"/>
          <w:szCs w:val="22"/>
          <w:lang w:val="ru-RU"/>
        </w:rPr>
        <w:t xml:space="preserve">ам </w:t>
      </w:r>
      <w:r w:rsidRPr="00980637">
        <w:rPr>
          <w:sz w:val="22"/>
          <w:szCs w:val="22"/>
          <w:lang w:val="ru-RU"/>
        </w:rPr>
        <w:t>к ЦЕССИОНАРИЮ в полном объеме переходят права (требования) по следующим договорам, заключенным в обеспечение исполнения обязательств Должника по Кредитн</w:t>
      </w:r>
      <w:r w:rsidR="00426DEE" w:rsidRPr="00980637">
        <w:rPr>
          <w:sz w:val="22"/>
          <w:szCs w:val="22"/>
          <w:lang w:val="ru-RU"/>
        </w:rPr>
        <w:t>ым</w:t>
      </w:r>
      <w:r w:rsidRPr="00980637">
        <w:rPr>
          <w:sz w:val="22"/>
          <w:szCs w:val="22"/>
          <w:lang w:val="ru-RU"/>
        </w:rPr>
        <w:t xml:space="preserve"> договор</w:t>
      </w:r>
      <w:r w:rsidR="00426DEE" w:rsidRPr="00980637">
        <w:rPr>
          <w:sz w:val="22"/>
          <w:szCs w:val="22"/>
          <w:lang w:val="ru-RU"/>
        </w:rPr>
        <w:t>ам</w:t>
      </w:r>
      <w:r w:rsidRPr="00980637">
        <w:rPr>
          <w:sz w:val="22"/>
          <w:szCs w:val="22"/>
          <w:lang w:val="ru-RU"/>
        </w:rPr>
        <w:t xml:space="preserve"> (далее – «Договоры обеспечения»):</w:t>
      </w:r>
    </w:p>
    <w:p w14:paraId="628DCE20" w14:textId="3B46A9B2" w:rsidR="00426DEE" w:rsidRPr="00980637" w:rsidRDefault="005519FB" w:rsidP="0051227C">
      <w:pPr>
        <w:pStyle w:val="a6"/>
        <w:numPr>
          <w:ilvl w:val="2"/>
          <w:numId w:val="26"/>
        </w:numPr>
        <w:tabs>
          <w:tab w:val="left" w:pos="851"/>
        </w:tabs>
        <w:spacing w:before="60" w:after="60"/>
        <w:ind w:left="851" w:hanging="283"/>
        <w:rPr>
          <w:sz w:val="22"/>
          <w:szCs w:val="22"/>
          <w:lang w:val="ru-RU"/>
        </w:rPr>
      </w:pPr>
      <w:r w:rsidRPr="00980637">
        <w:rPr>
          <w:sz w:val="22"/>
          <w:szCs w:val="22"/>
          <w:lang w:val="ru-RU"/>
        </w:rPr>
        <w:t>Договор</w:t>
      </w:r>
      <w:r w:rsidR="00426DEE" w:rsidRPr="00980637">
        <w:rPr>
          <w:sz w:val="22"/>
          <w:szCs w:val="22"/>
          <w:lang w:val="ru-RU"/>
        </w:rPr>
        <w:t xml:space="preserve"> </w:t>
      </w:r>
      <w:r w:rsidR="00426DEE" w:rsidRPr="00980637">
        <w:rPr>
          <w:sz w:val="22"/>
          <w:szCs w:val="22"/>
        </w:rPr>
        <w:t>ипотеки</w:t>
      </w:r>
      <w:r w:rsidR="00426DEE" w:rsidRPr="00980637">
        <w:rPr>
          <w:sz w:val="22"/>
          <w:szCs w:val="22"/>
          <w:lang w:val="ru-RU"/>
        </w:rPr>
        <w:t xml:space="preserve"> </w:t>
      </w:r>
      <w:r w:rsidR="00426DEE" w:rsidRPr="00980637">
        <w:rPr>
          <w:sz w:val="22"/>
          <w:szCs w:val="22"/>
        </w:rPr>
        <w:t xml:space="preserve">№ Н-1/0404-14-2-0 от 18.06.2014, </w:t>
      </w:r>
      <w:r w:rsidR="00426DEE" w:rsidRPr="00980637">
        <w:rPr>
          <w:sz w:val="22"/>
          <w:szCs w:val="22"/>
          <w:lang w:val="ru-RU"/>
        </w:rPr>
        <w:t>заключенный между ЦЕДЕНТОМ и Должником;</w:t>
      </w:r>
    </w:p>
    <w:p w14:paraId="479EBBCD" w14:textId="77777777" w:rsidR="00426DEE" w:rsidRPr="00980637" w:rsidRDefault="00426DEE" w:rsidP="00426DEE">
      <w:pPr>
        <w:pStyle w:val="a6"/>
        <w:numPr>
          <w:ilvl w:val="2"/>
          <w:numId w:val="26"/>
        </w:numPr>
        <w:tabs>
          <w:tab w:val="left" w:pos="851"/>
        </w:tabs>
        <w:spacing w:before="60" w:after="60"/>
        <w:ind w:left="851" w:hanging="283"/>
        <w:rPr>
          <w:sz w:val="22"/>
          <w:szCs w:val="22"/>
          <w:lang w:val="ru-RU"/>
        </w:rPr>
      </w:pPr>
      <w:r w:rsidRPr="00980637">
        <w:rPr>
          <w:sz w:val="22"/>
          <w:szCs w:val="22"/>
        </w:rPr>
        <w:t>Договор о залоге оборудования № Т-1/0404-14-2-0 от 23.06.2016</w:t>
      </w:r>
      <w:r w:rsidRPr="00980637">
        <w:rPr>
          <w:sz w:val="22"/>
          <w:szCs w:val="22"/>
          <w:lang w:val="ru-RU"/>
        </w:rPr>
        <w:t>, заключенный между ЦЕДЕНТОМ и Должником;</w:t>
      </w:r>
    </w:p>
    <w:p w14:paraId="1764E18A" w14:textId="0A237916" w:rsidR="00426DEE" w:rsidRPr="00980637" w:rsidRDefault="00426DEE" w:rsidP="0051227C">
      <w:pPr>
        <w:pStyle w:val="a6"/>
        <w:numPr>
          <w:ilvl w:val="2"/>
          <w:numId w:val="26"/>
        </w:numPr>
        <w:tabs>
          <w:tab w:val="left" w:pos="851"/>
        </w:tabs>
        <w:spacing w:before="60" w:after="60"/>
        <w:ind w:left="851" w:hanging="283"/>
        <w:rPr>
          <w:sz w:val="22"/>
          <w:szCs w:val="22"/>
          <w:lang w:val="ru-RU"/>
        </w:rPr>
      </w:pPr>
      <w:r w:rsidRPr="00980637">
        <w:rPr>
          <w:sz w:val="22"/>
          <w:szCs w:val="22"/>
          <w:lang w:val="ru-RU"/>
        </w:rPr>
        <w:t>Д</w:t>
      </w:r>
      <w:r w:rsidRPr="00980637">
        <w:rPr>
          <w:sz w:val="22"/>
          <w:szCs w:val="22"/>
        </w:rPr>
        <w:t xml:space="preserve">оговор ипотеки № Н-1/0451-14-2-0 от 25.09.2014, </w:t>
      </w:r>
      <w:r w:rsidRPr="00980637">
        <w:rPr>
          <w:sz w:val="22"/>
          <w:szCs w:val="22"/>
          <w:lang w:val="ru-RU"/>
        </w:rPr>
        <w:t>заключенный между ЦЕДЕНТОМ и Должником;</w:t>
      </w:r>
    </w:p>
    <w:p w14:paraId="20E8D6C0" w14:textId="49E27CBC" w:rsidR="00426DEE" w:rsidRPr="00980637" w:rsidRDefault="00426DEE" w:rsidP="0051227C">
      <w:pPr>
        <w:pStyle w:val="a6"/>
        <w:numPr>
          <w:ilvl w:val="2"/>
          <w:numId w:val="26"/>
        </w:numPr>
        <w:tabs>
          <w:tab w:val="left" w:pos="851"/>
        </w:tabs>
        <w:spacing w:before="60" w:after="60"/>
        <w:ind w:left="851" w:hanging="283"/>
        <w:rPr>
          <w:sz w:val="22"/>
          <w:szCs w:val="22"/>
          <w:lang w:val="ru-RU"/>
        </w:rPr>
      </w:pPr>
      <w:r w:rsidRPr="00980637">
        <w:rPr>
          <w:sz w:val="22"/>
          <w:szCs w:val="22"/>
          <w:lang w:val="ru-RU"/>
        </w:rPr>
        <w:t>Д</w:t>
      </w:r>
      <w:r w:rsidRPr="00980637">
        <w:rPr>
          <w:sz w:val="22"/>
          <w:szCs w:val="22"/>
        </w:rPr>
        <w:t>оговору о залоге оборудования №Т-1/0451-14-2-0 от 23.06.2016</w:t>
      </w:r>
      <w:r w:rsidRPr="00980637">
        <w:rPr>
          <w:sz w:val="22"/>
          <w:szCs w:val="22"/>
          <w:lang w:val="ru-RU"/>
        </w:rPr>
        <w:t>, заключенный между ЦЕДЕНТОМ и Должником.</w:t>
      </w:r>
    </w:p>
    <w:p w14:paraId="10D81A3B" w14:textId="7FB9BEB3" w:rsidR="00426DEE" w:rsidRPr="00980637" w:rsidRDefault="0045762A" w:rsidP="0051227C">
      <w:pPr>
        <w:pStyle w:val="a6"/>
        <w:numPr>
          <w:ilvl w:val="2"/>
          <w:numId w:val="26"/>
        </w:numPr>
        <w:tabs>
          <w:tab w:val="left" w:pos="851"/>
        </w:tabs>
        <w:spacing w:before="60" w:after="60"/>
        <w:ind w:left="851" w:hanging="283"/>
        <w:rPr>
          <w:sz w:val="22"/>
          <w:szCs w:val="22"/>
          <w:lang w:val="ru-RU"/>
        </w:rPr>
      </w:pPr>
      <w:r w:rsidRPr="00980637">
        <w:rPr>
          <w:sz w:val="22"/>
          <w:szCs w:val="22"/>
          <w:lang w:val="ru-RU"/>
        </w:rPr>
        <w:t>До</w:t>
      </w:r>
      <w:r w:rsidRPr="00980637">
        <w:rPr>
          <w:sz w:val="22"/>
          <w:szCs w:val="22"/>
        </w:rPr>
        <w:t>говор о залоге долей в уставном капитале № ДЛ-1/0404-14-2-0 от 18.06.2014</w:t>
      </w:r>
      <w:r w:rsidRPr="00980637">
        <w:rPr>
          <w:sz w:val="22"/>
          <w:szCs w:val="22"/>
          <w:lang w:val="ru-RU"/>
        </w:rPr>
        <w:t xml:space="preserve">, заключенный между ЦЕДЕНТОМ и </w:t>
      </w:r>
      <w:r w:rsidRPr="00980637">
        <w:rPr>
          <w:sz w:val="22"/>
          <w:szCs w:val="22"/>
        </w:rPr>
        <w:t xml:space="preserve">Валитовой Алевтиной </w:t>
      </w:r>
      <w:proofErr w:type="spellStart"/>
      <w:r w:rsidRPr="00980637">
        <w:rPr>
          <w:sz w:val="22"/>
          <w:szCs w:val="22"/>
        </w:rPr>
        <w:t>Ильдусовн</w:t>
      </w:r>
      <w:r w:rsidRPr="00980637">
        <w:rPr>
          <w:sz w:val="22"/>
          <w:szCs w:val="22"/>
          <w:lang w:val="ru-RU"/>
        </w:rPr>
        <w:t>ой</w:t>
      </w:r>
      <w:proofErr w:type="spellEnd"/>
      <w:r w:rsidRPr="00980637">
        <w:rPr>
          <w:sz w:val="22"/>
          <w:szCs w:val="22"/>
          <w:lang w:val="ru-RU"/>
        </w:rPr>
        <w:t>.</w:t>
      </w:r>
    </w:p>
    <w:p w14:paraId="13D5CC92" w14:textId="0BE1299F" w:rsidR="0045762A" w:rsidRPr="00980637" w:rsidRDefault="0045762A" w:rsidP="0051227C">
      <w:pPr>
        <w:pStyle w:val="a6"/>
        <w:numPr>
          <w:ilvl w:val="2"/>
          <w:numId w:val="26"/>
        </w:numPr>
        <w:tabs>
          <w:tab w:val="left" w:pos="851"/>
        </w:tabs>
        <w:spacing w:before="60" w:after="60"/>
        <w:ind w:left="851" w:hanging="283"/>
        <w:rPr>
          <w:sz w:val="22"/>
          <w:szCs w:val="22"/>
          <w:lang w:val="ru-RU"/>
        </w:rPr>
      </w:pPr>
      <w:r w:rsidRPr="00980637">
        <w:rPr>
          <w:sz w:val="22"/>
          <w:szCs w:val="22"/>
          <w:lang w:val="ru-RU"/>
        </w:rPr>
        <w:t>До</w:t>
      </w:r>
      <w:r w:rsidRPr="00980637">
        <w:rPr>
          <w:sz w:val="22"/>
          <w:szCs w:val="22"/>
        </w:rPr>
        <w:t>говор о залоге долей в уставном капитале № ДЛ-1/0451-14-2-0 от 25.09.2014</w:t>
      </w:r>
      <w:r w:rsidRPr="00980637">
        <w:rPr>
          <w:sz w:val="22"/>
          <w:szCs w:val="22"/>
          <w:lang w:val="ru-RU"/>
        </w:rPr>
        <w:t xml:space="preserve">, заключенный между ЦЕДЕНТОМ и </w:t>
      </w:r>
      <w:r w:rsidRPr="00980637">
        <w:rPr>
          <w:sz w:val="22"/>
          <w:szCs w:val="22"/>
        </w:rPr>
        <w:t xml:space="preserve">Валитовой Алевтиной </w:t>
      </w:r>
      <w:proofErr w:type="spellStart"/>
      <w:r w:rsidRPr="00980637">
        <w:rPr>
          <w:sz w:val="22"/>
          <w:szCs w:val="22"/>
        </w:rPr>
        <w:t>Ильдусовн</w:t>
      </w:r>
      <w:r w:rsidRPr="00980637">
        <w:rPr>
          <w:sz w:val="22"/>
          <w:szCs w:val="22"/>
          <w:lang w:val="ru-RU"/>
        </w:rPr>
        <w:t>ой</w:t>
      </w:r>
      <w:proofErr w:type="spellEnd"/>
      <w:r w:rsidRPr="00980637">
        <w:rPr>
          <w:sz w:val="22"/>
          <w:szCs w:val="22"/>
          <w:lang w:val="ru-RU"/>
        </w:rPr>
        <w:t>.</w:t>
      </w:r>
    </w:p>
    <w:p w14:paraId="5806602C" w14:textId="0645290E" w:rsidR="0045762A" w:rsidRPr="00980637" w:rsidRDefault="0045762A" w:rsidP="0051227C">
      <w:pPr>
        <w:pStyle w:val="a6"/>
        <w:numPr>
          <w:ilvl w:val="2"/>
          <w:numId w:val="26"/>
        </w:numPr>
        <w:tabs>
          <w:tab w:val="left" w:pos="851"/>
        </w:tabs>
        <w:spacing w:before="60" w:after="60"/>
        <w:ind w:left="851" w:hanging="283"/>
        <w:rPr>
          <w:sz w:val="22"/>
          <w:szCs w:val="22"/>
          <w:lang w:val="ru-RU"/>
        </w:rPr>
      </w:pPr>
      <w:r w:rsidRPr="00980637">
        <w:rPr>
          <w:sz w:val="22"/>
          <w:szCs w:val="22"/>
          <w:lang w:val="ru-RU"/>
        </w:rPr>
        <w:t>Д</w:t>
      </w:r>
      <w:r w:rsidRPr="00980637">
        <w:rPr>
          <w:sz w:val="22"/>
          <w:szCs w:val="22"/>
        </w:rPr>
        <w:t>оговор</w:t>
      </w:r>
      <w:r w:rsidRPr="00980637">
        <w:rPr>
          <w:sz w:val="22"/>
          <w:szCs w:val="22"/>
          <w:lang w:val="ru-RU"/>
        </w:rPr>
        <w:t xml:space="preserve"> </w:t>
      </w:r>
      <w:r w:rsidRPr="00980637">
        <w:rPr>
          <w:sz w:val="22"/>
          <w:szCs w:val="22"/>
        </w:rPr>
        <w:t>поручительства</w:t>
      </w:r>
      <w:r w:rsidRPr="00980637">
        <w:rPr>
          <w:sz w:val="22"/>
          <w:szCs w:val="22"/>
          <w:lang w:val="ru-RU"/>
        </w:rPr>
        <w:t xml:space="preserve"> </w:t>
      </w:r>
      <w:r w:rsidRPr="00980637">
        <w:rPr>
          <w:sz w:val="22"/>
          <w:szCs w:val="22"/>
        </w:rPr>
        <w:t>№ 2П/0404-14-2-0 от 15.07.2016</w:t>
      </w:r>
      <w:r w:rsidRPr="00980637">
        <w:rPr>
          <w:sz w:val="22"/>
          <w:szCs w:val="22"/>
          <w:lang w:val="ru-RU"/>
        </w:rPr>
        <w:t xml:space="preserve">, заключенный между ЦЕДЕНТОМ и </w:t>
      </w:r>
      <w:proofErr w:type="spellStart"/>
      <w:r w:rsidRPr="00980637">
        <w:rPr>
          <w:sz w:val="22"/>
          <w:szCs w:val="22"/>
          <w:lang w:val="ru-RU"/>
        </w:rPr>
        <w:t>Вялкиным</w:t>
      </w:r>
      <w:proofErr w:type="spellEnd"/>
      <w:r w:rsidRPr="00980637">
        <w:rPr>
          <w:sz w:val="22"/>
          <w:szCs w:val="22"/>
          <w:lang w:val="ru-RU"/>
        </w:rPr>
        <w:t xml:space="preserve"> Романом Викторовичем.</w:t>
      </w:r>
    </w:p>
    <w:p w14:paraId="2644AB7F" w14:textId="13209EAA" w:rsidR="0045762A" w:rsidRPr="00980637" w:rsidRDefault="0045762A" w:rsidP="0051227C">
      <w:pPr>
        <w:pStyle w:val="a6"/>
        <w:numPr>
          <w:ilvl w:val="2"/>
          <w:numId w:val="26"/>
        </w:numPr>
        <w:tabs>
          <w:tab w:val="left" w:pos="851"/>
        </w:tabs>
        <w:spacing w:before="60" w:after="60"/>
        <w:ind w:left="851" w:hanging="283"/>
        <w:rPr>
          <w:sz w:val="22"/>
          <w:szCs w:val="22"/>
          <w:lang w:val="ru-RU"/>
        </w:rPr>
      </w:pPr>
      <w:r w:rsidRPr="00980637">
        <w:rPr>
          <w:sz w:val="22"/>
          <w:szCs w:val="22"/>
          <w:lang w:val="ru-RU"/>
        </w:rPr>
        <w:t>Д</w:t>
      </w:r>
      <w:r w:rsidRPr="00980637">
        <w:rPr>
          <w:sz w:val="22"/>
          <w:szCs w:val="22"/>
        </w:rPr>
        <w:t>оговор</w:t>
      </w:r>
      <w:r w:rsidRPr="00980637">
        <w:rPr>
          <w:sz w:val="22"/>
          <w:szCs w:val="22"/>
          <w:lang w:val="ru-RU"/>
        </w:rPr>
        <w:t xml:space="preserve"> </w:t>
      </w:r>
      <w:r w:rsidRPr="00980637">
        <w:rPr>
          <w:sz w:val="22"/>
          <w:szCs w:val="22"/>
        </w:rPr>
        <w:t>поручительства</w:t>
      </w:r>
      <w:r w:rsidRPr="00980637">
        <w:rPr>
          <w:sz w:val="22"/>
          <w:szCs w:val="22"/>
          <w:lang w:val="ru-RU"/>
        </w:rPr>
        <w:t xml:space="preserve"> </w:t>
      </w:r>
      <w:r w:rsidRPr="00980637">
        <w:rPr>
          <w:sz w:val="22"/>
          <w:szCs w:val="22"/>
        </w:rPr>
        <w:t>№ 2П/0451-14-2-0 от 15.07.2016</w:t>
      </w:r>
      <w:r w:rsidRPr="00980637">
        <w:rPr>
          <w:sz w:val="22"/>
          <w:szCs w:val="22"/>
          <w:lang w:val="ru-RU"/>
        </w:rPr>
        <w:t xml:space="preserve">, заключенный между ЦЕДЕНТОМ и </w:t>
      </w:r>
      <w:proofErr w:type="spellStart"/>
      <w:r w:rsidRPr="00980637">
        <w:rPr>
          <w:sz w:val="22"/>
          <w:szCs w:val="22"/>
          <w:lang w:val="ru-RU"/>
        </w:rPr>
        <w:t>Вялкиным</w:t>
      </w:r>
      <w:proofErr w:type="spellEnd"/>
      <w:r w:rsidRPr="00980637">
        <w:rPr>
          <w:sz w:val="22"/>
          <w:szCs w:val="22"/>
          <w:lang w:val="ru-RU"/>
        </w:rPr>
        <w:t xml:space="preserve"> Романом Викторовичем</w:t>
      </w:r>
    </w:p>
    <w:p w14:paraId="6F8D2A62" w14:textId="695A85CE" w:rsidR="005519FB" w:rsidRPr="00980637" w:rsidRDefault="005519FB" w:rsidP="005519FB">
      <w:pPr>
        <w:pStyle w:val="a6"/>
        <w:numPr>
          <w:ilvl w:val="1"/>
          <w:numId w:val="26"/>
        </w:numPr>
        <w:tabs>
          <w:tab w:val="left" w:pos="567"/>
        </w:tabs>
        <w:spacing w:before="60" w:after="60"/>
        <w:ind w:left="567" w:hanging="567"/>
        <w:rPr>
          <w:sz w:val="22"/>
          <w:szCs w:val="22"/>
          <w:lang w:val="ru-RU"/>
        </w:rPr>
      </w:pPr>
      <w:r w:rsidRPr="00980637">
        <w:rPr>
          <w:sz w:val="22"/>
          <w:szCs w:val="22"/>
          <w:lang w:val="ru-RU"/>
        </w:rPr>
        <w:t>Права требования по сделкам, обеспечивающим исполнение Кредитных договоров, указанных в пункте 1.</w:t>
      </w:r>
      <w:r w:rsidR="00495EDC" w:rsidRPr="00980637">
        <w:rPr>
          <w:sz w:val="22"/>
          <w:szCs w:val="22"/>
          <w:lang w:val="ru-RU"/>
        </w:rPr>
        <w:t>2</w:t>
      </w:r>
      <w:r w:rsidRPr="00980637">
        <w:rPr>
          <w:sz w:val="22"/>
          <w:szCs w:val="22"/>
          <w:lang w:val="ru-RU"/>
        </w:rPr>
        <w:t xml:space="preserve"> настоящего Договора, переходят к Цессионарию в силу закона (ст. 384 ГК РФ). </w:t>
      </w:r>
    </w:p>
    <w:p w14:paraId="314EDD24" w14:textId="566AB6A5" w:rsidR="003112E3" w:rsidRPr="00980637" w:rsidRDefault="00901325" w:rsidP="005519FB">
      <w:pPr>
        <w:pStyle w:val="a6"/>
        <w:numPr>
          <w:ilvl w:val="1"/>
          <w:numId w:val="26"/>
        </w:numPr>
        <w:tabs>
          <w:tab w:val="left" w:pos="284"/>
          <w:tab w:val="left" w:pos="567"/>
        </w:tabs>
        <w:spacing w:before="60" w:after="60"/>
        <w:ind w:left="567" w:hanging="567"/>
        <w:rPr>
          <w:sz w:val="22"/>
          <w:szCs w:val="22"/>
        </w:rPr>
      </w:pPr>
      <w:r w:rsidRPr="00980637">
        <w:rPr>
          <w:sz w:val="22"/>
          <w:szCs w:val="22"/>
        </w:rPr>
        <w:lastRenderedPageBreak/>
        <w:t xml:space="preserve">Права (требования) ЦЕДЕНТА как кредитора по </w:t>
      </w:r>
      <w:r w:rsidR="00E14F8F" w:rsidRPr="00980637">
        <w:rPr>
          <w:sz w:val="22"/>
          <w:szCs w:val="22"/>
        </w:rPr>
        <w:t>Кредитн</w:t>
      </w:r>
      <w:r w:rsidR="00495EDC" w:rsidRPr="00980637">
        <w:rPr>
          <w:sz w:val="22"/>
          <w:szCs w:val="22"/>
          <w:lang w:val="ru-RU"/>
        </w:rPr>
        <w:t>ым</w:t>
      </w:r>
      <w:r w:rsidR="00E14F8F" w:rsidRPr="00980637">
        <w:rPr>
          <w:sz w:val="22"/>
          <w:szCs w:val="22"/>
        </w:rPr>
        <w:t xml:space="preserve"> д</w:t>
      </w:r>
      <w:r w:rsidRPr="00980637">
        <w:rPr>
          <w:sz w:val="22"/>
          <w:szCs w:val="22"/>
        </w:rPr>
        <w:t>оговор</w:t>
      </w:r>
      <w:r w:rsidR="00495EDC" w:rsidRPr="00980637">
        <w:rPr>
          <w:sz w:val="22"/>
          <w:szCs w:val="22"/>
          <w:lang w:val="ru-RU"/>
        </w:rPr>
        <w:t>ам</w:t>
      </w:r>
      <w:r w:rsidR="00C12490" w:rsidRPr="00980637">
        <w:rPr>
          <w:sz w:val="22"/>
          <w:szCs w:val="22"/>
        </w:rPr>
        <w:t xml:space="preserve"> </w:t>
      </w:r>
      <w:r w:rsidRPr="00980637">
        <w:rPr>
          <w:sz w:val="22"/>
          <w:szCs w:val="22"/>
        </w:rPr>
        <w:t xml:space="preserve">переходят к ЦЕССИОНАРИЮ в полном объеме на тех условиях, которые будут существовать на момент перехода </w:t>
      </w:r>
      <w:r w:rsidR="00C502BB" w:rsidRPr="00980637">
        <w:rPr>
          <w:sz w:val="22"/>
          <w:szCs w:val="22"/>
        </w:rPr>
        <w:t>п</w:t>
      </w:r>
      <w:r w:rsidRPr="00980637">
        <w:rPr>
          <w:sz w:val="22"/>
          <w:szCs w:val="22"/>
        </w:rPr>
        <w:t>рав (требований):</w:t>
      </w:r>
    </w:p>
    <w:p w14:paraId="6937A68A" w14:textId="7BDC5C0E" w:rsidR="00436AE1" w:rsidRPr="00980637" w:rsidRDefault="00901325" w:rsidP="0051227C">
      <w:pPr>
        <w:pStyle w:val="a6"/>
        <w:numPr>
          <w:ilvl w:val="2"/>
          <w:numId w:val="26"/>
        </w:numPr>
        <w:tabs>
          <w:tab w:val="left" w:pos="1418"/>
        </w:tabs>
        <w:spacing w:before="60" w:after="60"/>
        <w:ind w:left="1418" w:hanging="851"/>
        <w:rPr>
          <w:sz w:val="22"/>
          <w:szCs w:val="22"/>
        </w:rPr>
      </w:pPr>
      <w:r w:rsidRPr="00980637">
        <w:rPr>
          <w:sz w:val="22"/>
          <w:szCs w:val="22"/>
        </w:rPr>
        <w:t xml:space="preserve">право требования возврата Должником </w:t>
      </w:r>
      <w:r w:rsidR="00120FB1" w:rsidRPr="00980637">
        <w:rPr>
          <w:sz w:val="22"/>
          <w:szCs w:val="22"/>
        </w:rPr>
        <w:t xml:space="preserve">по </w:t>
      </w:r>
      <w:r w:rsidR="00E14F8F" w:rsidRPr="00980637">
        <w:rPr>
          <w:sz w:val="22"/>
          <w:szCs w:val="22"/>
        </w:rPr>
        <w:t>Кредитному д</w:t>
      </w:r>
      <w:r w:rsidR="00120FB1" w:rsidRPr="00980637">
        <w:rPr>
          <w:sz w:val="22"/>
          <w:szCs w:val="22"/>
        </w:rPr>
        <w:t>оговору</w:t>
      </w:r>
      <w:r w:rsidR="00436AE1" w:rsidRPr="00980637">
        <w:rPr>
          <w:sz w:val="22"/>
          <w:szCs w:val="22"/>
        </w:rPr>
        <w:t xml:space="preserve"> </w:t>
      </w:r>
      <w:r w:rsidR="00120FB1" w:rsidRPr="00980637">
        <w:rPr>
          <w:sz w:val="22"/>
          <w:szCs w:val="22"/>
        </w:rPr>
        <w:t xml:space="preserve"> </w:t>
      </w:r>
      <w:r w:rsidR="00436AE1" w:rsidRPr="00980637">
        <w:rPr>
          <w:sz w:val="22"/>
          <w:szCs w:val="22"/>
        </w:rPr>
        <w:t xml:space="preserve">№0404-14-2-0 об открытии кредитной линии от 18.06.2014 в размере </w:t>
      </w:r>
      <w:r w:rsidR="00436AE1" w:rsidRPr="00980637">
        <w:rPr>
          <w:b/>
          <w:sz w:val="22"/>
          <w:szCs w:val="22"/>
        </w:rPr>
        <w:t xml:space="preserve">218 332 546,71 </w:t>
      </w:r>
      <w:r w:rsidR="00436AE1" w:rsidRPr="00980637">
        <w:rPr>
          <w:b/>
          <w:sz w:val="22"/>
          <w:szCs w:val="22"/>
          <w:lang w:val="ru-RU"/>
        </w:rPr>
        <w:t xml:space="preserve">(двести восемнадцать миллионов триста тридцать две тысячи пятьсот сорок шесть целых 71/100) </w:t>
      </w:r>
      <w:r w:rsidR="00436AE1" w:rsidRPr="00980637">
        <w:rPr>
          <w:b/>
          <w:sz w:val="22"/>
          <w:szCs w:val="22"/>
        </w:rPr>
        <w:t>рублей</w:t>
      </w:r>
      <w:r w:rsidR="00436AE1" w:rsidRPr="00980637">
        <w:rPr>
          <w:sz w:val="22"/>
          <w:szCs w:val="22"/>
        </w:rPr>
        <w:t>, в том числе:</w:t>
      </w:r>
    </w:p>
    <w:p w14:paraId="6AA30B5C" w14:textId="65697D04" w:rsidR="00436AE1" w:rsidRPr="00980637" w:rsidRDefault="00436AE1" w:rsidP="00436AE1">
      <w:pPr>
        <w:autoSpaceDE w:val="0"/>
        <w:autoSpaceDN w:val="0"/>
        <w:adjustRightInd w:val="0"/>
        <w:ind w:left="1560"/>
        <w:jc w:val="both"/>
        <w:rPr>
          <w:sz w:val="22"/>
          <w:szCs w:val="22"/>
          <w:lang w:val="x-none"/>
        </w:rPr>
      </w:pPr>
      <w:r w:rsidRPr="00980637">
        <w:rPr>
          <w:sz w:val="22"/>
          <w:szCs w:val="22"/>
        </w:rPr>
        <w:t xml:space="preserve">- </w:t>
      </w:r>
      <w:r w:rsidRPr="00980637">
        <w:rPr>
          <w:sz w:val="22"/>
          <w:szCs w:val="22"/>
          <w:lang w:val="x-none"/>
        </w:rPr>
        <w:t xml:space="preserve">160 880 939,70 рублей - сумма основного долга; </w:t>
      </w:r>
    </w:p>
    <w:p w14:paraId="0BF7C854" w14:textId="28ADD3C6" w:rsidR="00436AE1" w:rsidRPr="00980637" w:rsidRDefault="00436AE1" w:rsidP="00436AE1">
      <w:pPr>
        <w:autoSpaceDE w:val="0"/>
        <w:autoSpaceDN w:val="0"/>
        <w:adjustRightInd w:val="0"/>
        <w:ind w:left="1560"/>
        <w:jc w:val="both"/>
        <w:rPr>
          <w:sz w:val="22"/>
          <w:szCs w:val="22"/>
          <w:lang w:val="x-none"/>
        </w:rPr>
      </w:pPr>
      <w:r w:rsidRPr="00980637">
        <w:rPr>
          <w:sz w:val="22"/>
          <w:szCs w:val="22"/>
          <w:lang w:val="x-none"/>
        </w:rPr>
        <w:t xml:space="preserve">- 13 709 365,83 рубля – сумма задолженности по </w:t>
      </w:r>
      <w:r w:rsidR="0073324A" w:rsidRPr="0073324A">
        <w:rPr>
          <w:color w:val="FF0000"/>
          <w:sz w:val="22"/>
          <w:szCs w:val="22"/>
        </w:rPr>
        <w:t xml:space="preserve">просроченным </w:t>
      </w:r>
      <w:r w:rsidRPr="00980637">
        <w:rPr>
          <w:sz w:val="22"/>
          <w:szCs w:val="22"/>
          <w:lang w:val="x-none"/>
        </w:rPr>
        <w:t xml:space="preserve">процентам; </w:t>
      </w:r>
    </w:p>
    <w:p w14:paraId="3BCCF451" w14:textId="386D56A0" w:rsidR="00436AE1" w:rsidRPr="00980637" w:rsidRDefault="00436AE1" w:rsidP="00436AE1">
      <w:pPr>
        <w:autoSpaceDE w:val="0"/>
        <w:autoSpaceDN w:val="0"/>
        <w:adjustRightInd w:val="0"/>
        <w:ind w:left="1560"/>
        <w:jc w:val="both"/>
        <w:rPr>
          <w:sz w:val="22"/>
          <w:szCs w:val="22"/>
          <w:lang w:val="x-none"/>
        </w:rPr>
      </w:pPr>
      <w:r w:rsidRPr="00980637">
        <w:rPr>
          <w:sz w:val="22"/>
          <w:szCs w:val="22"/>
          <w:lang w:val="x-none"/>
        </w:rPr>
        <w:t>- 8 285 042,10 рублей - сумма просроченных процентов</w:t>
      </w:r>
      <w:r w:rsidR="0073324A">
        <w:rPr>
          <w:sz w:val="22"/>
          <w:szCs w:val="22"/>
        </w:rPr>
        <w:t xml:space="preserve"> </w:t>
      </w:r>
      <w:r w:rsidR="0073324A" w:rsidRPr="0073324A">
        <w:rPr>
          <w:color w:val="FF0000"/>
          <w:sz w:val="22"/>
          <w:szCs w:val="22"/>
        </w:rPr>
        <w:t>на просроченный основной долг</w:t>
      </w:r>
      <w:r w:rsidRPr="00980637">
        <w:rPr>
          <w:sz w:val="22"/>
          <w:szCs w:val="22"/>
          <w:lang w:val="x-none"/>
        </w:rPr>
        <w:t xml:space="preserve">; </w:t>
      </w:r>
    </w:p>
    <w:p w14:paraId="40C58AF0" w14:textId="77777777" w:rsidR="00436AE1" w:rsidRPr="00980637" w:rsidRDefault="00436AE1" w:rsidP="00436AE1">
      <w:pPr>
        <w:autoSpaceDE w:val="0"/>
        <w:autoSpaceDN w:val="0"/>
        <w:adjustRightInd w:val="0"/>
        <w:ind w:left="1560"/>
        <w:jc w:val="both"/>
        <w:rPr>
          <w:sz w:val="22"/>
          <w:szCs w:val="22"/>
          <w:lang w:val="x-none"/>
        </w:rPr>
      </w:pPr>
      <w:r w:rsidRPr="00980637">
        <w:rPr>
          <w:sz w:val="22"/>
          <w:szCs w:val="22"/>
          <w:lang w:val="x-none"/>
        </w:rPr>
        <w:t xml:space="preserve">- 30 277 854,78 рублей – пени по просроченной задолженности по основному долгу; </w:t>
      </w:r>
    </w:p>
    <w:p w14:paraId="3986702A" w14:textId="60D41BD8" w:rsidR="00901325" w:rsidRPr="00980637" w:rsidRDefault="00436AE1" w:rsidP="00436AE1">
      <w:pPr>
        <w:pStyle w:val="a6"/>
        <w:tabs>
          <w:tab w:val="left" w:pos="1418"/>
        </w:tabs>
        <w:spacing w:after="60"/>
        <w:ind w:left="1560"/>
        <w:rPr>
          <w:sz w:val="22"/>
          <w:szCs w:val="22"/>
        </w:rPr>
      </w:pPr>
      <w:r w:rsidRPr="00980637">
        <w:rPr>
          <w:sz w:val="22"/>
          <w:szCs w:val="22"/>
        </w:rPr>
        <w:t xml:space="preserve">- 5 179 344,30 рублей – пени по просроченной задолженности по процентам. </w:t>
      </w:r>
      <w:r w:rsidR="00901325" w:rsidRPr="00980637">
        <w:rPr>
          <w:sz w:val="22"/>
          <w:szCs w:val="22"/>
        </w:rPr>
        <w:t xml:space="preserve"> </w:t>
      </w:r>
    </w:p>
    <w:p w14:paraId="78F3715C" w14:textId="488B3A58" w:rsidR="00436AE1" w:rsidRPr="00980637" w:rsidRDefault="00436AE1" w:rsidP="00436AE1">
      <w:pPr>
        <w:pStyle w:val="a6"/>
        <w:numPr>
          <w:ilvl w:val="2"/>
          <w:numId w:val="26"/>
        </w:numPr>
        <w:tabs>
          <w:tab w:val="left" w:pos="1418"/>
        </w:tabs>
        <w:spacing w:before="60" w:after="60"/>
        <w:ind w:left="1418" w:hanging="851"/>
        <w:rPr>
          <w:sz w:val="22"/>
          <w:szCs w:val="22"/>
        </w:rPr>
      </w:pPr>
      <w:r w:rsidRPr="00980637">
        <w:rPr>
          <w:sz w:val="22"/>
          <w:szCs w:val="22"/>
        </w:rPr>
        <w:t xml:space="preserve">право требования возврата Должником по Кредитному договору </w:t>
      </w:r>
      <w:r w:rsidR="004668F6" w:rsidRPr="00980637">
        <w:rPr>
          <w:sz w:val="22"/>
          <w:szCs w:val="22"/>
        </w:rPr>
        <w:t xml:space="preserve">№0451-14-2-0 об открытии кредитной линии от 25.09.2014 в размере </w:t>
      </w:r>
      <w:r w:rsidR="004668F6" w:rsidRPr="00980637">
        <w:rPr>
          <w:b/>
          <w:sz w:val="22"/>
          <w:szCs w:val="22"/>
        </w:rPr>
        <w:t>128 001 331,94</w:t>
      </w:r>
      <w:r w:rsidRPr="00980637">
        <w:rPr>
          <w:b/>
          <w:sz w:val="22"/>
          <w:szCs w:val="22"/>
        </w:rPr>
        <w:t xml:space="preserve"> </w:t>
      </w:r>
      <w:r w:rsidRPr="00980637">
        <w:rPr>
          <w:b/>
          <w:sz w:val="22"/>
          <w:szCs w:val="22"/>
          <w:lang w:val="ru-RU"/>
        </w:rPr>
        <w:t>(</w:t>
      </w:r>
      <w:r w:rsidR="004668F6" w:rsidRPr="00980637">
        <w:rPr>
          <w:b/>
          <w:sz w:val="22"/>
          <w:szCs w:val="22"/>
          <w:lang w:val="ru-RU"/>
        </w:rPr>
        <w:t>сто двадцать восемь</w:t>
      </w:r>
      <w:r w:rsidRPr="00980637">
        <w:rPr>
          <w:b/>
          <w:sz w:val="22"/>
          <w:szCs w:val="22"/>
          <w:lang w:val="ru-RU"/>
        </w:rPr>
        <w:t xml:space="preserve"> миллионов </w:t>
      </w:r>
      <w:r w:rsidR="004668F6" w:rsidRPr="00980637">
        <w:rPr>
          <w:b/>
          <w:sz w:val="22"/>
          <w:szCs w:val="22"/>
          <w:lang w:val="ru-RU"/>
        </w:rPr>
        <w:t>одна</w:t>
      </w:r>
      <w:r w:rsidRPr="00980637">
        <w:rPr>
          <w:b/>
          <w:sz w:val="22"/>
          <w:szCs w:val="22"/>
          <w:lang w:val="ru-RU"/>
        </w:rPr>
        <w:t xml:space="preserve"> тысяч</w:t>
      </w:r>
      <w:r w:rsidR="004668F6" w:rsidRPr="00980637">
        <w:rPr>
          <w:b/>
          <w:sz w:val="22"/>
          <w:szCs w:val="22"/>
          <w:lang w:val="ru-RU"/>
        </w:rPr>
        <w:t>а</w:t>
      </w:r>
      <w:r w:rsidRPr="00980637">
        <w:rPr>
          <w:b/>
          <w:sz w:val="22"/>
          <w:szCs w:val="22"/>
          <w:lang w:val="ru-RU"/>
        </w:rPr>
        <w:t xml:space="preserve"> </w:t>
      </w:r>
      <w:r w:rsidR="004668F6" w:rsidRPr="00980637">
        <w:rPr>
          <w:b/>
          <w:sz w:val="22"/>
          <w:szCs w:val="22"/>
          <w:lang w:val="ru-RU"/>
        </w:rPr>
        <w:t>триста тридцать одна</w:t>
      </w:r>
      <w:r w:rsidRPr="00980637">
        <w:rPr>
          <w:b/>
          <w:sz w:val="22"/>
          <w:szCs w:val="22"/>
          <w:lang w:val="ru-RU"/>
        </w:rPr>
        <w:t xml:space="preserve"> цел</w:t>
      </w:r>
      <w:r w:rsidR="004668F6" w:rsidRPr="00980637">
        <w:rPr>
          <w:b/>
          <w:sz w:val="22"/>
          <w:szCs w:val="22"/>
          <w:lang w:val="ru-RU"/>
        </w:rPr>
        <w:t>ая</w:t>
      </w:r>
      <w:r w:rsidRPr="00980637">
        <w:rPr>
          <w:b/>
          <w:sz w:val="22"/>
          <w:szCs w:val="22"/>
          <w:lang w:val="ru-RU"/>
        </w:rPr>
        <w:t xml:space="preserve"> </w:t>
      </w:r>
      <w:r w:rsidR="004668F6" w:rsidRPr="00980637">
        <w:rPr>
          <w:b/>
          <w:sz w:val="22"/>
          <w:szCs w:val="22"/>
          <w:lang w:val="ru-RU"/>
        </w:rPr>
        <w:t>94</w:t>
      </w:r>
      <w:r w:rsidRPr="00980637">
        <w:rPr>
          <w:b/>
          <w:sz w:val="22"/>
          <w:szCs w:val="22"/>
          <w:lang w:val="ru-RU"/>
        </w:rPr>
        <w:t xml:space="preserve">/100) </w:t>
      </w:r>
      <w:r w:rsidRPr="00980637">
        <w:rPr>
          <w:b/>
          <w:sz w:val="22"/>
          <w:szCs w:val="22"/>
        </w:rPr>
        <w:t>рублей</w:t>
      </w:r>
      <w:r w:rsidRPr="00980637">
        <w:rPr>
          <w:sz w:val="22"/>
          <w:szCs w:val="22"/>
        </w:rPr>
        <w:t>, в том числе:</w:t>
      </w:r>
    </w:p>
    <w:p w14:paraId="13F982D9" w14:textId="77777777" w:rsidR="004668F6" w:rsidRPr="00980637" w:rsidRDefault="004668F6" w:rsidP="004668F6">
      <w:pPr>
        <w:autoSpaceDE w:val="0"/>
        <w:autoSpaceDN w:val="0"/>
        <w:adjustRightInd w:val="0"/>
        <w:ind w:left="1560"/>
        <w:jc w:val="both"/>
        <w:rPr>
          <w:sz w:val="22"/>
          <w:szCs w:val="22"/>
        </w:rPr>
      </w:pPr>
      <w:r w:rsidRPr="00980637">
        <w:rPr>
          <w:sz w:val="22"/>
          <w:szCs w:val="22"/>
        </w:rPr>
        <w:t xml:space="preserve">- 82 460 639,65 руб. - сумма основного долга; </w:t>
      </w:r>
    </w:p>
    <w:p w14:paraId="661D77B3" w14:textId="4B059340" w:rsidR="004668F6" w:rsidRPr="00980637" w:rsidRDefault="004668F6" w:rsidP="004668F6">
      <w:pPr>
        <w:autoSpaceDE w:val="0"/>
        <w:autoSpaceDN w:val="0"/>
        <w:adjustRightInd w:val="0"/>
        <w:ind w:left="1560"/>
        <w:jc w:val="both"/>
        <w:rPr>
          <w:sz w:val="22"/>
          <w:szCs w:val="22"/>
        </w:rPr>
      </w:pPr>
      <w:r w:rsidRPr="00980637">
        <w:rPr>
          <w:sz w:val="22"/>
          <w:szCs w:val="22"/>
        </w:rPr>
        <w:t xml:space="preserve">- 1 519 810,00 руб. – сумма задолженности по </w:t>
      </w:r>
      <w:r w:rsidR="0073324A" w:rsidRPr="0073324A">
        <w:rPr>
          <w:color w:val="FF0000"/>
          <w:sz w:val="22"/>
          <w:szCs w:val="22"/>
        </w:rPr>
        <w:t>просроченным</w:t>
      </w:r>
      <w:r w:rsidR="0073324A" w:rsidRPr="00980637">
        <w:rPr>
          <w:sz w:val="22"/>
          <w:szCs w:val="22"/>
        </w:rPr>
        <w:t xml:space="preserve"> </w:t>
      </w:r>
      <w:r w:rsidRPr="00980637">
        <w:rPr>
          <w:sz w:val="22"/>
          <w:szCs w:val="22"/>
        </w:rPr>
        <w:t xml:space="preserve">процентам; </w:t>
      </w:r>
    </w:p>
    <w:p w14:paraId="13860910" w14:textId="74451622" w:rsidR="004668F6" w:rsidRPr="00980637" w:rsidRDefault="004668F6" w:rsidP="004668F6">
      <w:pPr>
        <w:autoSpaceDE w:val="0"/>
        <w:autoSpaceDN w:val="0"/>
        <w:adjustRightInd w:val="0"/>
        <w:ind w:left="1560"/>
        <w:jc w:val="both"/>
        <w:rPr>
          <w:sz w:val="22"/>
          <w:szCs w:val="22"/>
        </w:rPr>
      </w:pPr>
      <w:r w:rsidRPr="00980637">
        <w:rPr>
          <w:sz w:val="22"/>
          <w:szCs w:val="22"/>
        </w:rPr>
        <w:t>- 5 220 785,22 руб. - сумма просроченных процентов</w:t>
      </w:r>
      <w:r w:rsidR="0073324A">
        <w:rPr>
          <w:sz w:val="22"/>
          <w:szCs w:val="22"/>
        </w:rPr>
        <w:t xml:space="preserve"> </w:t>
      </w:r>
      <w:r w:rsidR="0073324A" w:rsidRPr="0073324A">
        <w:rPr>
          <w:color w:val="FF0000"/>
          <w:sz w:val="22"/>
          <w:szCs w:val="22"/>
        </w:rPr>
        <w:t>на просроченный основной долг</w:t>
      </w:r>
      <w:r w:rsidRPr="00980637">
        <w:rPr>
          <w:sz w:val="22"/>
          <w:szCs w:val="22"/>
        </w:rPr>
        <w:t xml:space="preserve">; </w:t>
      </w:r>
    </w:p>
    <w:p w14:paraId="18166808" w14:textId="77777777" w:rsidR="004668F6" w:rsidRPr="00980637" w:rsidRDefault="004668F6" w:rsidP="004668F6">
      <w:pPr>
        <w:autoSpaceDE w:val="0"/>
        <w:autoSpaceDN w:val="0"/>
        <w:adjustRightInd w:val="0"/>
        <w:ind w:left="1560"/>
        <w:jc w:val="both"/>
        <w:rPr>
          <w:sz w:val="22"/>
          <w:szCs w:val="22"/>
        </w:rPr>
      </w:pPr>
      <w:r w:rsidRPr="00980637">
        <w:rPr>
          <w:sz w:val="22"/>
          <w:szCs w:val="22"/>
        </w:rPr>
        <w:t xml:space="preserve">- 37 214 875,38 руб. – пени по просроченной задолженности по основному долгу; </w:t>
      </w:r>
    </w:p>
    <w:p w14:paraId="57DECC07" w14:textId="0DF8FCC4" w:rsidR="004668F6" w:rsidRPr="00980637" w:rsidRDefault="004668F6" w:rsidP="004668F6">
      <w:pPr>
        <w:autoSpaceDE w:val="0"/>
        <w:autoSpaceDN w:val="0"/>
        <w:adjustRightInd w:val="0"/>
        <w:ind w:left="1560"/>
        <w:jc w:val="both"/>
        <w:rPr>
          <w:sz w:val="22"/>
          <w:szCs w:val="22"/>
        </w:rPr>
      </w:pPr>
      <w:r w:rsidRPr="00980637">
        <w:rPr>
          <w:sz w:val="22"/>
          <w:szCs w:val="22"/>
        </w:rPr>
        <w:t xml:space="preserve">- 1 585 221,69 руб. – пени по просроченной задолженности по процентам. </w:t>
      </w:r>
    </w:p>
    <w:p w14:paraId="44F1A40C" w14:textId="3E0BDFFC" w:rsidR="00901325" w:rsidRPr="00980637" w:rsidRDefault="00200834" w:rsidP="0051227C">
      <w:pPr>
        <w:pStyle w:val="a6"/>
        <w:numPr>
          <w:ilvl w:val="2"/>
          <w:numId w:val="26"/>
        </w:numPr>
        <w:tabs>
          <w:tab w:val="left" w:pos="1418"/>
        </w:tabs>
        <w:spacing w:before="60" w:after="60"/>
        <w:ind w:left="1418" w:hanging="851"/>
        <w:rPr>
          <w:sz w:val="22"/>
          <w:szCs w:val="22"/>
        </w:rPr>
      </w:pPr>
      <w:r w:rsidRPr="00980637">
        <w:rPr>
          <w:sz w:val="22"/>
          <w:szCs w:val="22"/>
        </w:rPr>
        <w:t xml:space="preserve">все </w:t>
      </w:r>
      <w:r w:rsidR="00901325" w:rsidRPr="00980637">
        <w:rPr>
          <w:sz w:val="22"/>
          <w:szCs w:val="22"/>
        </w:rPr>
        <w:t xml:space="preserve">иные права (требования) по </w:t>
      </w:r>
      <w:r w:rsidR="00011746" w:rsidRPr="00980637">
        <w:rPr>
          <w:sz w:val="22"/>
          <w:szCs w:val="22"/>
        </w:rPr>
        <w:t>Кредитн</w:t>
      </w:r>
      <w:r w:rsidR="00011746" w:rsidRPr="00980637">
        <w:rPr>
          <w:sz w:val="22"/>
          <w:szCs w:val="22"/>
          <w:lang w:val="ru-RU"/>
        </w:rPr>
        <w:t>ым</w:t>
      </w:r>
      <w:r w:rsidR="00E14F8F" w:rsidRPr="00980637">
        <w:rPr>
          <w:sz w:val="22"/>
          <w:szCs w:val="22"/>
        </w:rPr>
        <w:t xml:space="preserve"> д</w:t>
      </w:r>
      <w:r w:rsidR="00901325" w:rsidRPr="00980637">
        <w:rPr>
          <w:sz w:val="22"/>
          <w:szCs w:val="22"/>
        </w:rPr>
        <w:t>оговор</w:t>
      </w:r>
      <w:r w:rsidR="004668F6" w:rsidRPr="00980637">
        <w:rPr>
          <w:sz w:val="22"/>
          <w:szCs w:val="22"/>
          <w:lang w:val="ru-RU"/>
        </w:rPr>
        <w:t>ам</w:t>
      </w:r>
      <w:r w:rsidR="00901325" w:rsidRPr="00980637">
        <w:rPr>
          <w:sz w:val="22"/>
          <w:szCs w:val="22"/>
        </w:rPr>
        <w:t>, как существующие в настоящее время</w:t>
      </w:r>
      <w:r w:rsidR="00230C53" w:rsidRPr="00980637">
        <w:rPr>
          <w:sz w:val="22"/>
          <w:szCs w:val="22"/>
        </w:rPr>
        <w:t>,</w:t>
      </w:r>
      <w:r w:rsidR="00901325" w:rsidRPr="00980637">
        <w:rPr>
          <w:sz w:val="22"/>
          <w:szCs w:val="22"/>
        </w:rPr>
        <w:t xml:space="preserve"> так и те, которые возникнут в будущем,</w:t>
      </w:r>
      <w:r w:rsidR="00A63E31" w:rsidRPr="00980637">
        <w:rPr>
          <w:sz w:val="22"/>
          <w:szCs w:val="22"/>
        </w:rPr>
        <w:t xml:space="preserve"> </w:t>
      </w:r>
      <w:r w:rsidR="00901325" w:rsidRPr="00980637">
        <w:rPr>
          <w:sz w:val="22"/>
          <w:szCs w:val="22"/>
        </w:rPr>
        <w:t xml:space="preserve">неимущественные права, связанные с правами (требованиями) по </w:t>
      </w:r>
      <w:r w:rsidR="00E14F8F" w:rsidRPr="00980637">
        <w:rPr>
          <w:sz w:val="22"/>
          <w:szCs w:val="22"/>
        </w:rPr>
        <w:t>Кредитн</w:t>
      </w:r>
      <w:r w:rsidR="004668F6" w:rsidRPr="00980637">
        <w:rPr>
          <w:sz w:val="22"/>
          <w:szCs w:val="22"/>
          <w:lang w:val="ru-RU"/>
        </w:rPr>
        <w:t>ым</w:t>
      </w:r>
      <w:r w:rsidR="00E14F8F" w:rsidRPr="00980637">
        <w:rPr>
          <w:sz w:val="22"/>
          <w:szCs w:val="22"/>
        </w:rPr>
        <w:t xml:space="preserve"> д</w:t>
      </w:r>
      <w:r w:rsidR="00901325" w:rsidRPr="00980637">
        <w:rPr>
          <w:sz w:val="22"/>
          <w:szCs w:val="22"/>
        </w:rPr>
        <w:t>огово</w:t>
      </w:r>
      <w:r w:rsidR="00011746" w:rsidRPr="00980637">
        <w:rPr>
          <w:sz w:val="22"/>
          <w:szCs w:val="22"/>
          <w:lang w:val="ru-RU"/>
        </w:rPr>
        <w:t>рам</w:t>
      </w:r>
      <w:r w:rsidR="004668F6" w:rsidRPr="00980637">
        <w:rPr>
          <w:sz w:val="22"/>
          <w:szCs w:val="22"/>
          <w:lang w:val="ru-RU"/>
        </w:rPr>
        <w:t>,</w:t>
      </w:r>
      <w:r w:rsidR="00901325" w:rsidRPr="00980637">
        <w:rPr>
          <w:sz w:val="22"/>
          <w:szCs w:val="22"/>
        </w:rPr>
        <w:t xml:space="preserve"> в том числе будущие права (требования), возникающие из </w:t>
      </w:r>
      <w:r w:rsidR="00E14F8F" w:rsidRPr="00980637">
        <w:rPr>
          <w:sz w:val="22"/>
          <w:szCs w:val="22"/>
        </w:rPr>
        <w:t>Кредитн</w:t>
      </w:r>
      <w:r w:rsidR="004668F6" w:rsidRPr="00980637">
        <w:rPr>
          <w:sz w:val="22"/>
          <w:szCs w:val="22"/>
          <w:lang w:val="ru-RU"/>
        </w:rPr>
        <w:t>ых</w:t>
      </w:r>
      <w:r w:rsidR="00E14F8F" w:rsidRPr="00980637">
        <w:rPr>
          <w:sz w:val="22"/>
          <w:szCs w:val="22"/>
        </w:rPr>
        <w:t xml:space="preserve"> д</w:t>
      </w:r>
      <w:r w:rsidR="00901325" w:rsidRPr="00980637">
        <w:rPr>
          <w:sz w:val="22"/>
          <w:szCs w:val="22"/>
        </w:rPr>
        <w:t>оговор</w:t>
      </w:r>
      <w:r w:rsidR="004668F6" w:rsidRPr="00980637">
        <w:rPr>
          <w:sz w:val="22"/>
          <w:szCs w:val="22"/>
          <w:lang w:val="ru-RU"/>
        </w:rPr>
        <w:t>ов</w:t>
      </w:r>
      <w:r w:rsidR="00901325" w:rsidRPr="00980637">
        <w:rPr>
          <w:sz w:val="22"/>
          <w:szCs w:val="22"/>
        </w:rPr>
        <w:t>, а также права, возникающие в случае признания недействительным</w:t>
      </w:r>
      <w:r w:rsidR="004668F6" w:rsidRPr="00980637">
        <w:rPr>
          <w:sz w:val="22"/>
          <w:szCs w:val="22"/>
          <w:lang w:val="ru-RU"/>
        </w:rPr>
        <w:t>и</w:t>
      </w:r>
      <w:r w:rsidR="00901325" w:rsidRPr="00980637">
        <w:rPr>
          <w:sz w:val="22"/>
          <w:szCs w:val="22"/>
        </w:rPr>
        <w:t>/ничтожным</w:t>
      </w:r>
      <w:r w:rsidR="004668F6" w:rsidRPr="00980637">
        <w:rPr>
          <w:sz w:val="22"/>
          <w:szCs w:val="22"/>
          <w:lang w:val="ru-RU"/>
        </w:rPr>
        <w:t>и</w:t>
      </w:r>
      <w:r w:rsidR="00901325" w:rsidRPr="00980637">
        <w:rPr>
          <w:sz w:val="22"/>
          <w:szCs w:val="22"/>
        </w:rPr>
        <w:t xml:space="preserve"> </w:t>
      </w:r>
      <w:r w:rsidR="004668F6" w:rsidRPr="00980637">
        <w:rPr>
          <w:sz w:val="22"/>
          <w:szCs w:val="22"/>
        </w:rPr>
        <w:t>Кредитных</w:t>
      </w:r>
      <w:r w:rsidR="00E14F8F" w:rsidRPr="00980637">
        <w:rPr>
          <w:sz w:val="22"/>
          <w:szCs w:val="22"/>
        </w:rPr>
        <w:t xml:space="preserve"> д</w:t>
      </w:r>
      <w:r w:rsidR="00901325" w:rsidRPr="00980637">
        <w:rPr>
          <w:sz w:val="22"/>
          <w:szCs w:val="22"/>
        </w:rPr>
        <w:t>оговор</w:t>
      </w:r>
      <w:r w:rsidR="004668F6" w:rsidRPr="00980637">
        <w:rPr>
          <w:sz w:val="22"/>
          <w:szCs w:val="22"/>
          <w:lang w:val="ru-RU"/>
        </w:rPr>
        <w:t>ов</w:t>
      </w:r>
      <w:r w:rsidR="00901325" w:rsidRPr="00980637">
        <w:rPr>
          <w:sz w:val="22"/>
          <w:szCs w:val="22"/>
        </w:rPr>
        <w:t>.</w:t>
      </w:r>
    </w:p>
    <w:p w14:paraId="052F2AEB" w14:textId="24948D72" w:rsidR="00CD0560" w:rsidRPr="00980637" w:rsidRDefault="00CD0560" w:rsidP="006E59E6">
      <w:pPr>
        <w:pStyle w:val="a6"/>
        <w:tabs>
          <w:tab w:val="left" w:pos="567"/>
        </w:tabs>
        <w:spacing w:before="60" w:after="60"/>
        <w:ind w:left="539"/>
        <w:rPr>
          <w:sz w:val="22"/>
          <w:szCs w:val="22"/>
        </w:rPr>
      </w:pPr>
      <w:r w:rsidRPr="00980637">
        <w:rPr>
          <w:sz w:val="22"/>
          <w:szCs w:val="22"/>
        </w:rPr>
        <w:t>Все уступаемые ЦЕДЕНТОМ ЦЕССИОНАРИЮ в соответствии с настоящим Договором права (тре</w:t>
      </w:r>
      <w:r w:rsidR="00DB78B1" w:rsidRPr="00980637">
        <w:rPr>
          <w:sz w:val="22"/>
          <w:szCs w:val="22"/>
        </w:rPr>
        <w:t xml:space="preserve">бования) по </w:t>
      </w:r>
      <w:r w:rsidR="00E14F8F" w:rsidRPr="00980637">
        <w:rPr>
          <w:sz w:val="22"/>
          <w:szCs w:val="22"/>
        </w:rPr>
        <w:t>Кредитн</w:t>
      </w:r>
      <w:r w:rsidR="00D912F6" w:rsidRPr="00980637">
        <w:rPr>
          <w:sz w:val="22"/>
          <w:szCs w:val="22"/>
          <w:lang w:val="ru-RU"/>
        </w:rPr>
        <w:t>ым</w:t>
      </w:r>
      <w:r w:rsidR="00E14F8F" w:rsidRPr="00980637">
        <w:rPr>
          <w:sz w:val="22"/>
          <w:szCs w:val="22"/>
        </w:rPr>
        <w:t xml:space="preserve"> д</w:t>
      </w:r>
      <w:r w:rsidR="00DB78B1" w:rsidRPr="00980637">
        <w:rPr>
          <w:sz w:val="22"/>
          <w:szCs w:val="22"/>
        </w:rPr>
        <w:t>оговор</w:t>
      </w:r>
      <w:r w:rsidR="00D912F6" w:rsidRPr="00980637">
        <w:rPr>
          <w:sz w:val="22"/>
          <w:szCs w:val="22"/>
          <w:lang w:val="ru-RU"/>
        </w:rPr>
        <w:t>ам</w:t>
      </w:r>
      <w:r w:rsidRPr="00980637">
        <w:rPr>
          <w:sz w:val="22"/>
          <w:szCs w:val="22"/>
        </w:rPr>
        <w:t xml:space="preserve"> по тексту настоящего Договора именуются </w:t>
      </w:r>
      <w:r w:rsidR="00F50396" w:rsidRPr="00980637">
        <w:rPr>
          <w:sz w:val="22"/>
          <w:szCs w:val="22"/>
        </w:rPr>
        <w:t>«</w:t>
      </w:r>
      <w:r w:rsidRPr="00980637">
        <w:rPr>
          <w:sz w:val="22"/>
          <w:szCs w:val="22"/>
        </w:rPr>
        <w:t>Права (требования)</w:t>
      </w:r>
      <w:r w:rsidR="00F50396" w:rsidRPr="00980637">
        <w:rPr>
          <w:sz w:val="22"/>
          <w:szCs w:val="22"/>
        </w:rPr>
        <w:t>»</w:t>
      </w:r>
      <w:r w:rsidRPr="00980637">
        <w:rPr>
          <w:sz w:val="22"/>
          <w:szCs w:val="22"/>
        </w:rPr>
        <w:t>.</w:t>
      </w:r>
    </w:p>
    <w:p w14:paraId="7D8E2294" w14:textId="77777777" w:rsidR="00CD0560" w:rsidRPr="00980637" w:rsidRDefault="00CD0560" w:rsidP="006E59E6">
      <w:pPr>
        <w:ind w:left="539"/>
        <w:jc w:val="both"/>
        <w:rPr>
          <w:sz w:val="22"/>
          <w:szCs w:val="22"/>
          <w:lang w:val="x-none"/>
        </w:rPr>
      </w:pPr>
      <w:r w:rsidRPr="00980637">
        <w:rPr>
          <w:sz w:val="22"/>
          <w:szCs w:val="22"/>
          <w:lang w:val="x-none"/>
        </w:rPr>
        <w:t xml:space="preserve">Объем Прав (требований), уступаемых ЦЕДЕНТОМ ЦЕССИОНАРИЮ, определяется на дату перехода Прав (требований) в Акте приема-передачи прав (Приложение № </w:t>
      </w:r>
      <w:r w:rsidR="00245B19" w:rsidRPr="00980637">
        <w:rPr>
          <w:sz w:val="22"/>
          <w:szCs w:val="22"/>
          <w:lang w:val="x-none"/>
        </w:rPr>
        <w:t>2</w:t>
      </w:r>
      <w:r w:rsidRPr="00980637">
        <w:rPr>
          <w:sz w:val="22"/>
          <w:szCs w:val="22"/>
          <w:lang w:val="x-none"/>
        </w:rPr>
        <w:t xml:space="preserve"> к Договору), в котором указывается размер и стоимость уступаемых Прав (требований).</w:t>
      </w:r>
      <w:r w:rsidR="006E59E6" w:rsidRPr="00980637">
        <w:rPr>
          <w:sz w:val="22"/>
          <w:szCs w:val="22"/>
          <w:lang w:val="x-none"/>
        </w:rPr>
        <w:t xml:space="preserve"> </w:t>
      </w:r>
    </w:p>
    <w:p w14:paraId="50D18439" w14:textId="53C6913B" w:rsidR="00901325" w:rsidRPr="00980637" w:rsidRDefault="00901325" w:rsidP="006E59E6">
      <w:pPr>
        <w:pStyle w:val="a6"/>
        <w:numPr>
          <w:ilvl w:val="1"/>
          <w:numId w:val="26"/>
        </w:numPr>
        <w:tabs>
          <w:tab w:val="left" w:pos="284"/>
          <w:tab w:val="left" w:pos="567"/>
        </w:tabs>
        <w:spacing w:before="60" w:after="60"/>
        <w:ind w:left="567" w:hanging="567"/>
        <w:rPr>
          <w:sz w:val="22"/>
          <w:szCs w:val="22"/>
        </w:rPr>
      </w:pPr>
      <w:r w:rsidRPr="00980637">
        <w:rPr>
          <w:sz w:val="22"/>
          <w:szCs w:val="22"/>
        </w:rPr>
        <w:t xml:space="preserve">Права (требования) </w:t>
      </w:r>
      <w:r w:rsidR="00E11789" w:rsidRPr="00980637">
        <w:rPr>
          <w:sz w:val="22"/>
          <w:szCs w:val="22"/>
        </w:rPr>
        <w:t xml:space="preserve">считаются переданными от ЦЕДЕНТА к ЦЕССИОНАРИЮ в дату </w:t>
      </w:r>
      <w:r w:rsidR="00EF3FC2" w:rsidRPr="00980637">
        <w:rPr>
          <w:sz w:val="22"/>
          <w:szCs w:val="22"/>
          <w:lang w:val="ru-RU"/>
        </w:rPr>
        <w:t xml:space="preserve">полной </w:t>
      </w:r>
      <w:r w:rsidR="00E11789" w:rsidRPr="00980637">
        <w:rPr>
          <w:sz w:val="22"/>
          <w:szCs w:val="22"/>
        </w:rPr>
        <w:t>оплаты стоимости уступаемых Прав (требований) (пункт 2.2. настоящего Договора)</w:t>
      </w:r>
      <w:r w:rsidR="00EE6B64" w:rsidRPr="00980637">
        <w:rPr>
          <w:sz w:val="22"/>
          <w:szCs w:val="22"/>
        </w:rPr>
        <w:t>.</w:t>
      </w:r>
    </w:p>
    <w:p w14:paraId="18FACD02" w14:textId="41E3DA62" w:rsidR="00607A69" w:rsidRPr="00980637" w:rsidRDefault="00DB78B1" w:rsidP="006E59E6">
      <w:pPr>
        <w:pStyle w:val="a6"/>
        <w:numPr>
          <w:ilvl w:val="1"/>
          <w:numId w:val="26"/>
        </w:numPr>
        <w:tabs>
          <w:tab w:val="left" w:pos="284"/>
          <w:tab w:val="left" w:pos="567"/>
        </w:tabs>
        <w:spacing w:before="60" w:after="60"/>
        <w:ind w:left="567" w:hanging="567"/>
        <w:rPr>
          <w:sz w:val="22"/>
          <w:szCs w:val="22"/>
        </w:rPr>
      </w:pPr>
      <w:r w:rsidRPr="00980637">
        <w:rPr>
          <w:sz w:val="22"/>
          <w:szCs w:val="22"/>
        </w:rPr>
        <w:t xml:space="preserve">ЦЕДЕНТ не отвечает перед ЦЕССИОНАРИЕМ за неисполнение Должником его обязательств по </w:t>
      </w:r>
      <w:r w:rsidR="00591132" w:rsidRPr="00980637">
        <w:rPr>
          <w:sz w:val="22"/>
          <w:szCs w:val="22"/>
        </w:rPr>
        <w:t>Кредитн</w:t>
      </w:r>
      <w:r w:rsidR="00D912F6" w:rsidRPr="00980637">
        <w:rPr>
          <w:sz w:val="22"/>
          <w:szCs w:val="22"/>
        </w:rPr>
        <w:t>ым</w:t>
      </w:r>
      <w:r w:rsidR="00591132" w:rsidRPr="00980637">
        <w:rPr>
          <w:sz w:val="22"/>
          <w:szCs w:val="22"/>
        </w:rPr>
        <w:t xml:space="preserve"> д</w:t>
      </w:r>
      <w:r w:rsidRPr="00980637">
        <w:rPr>
          <w:sz w:val="22"/>
          <w:szCs w:val="22"/>
        </w:rPr>
        <w:t>оговор</w:t>
      </w:r>
      <w:r w:rsidR="00D912F6" w:rsidRPr="00980637">
        <w:rPr>
          <w:sz w:val="22"/>
          <w:szCs w:val="22"/>
        </w:rPr>
        <w:t>ам</w:t>
      </w:r>
      <w:r w:rsidR="00607A69" w:rsidRPr="00980637">
        <w:rPr>
          <w:sz w:val="22"/>
          <w:szCs w:val="22"/>
        </w:rPr>
        <w:t xml:space="preserve">, а также за недействительность переданного ему требования, при условии, что такая недействительность вызвана обстоятельствами, о которых </w:t>
      </w:r>
      <w:r w:rsidR="00607A69" w:rsidRPr="00980637">
        <w:rPr>
          <w:sz w:val="22"/>
          <w:szCs w:val="22"/>
          <w:lang w:val="ru-RU"/>
        </w:rPr>
        <w:t>ЦЕДЕНТ</w:t>
      </w:r>
      <w:r w:rsidR="00607A69" w:rsidRPr="00980637">
        <w:rPr>
          <w:sz w:val="22"/>
          <w:szCs w:val="22"/>
        </w:rPr>
        <w:t xml:space="preserve"> не знал или не мог знать или о которых он предупредил </w:t>
      </w:r>
      <w:r w:rsidR="00607A69" w:rsidRPr="00980637">
        <w:rPr>
          <w:sz w:val="22"/>
          <w:szCs w:val="22"/>
          <w:lang w:val="ru-RU"/>
        </w:rPr>
        <w:t>ЦЕССИОНАРИЯ</w:t>
      </w:r>
      <w:r w:rsidR="00607A69" w:rsidRPr="00980637">
        <w:rPr>
          <w:sz w:val="22"/>
          <w:szCs w:val="22"/>
        </w:rPr>
        <w:t>, 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</w:t>
      </w:r>
      <w:r w:rsidR="00607A69" w:rsidRPr="00980637">
        <w:rPr>
          <w:sz w:val="22"/>
          <w:szCs w:val="22"/>
          <w:lang w:val="ru-RU"/>
        </w:rPr>
        <w:t>.</w:t>
      </w:r>
    </w:p>
    <w:p w14:paraId="0E57175C" w14:textId="0750C6F4" w:rsidR="002B6741" w:rsidRPr="00980637" w:rsidRDefault="002B6741" w:rsidP="00522BD8">
      <w:pPr>
        <w:pStyle w:val="a6"/>
        <w:numPr>
          <w:ilvl w:val="1"/>
          <w:numId w:val="26"/>
        </w:numPr>
        <w:tabs>
          <w:tab w:val="left" w:pos="284"/>
          <w:tab w:val="left" w:pos="567"/>
        </w:tabs>
        <w:spacing w:before="60"/>
        <w:ind w:left="567" w:hanging="567"/>
        <w:rPr>
          <w:sz w:val="22"/>
          <w:szCs w:val="22"/>
        </w:rPr>
      </w:pPr>
      <w:r w:rsidRPr="00980637">
        <w:rPr>
          <w:sz w:val="22"/>
          <w:szCs w:val="22"/>
        </w:rPr>
        <w:t>ЦЕДЕНТ не предоставляет никаких заверений при уступке прав (требований) и ЦЕССИОНАРИЙ ознакомлен с обстоятельствами Банкротства Должника, отсутствием в договорах залога оборудования всех серийных номеров оборудования, являющихся предметом залога и объёмом требований ЦЕДЕНТА, включенных в реестр требований кредиторов Должника</w:t>
      </w:r>
      <w:r w:rsidRPr="00980637">
        <w:rPr>
          <w:sz w:val="22"/>
          <w:szCs w:val="22"/>
          <w:lang w:val="ru-RU"/>
        </w:rPr>
        <w:t>.</w:t>
      </w:r>
    </w:p>
    <w:p w14:paraId="3C0497EE" w14:textId="65A01E87" w:rsidR="00947523" w:rsidRPr="00980637" w:rsidRDefault="006761DB" w:rsidP="00522BD8">
      <w:pPr>
        <w:pStyle w:val="a6"/>
        <w:numPr>
          <w:ilvl w:val="1"/>
          <w:numId w:val="26"/>
        </w:numPr>
        <w:tabs>
          <w:tab w:val="left" w:pos="284"/>
          <w:tab w:val="left" w:pos="567"/>
        </w:tabs>
        <w:spacing w:before="60"/>
        <w:ind w:left="567" w:hanging="567"/>
        <w:rPr>
          <w:sz w:val="22"/>
          <w:szCs w:val="22"/>
        </w:rPr>
      </w:pPr>
      <w:r w:rsidRPr="00980637">
        <w:rPr>
          <w:sz w:val="22"/>
          <w:szCs w:val="22"/>
        </w:rPr>
        <w:t>ЦЕССИОНАРИЙ заявляет, что ему известно о судебных делах Должника</w:t>
      </w:r>
      <w:r w:rsidR="0083672D" w:rsidRPr="00980637">
        <w:rPr>
          <w:sz w:val="22"/>
          <w:szCs w:val="22"/>
          <w:lang w:val="ru-RU"/>
        </w:rPr>
        <w:t xml:space="preserve"> и участников кредитных сделок</w:t>
      </w:r>
      <w:r w:rsidRPr="00980637">
        <w:rPr>
          <w:sz w:val="22"/>
          <w:szCs w:val="22"/>
        </w:rPr>
        <w:t>,</w:t>
      </w:r>
      <w:r w:rsidR="00934789" w:rsidRPr="00980637">
        <w:rPr>
          <w:sz w:val="22"/>
          <w:szCs w:val="22"/>
          <w:lang w:val="ru-RU"/>
        </w:rPr>
        <w:t xml:space="preserve"> являющихся сторонами Договоров обеспечения,</w:t>
      </w:r>
      <w:r w:rsidRPr="00980637">
        <w:rPr>
          <w:sz w:val="22"/>
          <w:szCs w:val="22"/>
        </w:rPr>
        <w:t xml:space="preserve"> в </w:t>
      </w:r>
      <w:proofErr w:type="spellStart"/>
      <w:r w:rsidRPr="00980637">
        <w:rPr>
          <w:sz w:val="22"/>
          <w:szCs w:val="22"/>
        </w:rPr>
        <w:t>т.ч</w:t>
      </w:r>
      <w:proofErr w:type="spellEnd"/>
      <w:r w:rsidRPr="00980637">
        <w:rPr>
          <w:sz w:val="22"/>
          <w:szCs w:val="22"/>
        </w:rPr>
        <w:t xml:space="preserve">. полностью известно содержание судебных </w:t>
      </w:r>
      <w:r w:rsidR="0083672D" w:rsidRPr="00980637">
        <w:rPr>
          <w:sz w:val="22"/>
          <w:szCs w:val="22"/>
          <w:lang w:val="ru-RU"/>
        </w:rPr>
        <w:t>актов</w:t>
      </w:r>
      <w:r w:rsidRPr="00980637">
        <w:rPr>
          <w:sz w:val="22"/>
          <w:szCs w:val="22"/>
        </w:rPr>
        <w:t xml:space="preserve"> и иных документов, связанных с рассмотрением судебных дел</w:t>
      </w:r>
      <w:r w:rsidR="00947523" w:rsidRPr="00980637">
        <w:rPr>
          <w:sz w:val="22"/>
          <w:szCs w:val="22"/>
        </w:rPr>
        <w:t>, в том числе:</w:t>
      </w:r>
    </w:p>
    <w:p w14:paraId="53BCF1A5" w14:textId="01FF1E4A" w:rsidR="0083672D" w:rsidRPr="00980637" w:rsidRDefault="0083672D" w:rsidP="00522BD8">
      <w:pPr>
        <w:pStyle w:val="af"/>
        <w:ind w:left="567"/>
        <w:jc w:val="both"/>
        <w:rPr>
          <w:sz w:val="22"/>
          <w:szCs w:val="22"/>
        </w:rPr>
      </w:pPr>
      <w:r w:rsidRPr="00980637">
        <w:rPr>
          <w:sz w:val="22"/>
          <w:szCs w:val="22"/>
          <w:lang w:val="ru-RU"/>
        </w:rPr>
        <w:t xml:space="preserve">- </w:t>
      </w:r>
      <w:r w:rsidRPr="00980637">
        <w:rPr>
          <w:sz w:val="22"/>
          <w:szCs w:val="22"/>
        </w:rPr>
        <w:t>Дело о банкротстве</w:t>
      </w:r>
      <w:r w:rsidR="00522BD8" w:rsidRPr="00980637">
        <w:rPr>
          <w:sz w:val="22"/>
          <w:szCs w:val="22"/>
          <w:lang w:val="ru-RU"/>
        </w:rPr>
        <w:t xml:space="preserve"> </w:t>
      </w:r>
      <w:r w:rsidR="00522BD8" w:rsidRPr="00980637">
        <w:rPr>
          <w:sz w:val="22"/>
          <w:szCs w:val="22"/>
        </w:rPr>
        <w:t>Должника</w:t>
      </w:r>
      <w:r w:rsidRPr="00980637">
        <w:rPr>
          <w:sz w:val="22"/>
          <w:szCs w:val="22"/>
        </w:rPr>
        <w:t xml:space="preserve"> №</w:t>
      </w:r>
      <w:r w:rsidR="00522BD8" w:rsidRPr="00980637">
        <w:rPr>
          <w:sz w:val="22"/>
          <w:szCs w:val="22"/>
        </w:rPr>
        <w:t xml:space="preserve"> А65-30510/2020</w:t>
      </w:r>
      <w:r w:rsidRPr="00980637">
        <w:rPr>
          <w:sz w:val="22"/>
          <w:szCs w:val="22"/>
        </w:rPr>
        <w:t xml:space="preserve"> в Арбитражном суде </w:t>
      </w:r>
      <w:r w:rsidR="00522BD8" w:rsidRPr="00980637">
        <w:rPr>
          <w:sz w:val="22"/>
          <w:szCs w:val="22"/>
          <w:lang w:val="ru-RU"/>
        </w:rPr>
        <w:t>Республики Татарстан</w:t>
      </w:r>
      <w:r w:rsidRPr="00980637">
        <w:rPr>
          <w:sz w:val="22"/>
          <w:szCs w:val="22"/>
        </w:rPr>
        <w:t>;</w:t>
      </w:r>
    </w:p>
    <w:p w14:paraId="3670A621" w14:textId="77777777" w:rsidR="002B6741" w:rsidRPr="00980637" w:rsidRDefault="0083672D" w:rsidP="00522BD8">
      <w:pPr>
        <w:pStyle w:val="af"/>
        <w:ind w:left="567"/>
        <w:jc w:val="both"/>
        <w:rPr>
          <w:sz w:val="22"/>
          <w:szCs w:val="22"/>
          <w:lang w:val="ru-RU"/>
        </w:rPr>
      </w:pPr>
      <w:r w:rsidRPr="00980637">
        <w:rPr>
          <w:sz w:val="22"/>
          <w:szCs w:val="22"/>
          <w:lang w:val="ru-RU"/>
        </w:rPr>
        <w:t xml:space="preserve">- </w:t>
      </w:r>
      <w:r w:rsidRPr="00980637">
        <w:rPr>
          <w:sz w:val="22"/>
          <w:szCs w:val="22"/>
        </w:rPr>
        <w:t xml:space="preserve">Дело о взыскании </w:t>
      </w:r>
      <w:r w:rsidR="00F71AC5" w:rsidRPr="00980637">
        <w:rPr>
          <w:sz w:val="22"/>
          <w:szCs w:val="22"/>
          <w:lang w:val="ru-RU"/>
        </w:rPr>
        <w:t xml:space="preserve">долга с </w:t>
      </w:r>
      <w:proofErr w:type="spellStart"/>
      <w:r w:rsidR="00F71AC5" w:rsidRPr="00980637">
        <w:rPr>
          <w:sz w:val="22"/>
          <w:szCs w:val="22"/>
          <w:lang w:val="ru-RU"/>
        </w:rPr>
        <w:t>Вялкина</w:t>
      </w:r>
      <w:proofErr w:type="spellEnd"/>
      <w:r w:rsidR="00F71AC5" w:rsidRPr="00980637">
        <w:rPr>
          <w:sz w:val="22"/>
          <w:szCs w:val="22"/>
          <w:lang w:val="ru-RU"/>
        </w:rPr>
        <w:t xml:space="preserve"> Романа Викторовича</w:t>
      </w:r>
      <w:r w:rsidRPr="00980637">
        <w:rPr>
          <w:sz w:val="22"/>
          <w:szCs w:val="22"/>
        </w:rPr>
        <w:t xml:space="preserve"> №</w:t>
      </w:r>
      <w:r w:rsidR="00F71AC5" w:rsidRPr="00980637">
        <w:rPr>
          <w:sz w:val="22"/>
          <w:szCs w:val="22"/>
          <w:lang w:val="ru-RU"/>
        </w:rPr>
        <w:t xml:space="preserve"> 2-869/2021</w:t>
      </w:r>
      <w:r w:rsidRPr="00980637">
        <w:rPr>
          <w:sz w:val="22"/>
          <w:szCs w:val="22"/>
        </w:rPr>
        <w:t xml:space="preserve"> в </w:t>
      </w:r>
      <w:proofErr w:type="spellStart"/>
      <w:r w:rsidR="00F71AC5" w:rsidRPr="00980637">
        <w:rPr>
          <w:sz w:val="22"/>
          <w:szCs w:val="22"/>
          <w:lang w:val="ru-RU"/>
        </w:rPr>
        <w:t>Лефортовском</w:t>
      </w:r>
      <w:proofErr w:type="spellEnd"/>
      <w:r w:rsidR="00F71AC5" w:rsidRPr="00980637">
        <w:rPr>
          <w:sz w:val="22"/>
          <w:szCs w:val="22"/>
          <w:lang w:val="ru-RU"/>
        </w:rPr>
        <w:t xml:space="preserve"> районном суде города Москвы.</w:t>
      </w:r>
    </w:p>
    <w:p w14:paraId="128F28CD" w14:textId="5BB7DB22" w:rsidR="0083672D" w:rsidRPr="00980637" w:rsidRDefault="002B6741" w:rsidP="00934789">
      <w:pPr>
        <w:pStyle w:val="af"/>
        <w:ind w:left="567"/>
        <w:jc w:val="both"/>
        <w:rPr>
          <w:sz w:val="22"/>
          <w:szCs w:val="22"/>
        </w:rPr>
      </w:pPr>
      <w:r w:rsidRPr="00980637">
        <w:rPr>
          <w:sz w:val="22"/>
          <w:szCs w:val="22"/>
          <w:lang w:val="ru-RU"/>
        </w:rPr>
        <w:t xml:space="preserve">Также ЦЕССИОНАРИЮ известно, что ЦЕДЕНТ не обращался в суд с заявлением об обращении взыскания па предмет залога по договорам </w:t>
      </w:r>
      <w:r w:rsidRPr="00980637">
        <w:rPr>
          <w:sz w:val="22"/>
          <w:szCs w:val="22"/>
        </w:rPr>
        <w:t>о залоге долей в уставном капитале</w:t>
      </w:r>
      <w:r w:rsidRPr="00980637">
        <w:rPr>
          <w:sz w:val="22"/>
          <w:szCs w:val="22"/>
          <w:lang w:val="ru-RU"/>
        </w:rPr>
        <w:t xml:space="preserve">, заключенным между ЦЕДЕНТОМ и залогодателем Валитовой А.И. </w:t>
      </w:r>
      <w:r w:rsidR="00F71AC5" w:rsidRPr="00980637">
        <w:rPr>
          <w:sz w:val="22"/>
          <w:szCs w:val="22"/>
          <w:lang w:val="ru-RU"/>
        </w:rPr>
        <w:t xml:space="preserve"> </w:t>
      </w:r>
    </w:p>
    <w:p w14:paraId="3495EEDA" w14:textId="4A679F34" w:rsidR="0083672D" w:rsidRPr="00980637" w:rsidRDefault="0083672D" w:rsidP="006E59E6">
      <w:pPr>
        <w:pStyle w:val="a6"/>
        <w:numPr>
          <w:ilvl w:val="1"/>
          <w:numId w:val="26"/>
        </w:numPr>
        <w:tabs>
          <w:tab w:val="left" w:pos="284"/>
          <w:tab w:val="left" w:pos="567"/>
        </w:tabs>
        <w:spacing w:before="60" w:after="60"/>
        <w:ind w:left="567" w:hanging="567"/>
        <w:rPr>
          <w:sz w:val="22"/>
          <w:szCs w:val="22"/>
        </w:rPr>
      </w:pPr>
      <w:r w:rsidRPr="00980637">
        <w:rPr>
          <w:sz w:val="22"/>
          <w:szCs w:val="22"/>
        </w:rPr>
        <w:t>ЦЕССИОНАРИЙ заявляет, что ему известно о то</w:t>
      </w:r>
      <w:r w:rsidR="00522BD8" w:rsidRPr="00980637">
        <w:rPr>
          <w:sz w:val="22"/>
          <w:szCs w:val="22"/>
          <w:lang w:val="ru-RU"/>
        </w:rPr>
        <w:t>м</w:t>
      </w:r>
      <w:r w:rsidRPr="00980637">
        <w:rPr>
          <w:sz w:val="22"/>
          <w:szCs w:val="22"/>
        </w:rPr>
        <w:t xml:space="preserve">, </w:t>
      </w:r>
      <w:r w:rsidR="00522BD8" w:rsidRPr="00980637">
        <w:rPr>
          <w:sz w:val="22"/>
          <w:szCs w:val="22"/>
        </w:rPr>
        <w:t>что д</w:t>
      </w:r>
      <w:r w:rsidRPr="00980637">
        <w:rPr>
          <w:sz w:val="22"/>
          <w:szCs w:val="22"/>
        </w:rPr>
        <w:t>оговоры уступки 0041-16-6У-0 от 28.01.2016 г. и 0043-16-6У-0 от 28.01.2016 г., заключенные между ПАО «Промсвязьбанк» и Банком «АВБ»</w:t>
      </w:r>
      <w:r w:rsidR="00522BD8" w:rsidRPr="00980637">
        <w:rPr>
          <w:sz w:val="22"/>
          <w:szCs w:val="22"/>
          <w:lang w:val="ru-RU"/>
        </w:rPr>
        <w:t xml:space="preserve"> (правопредшественник ЦЕДЕНТА по Кредитным договорам и договорам, указанным в п. </w:t>
      </w:r>
      <w:r w:rsidR="00522BD8" w:rsidRPr="00980637">
        <w:rPr>
          <w:sz w:val="22"/>
          <w:szCs w:val="22"/>
          <w:lang w:val="ru-RU"/>
        </w:rPr>
        <w:lastRenderedPageBreak/>
        <w:t>1.2. настоящего Договора)</w:t>
      </w:r>
      <w:r w:rsidRPr="00980637">
        <w:rPr>
          <w:sz w:val="22"/>
          <w:szCs w:val="22"/>
        </w:rPr>
        <w:t xml:space="preserve">, не были удостоверены нотариально, а также что </w:t>
      </w:r>
      <w:r w:rsidR="00522BD8" w:rsidRPr="00980637">
        <w:rPr>
          <w:sz w:val="22"/>
          <w:szCs w:val="22"/>
          <w:lang w:val="ru-RU"/>
        </w:rPr>
        <w:t xml:space="preserve">ЦЕДЕНТ </w:t>
      </w:r>
      <w:r w:rsidRPr="00980637">
        <w:rPr>
          <w:sz w:val="22"/>
          <w:szCs w:val="22"/>
        </w:rPr>
        <w:t xml:space="preserve">не несёт ответственности перед </w:t>
      </w:r>
      <w:r w:rsidR="00522BD8" w:rsidRPr="00980637">
        <w:rPr>
          <w:sz w:val="22"/>
          <w:szCs w:val="22"/>
          <w:lang w:val="ru-RU"/>
        </w:rPr>
        <w:t>ЦЕССИОНАРИЕМ</w:t>
      </w:r>
      <w:r w:rsidRPr="00980637">
        <w:rPr>
          <w:sz w:val="22"/>
          <w:szCs w:val="22"/>
        </w:rPr>
        <w:t xml:space="preserve"> за уступку недействительных прав (требований)</w:t>
      </w:r>
      <w:r w:rsidR="00522BD8" w:rsidRPr="00980637">
        <w:rPr>
          <w:sz w:val="22"/>
          <w:szCs w:val="22"/>
          <w:lang w:val="ru-RU"/>
        </w:rPr>
        <w:t xml:space="preserve"> в той части, в которой они могут быть признаны таковыми судом по причине несоответствия </w:t>
      </w:r>
      <w:r w:rsidR="002B6741" w:rsidRPr="00980637">
        <w:rPr>
          <w:sz w:val="22"/>
          <w:szCs w:val="22"/>
          <w:lang w:val="ru-RU"/>
        </w:rPr>
        <w:t xml:space="preserve">нотариальной форме </w:t>
      </w:r>
      <w:r w:rsidR="00522BD8" w:rsidRPr="00980637">
        <w:rPr>
          <w:sz w:val="22"/>
          <w:szCs w:val="22"/>
          <w:lang w:val="ru-RU"/>
        </w:rPr>
        <w:t xml:space="preserve">указанных договоров. </w:t>
      </w:r>
    </w:p>
    <w:p w14:paraId="2A1AD6C0" w14:textId="77777777" w:rsidR="00901325" w:rsidRPr="00980637" w:rsidRDefault="00901325" w:rsidP="00AA7CB4">
      <w:pPr>
        <w:pStyle w:val="Con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637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14:paraId="2E3FEECC" w14:textId="77777777" w:rsidR="00901325" w:rsidRPr="00980637" w:rsidRDefault="00901325" w:rsidP="006E59E6">
      <w:pPr>
        <w:pStyle w:val="ConsNormal"/>
        <w:widowControl/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>ЦЕДЕНТ обязуется:</w:t>
      </w:r>
    </w:p>
    <w:p w14:paraId="65B8E1B9" w14:textId="77777777" w:rsidR="004F0157" w:rsidRPr="00980637" w:rsidRDefault="00AD0938" w:rsidP="00285BD3">
      <w:pPr>
        <w:pStyle w:val="ConsNormal"/>
        <w:widowControl/>
        <w:numPr>
          <w:ilvl w:val="0"/>
          <w:numId w:val="32"/>
        </w:numPr>
        <w:spacing w:before="60" w:after="6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 xml:space="preserve">в дату оплаты Цены уступки (до совершения ЦЕССИОНАРИЕМ соответствующего платежа за приобретаемые Права (требования)) предоставить ЦЕССИОНАРИЮ по состоянию на дату оплаты Цены уступки (включительно) расчет задолженности Должника по </w:t>
      </w:r>
      <w:r w:rsidR="00591132" w:rsidRPr="00980637">
        <w:rPr>
          <w:rFonts w:ascii="Times New Roman" w:hAnsi="Times New Roman" w:cs="Times New Roman"/>
          <w:sz w:val="22"/>
          <w:szCs w:val="22"/>
        </w:rPr>
        <w:t>Кредитному д</w:t>
      </w:r>
      <w:r w:rsidRPr="00980637">
        <w:rPr>
          <w:rFonts w:ascii="Times New Roman" w:hAnsi="Times New Roman" w:cs="Times New Roman"/>
          <w:sz w:val="22"/>
          <w:szCs w:val="22"/>
        </w:rPr>
        <w:t>оговору</w:t>
      </w:r>
      <w:r w:rsidR="004F0157" w:rsidRPr="00980637">
        <w:rPr>
          <w:rFonts w:ascii="Times New Roman" w:hAnsi="Times New Roman" w:cs="Times New Roman"/>
          <w:sz w:val="22"/>
          <w:szCs w:val="22"/>
        </w:rPr>
        <w:t>;</w:t>
      </w:r>
    </w:p>
    <w:p w14:paraId="00B85957" w14:textId="457A32C5" w:rsidR="00901325" w:rsidRPr="00980637" w:rsidRDefault="00901325" w:rsidP="00285BD3">
      <w:pPr>
        <w:pStyle w:val="ConsNormal"/>
        <w:widowControl/>
        <w:numPr>
          <w:ilvl w:val="0"/>
          <w:numId w:val="32"/>
        </w:numPr>
        <w:spacing w:before="60" w:after="6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 xml:space="preserve">в течение </w:t>
      </w:r>
      <w:r w:rsidR="00607A69" w:rsidRPr="00980637">
        <w:rPr>
          <w:rFonts w:ascii="Times New Roman" w:hAnsi="Times New Roman" w:cs="Times New Roman"/>
          <w:sz w:val="22"/>
          <w:szCs w:val="22"/>
        </w:rPr>
        <w:t>15</w:t>
      </w:r>
      <w:r w:rsidR="00326271" w:rsidRPr="00980637">
        <w:rPr>
          <w:rFonts w:ascii="Times New Roman" w:hAnsi="Times New Roman" w:cs="Times New Roman"/>
          <w:sz w:val="22"/>
          <w:szCs w:val="22"/>
        </w:rPr>
        <w:t xml:space="preserve"> (</w:t>
      </w:r>
      <w:r w:rsidR="00607A69" w:rsidRPr="00980637">
        <w:rPr>
          <w:rFonts w:ascii="Times New Roman" w:hAnsi="Times New Roman" w:cs="Times New Roman"/>
          <w:sz w:val="22"/>
          <w:szCs w:val="22"/>
        </w:rPr>
        <w:t>Пятнадцати</w:t>
      </w:r>
      <w:r w:rsidR="00326271" w:rsidRPr="00980637">
        <w:rPr>
          <w:rFonts w:ascii="Times New Roman" w:hAnsi="Times New Roman" w:cs="Times New Roman"/>
          <w:sz w:val="22"/>
          <w:szCs w:val="22"/>
        </w:rPr>
        <w:t xml:space="preserve">) </w:t>
      </w:r>
      <w:r w:rsidRPr="00980637">
        <w:rPr>
          <w:rFonts w:ascii="Times New Roman" w:hAnsi="Times New Roman" w:cs="Times New Roman"/>
          <w:sz w:val="22"/>
          <w:szCs w:val="22"/>
        </w:rPr>
        <w:t>рабочих дней с даты оплаты ЦЕССИОНАРИЕМ уступаемых Прав (требований) по настоящему Договору передать ЦЕССИОНАРИЮ по Акту приема-передачи</w:t>
      </w:r>
      <w:r w:rsidR="00420136" w:rsidRPr="00980637">
        <w:rPr>
          <w:rFonts w:ascii="Times New Roman" w:hAnsi="Times New Roman" w:cs="Times New Roman"/>
          <w:sz w:val="22"/>
          <w:szCs w:val="22"/>
        </w:rPr>
        <w:t xml:space="preserve"> </w:t>
      </w:r>
      <w:r w:rsidR="009605A5" w:rsidRPr="00980637">
        <w:rPr>
          <w:rFonts w:ascii="Times New Roman" w:hAnsi="Times New Roman" w:cs="Times New Roman"/>
          <w:sz w:val="22"/>
          <w:szCs w:val="22"/>
        </w:rPr>
        <w:t>документ</w:t>
      </w:r>
      <w:r w:rsidR="002B6741" w:rsidRPr="00980637">
        <w:rPr>
          <w:rFonts w:ascii="Times New Roman" w:hAnsi="Times New Roman" w:cs="Times New Roman"/>
          <w:sz w:val="22"/>
          <w:szCs w:val="22"/>
        </w:rPr>
        <w:t>ы</w:t>
      </w:r>
      <w:r w:rsidR="009605A5" w:rsidRPr="00980637">
        <w:rPr>
          <w:rFonts w:ascii="Times New Roman" w:hAnsi="Times New Roman" w:cs="Times New Roman"/>
          <w:sz w:val="22"/>
          <w:szCs w:val="22"/>
        </w:rPr>
        <w:t xml:space="preserve"> </w:t>
      </w:r>
      <w:r w:rsidR="00B46AE3" w:rsidRPr="00980637">
        <w:rPr>
          <w:rFonts w:ascii="Times New Roman" w:hAnsi="Times New Roman" w:cs="Times New Roman"/>
          <w:sz w:val="22"/>
          <w:szCs w:val="22"/>
        </w:rPr>
        <w:t xml:space="preserve">по форме Приложения № </w:t>
      </w:r>
      <w:r w:rsidR="00245B19" w:rsidRPr="00980637">
        <w:rPr>
          <w:rFonts w:ascii="Times New Roman" w:hAnsi="Times New Roman" w:cs="Times New Roman"/>
          <w:sz w:val="22"/>
          <w:szCs w:val="22"/>
        </w:rPr>
        <w:t>1</w:t>
      </w:r>
      <w:r w:rsidR="00964447" w:rsidRPr="00980637">
        <w:rPr>
          <w:rFonts w:ascii="Times New Roman" w:hAnsi="Times New Roman" w:cs="Times New Roman"/>
          <w:sz w:val="22"/>
          <w:szCs w:val="22"/>
        </w:rPr>
        <w:t xml:space="preserve"> </w:t>
      </w:r>
      <w:r w:rsidR="00B46AE3" w:rsidRPr="00980637">
        <w:rPr>
          <w:rFonts w:ascii="Times New Roman" w:hAnsi="Times New Roman" w:cs="Times New Roman"/>
          <w:sz w:val="22"/>
          <w:szCs w:val="22"/>
        </w:rPr>
        <w:t>к Договору</w:t>
      </w:r>
      <w:r w:rsidR="004F0157" w:rsidRPr="00980637">
        <w:rPr>
          <w:rFonts w:ascii="Times New Roman" w:hAnsi="Times New Roman" w:cs="Times New Roman"/>
          <w:sz w:val="22"/>
          <w:szCs w:val="22"/>
        </w:rPr>
        <w:t>, а именно</w:t>
      </w:r>
      <w:r w:rsidRPr="00980637">
        <w:rPr>
          <w:rFonts w:ascii="Times New Roman" w:hAnsi="Times New Roman" w:cs="Times New Roman"/>
          <w:sz w:val="22"/>
          <w:szCs w:val="22"/>
        </w:rPr>
        <w:t>:</w:t>
      </w:r>
    </w:p>
    <w:p w14:paraId="3B481DFF" w14:textId="143C4410" w:rsidR="00901325" w:rsidRPr="00980637" w:rsidRDefault="00326271" w:rsidP="0051227C">
      <w:pPr>
        <w:pStyle w:val="af"/>
        <w:numPr>
          <w:ilvl w:val="0"/>
          <w:numId w:val="35"/>
        </w:numPr>
        <w:suppressAutoHyphens/>
        <w:spacing w:before="60" w:after="60"/>
        <w:ind w:left="1276" w:hanging="283"/>
        <w:jc w:val="both"/>
        <w:rPr>
          <w:bCs/>
          <w:sz w:val="22"/>
          <w:szCs w:val="22"/>
        </w:rPr>
      </w:pPr>
      <w:r w:rsidRPr="00980637">
        <w:rPr>
          <w:bCs/>
          <w:sz w:val="22"/>
          <w:szCs w:val="22"/>
        </w:rPr>
        <w:t xml:space="preserve">по одному оригиналу и/или заверенной ЦЕДЕНТОМ копии </w:t>
      </w:r>
      <w:r w:rsidR="006D70B0" w:rsidRPr="00980637">
        <w:rPr>
          <w:sz w:val="22"/>
          <w:szCs w:val="22"/>
        </w:rPr>
        <w:t>Кредитного договора № 0404-14-2-0 от 18.06.2014</w:t>
      </w:r>
      <w:r w:rsidR="006D70B0" w:rsidRPr="00980637">
        <w:rPr>
          <w:sz w:val="22"/>
          <w:szCs w:val="22"/>
          <w:lang w:val="ru-RU"/>
        </w:rPr>
        <w:t xml:space="preserve"> и Кредитного договора </w:t>
      </w:r>
      <w:r w:rsidR="006D70B0" w:rsidRPr="00980637">
        <w:rPr>
          <w:sz w:val="22"/>
          <w:szCs w:val="22"/>
        </w:rPr>
        <w:t>№ 0451-14-2-0 от 25.09.2014</w:t>
      </w:r>
      <w:r w:rsidR="00455576" w:rsidRPr="00980637">
        <w:rPr>
          <w:sz w:val="22"/>
          <w:szCs w:val="22"/>
        </w:rPr>
        <w:t>,</w:t>
      </w:r>
      <w:r w:rsidR="00420136" w:rsidRPr="00980637">
        <w:rPr>
          <w:sz w:val="22"/>
          <w:szCs w:val="22"/>
        </w:rPr>
        <w:t xml:space="preserve"> </w:t>
      </w:r>
      <w:r w:rsidR="00455576" w:rsidRPr="00980637">
        <w:rPr>
          <w:bCs/>
          <w:sz w:val="22"/>
          <w:szCs w:val="22"/>
        </w:rPr>
        <w:t>со всеми приложениями, дополнениями и другими документами, являющимися их</w:t>
      </w:r>
      <w:r w:rsidR="00420136" w:rsidRPr="00980637">
        <w:rPr>
          <w:bCs/>
          <w:sz w:val="22"/>
          <w:szCs w:val="22"/>
        </w:rPr>
        <w:t xml:space="preserve"> </w:t>
      </w:r>
      <w:r w:rsidR="00455576" w:rsidRPr="00980637">
        <w:rPr>
          <w:bCs/>
          <w:sz w:val="22"/>
          <w:szCs w:val="22"/>
        </w:rPr>
        <w:t>неотъемлемой частью</w:t>
      </w:r>
      <w:r w:rsidR="00901325" w:rsidRPr="00980637">
        <w:rPr>
          <w:bCs/>
          <w:sz w:val="22"/>
          <w:szCs w:val="22"/>
        </w:rPr>
        <w:t>;</w:t>
      </w:r>
    </w:p>
    <w:p w14:paraId="670BDB99" w14:textId="29DCDAEC" w:rsidR="006D70B0" w:rsidRPr="00980637" w:rsidRDefault="006D70B0" w:rsidP="0051227C">
      <w:pPr>
        <w:pStyle w:val="af"/>
        <w:numPr>
          <w:ilvl w:val="0"/>
          <w:numId w:val="35"/>
        </w:numPr>
        <w:suppressAutoHyphens/>
        <w:spacing w:before="60" w:after="60"/>
        <w:ind w:left="1276" w:hanging="283"/>
        <w:jc w:val="both"/>
        <w:rPr>
          <w:sz w:val="22"/>
          <w:szCs w:val="22"/>
          <w:lang w:val="ru-RU"/>
        </w:rPr>
      </w:pPr>
      <w:r w:rsidRPr="00980637">
        <w:rPr>
          <w:bCs/>
          <w:sz w:val="22"/>
          <w:szCs w:val="22"/>
        </w:rPr>
        <w:t xml:space="preserve">по одному оригиналу и/или </w:t>
      </w:r>
      <w:r w:rsidRPr="00980637">
        <w:rPr>
          <w:sz w:val="22"/>
          <w:szCs w:val="22"/>
          <w:lang w:val="ru-RU"/>
        </w:rPr>
        <w:t>заверенной ЦЕДЕНТОМ копии Договора уступки № 0041-16-6У-0 от 28.01.2016 г. и Договора уступки № 0043-16-6У-0 от 28.01.2016 г., заключенных между ПАО «Промсвязьбанк» и Банком «АВБ»;</w:t>
      </w:r>
    </w:p>
    <w:p w14:paraId="58B38CBD" w14:textId="77777777" w:rsidR="00326271" w:rsidRPr="00980637" w:rsidRDefault="00326271" w:rsidP="0051227C">
      <w:pPr>
        <w:pStyle w:val="af"/>
        <w:numPr>
          <w:ilvl w:val="0"/>
          <w:numId w:val="35"/>
        </w:numPr>
        <w:ind w:left="1276" w:hanging="283"/>
        <w:jc w:val="both"/>
        <w:rPr>
          <w:bCs/>
          <w:sz w:val="22"/>
          <w:szCs w:val="22"/>
        </w:rPr>
      </w:pPr>
      <w:r w:rsidRPr="00980637">
        <w:rPr>
          <w:bCs/>
          <w:sz w:val="22"/>
          <w:szCs w:val="22"/>
        </w:rPr>
        <w:t>оригиналы и/или заверенные ЦЕДЕНТОМ копии договоров обеспечения и всех приложений, дополнений и других документов, являющихся их неотъемлемой частью;</w:t>
      </w:r>
    </w:p>
    <w:p w14:paraId="3FC88796" w14:textId="347D7550" w:rsidR="00901325" w:rsidRPr="00980637" w:rsidRDefault="00901325" w:rsidP="00326271">
      <w:pPr>
        <w:pStyle w:val="ConsNormal"/>
        <w:widowControl/>
        <w:numPr>
          <w:ilvl w:val="0"/>
          <w:numId w:val="32"/>
        </w:numPr>
        <w:spacing w:before="60" w:after="60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>в случае если</w:t>
      </w:r>
      <w:r w:rsidR="002C58DC" w:rsidRPr="00980637">
        <w:rPr>
          <w:rFonts w:ascii="Times New Roman" w:hAnsi="Times New Roman" w:cs="Times New Roman"/>
          <w:sz w:val="22"/>
          <w:szCs w:val="22"/>
        </w:rPr>
        <w:t xml:space="preserve"> после передачи Прав (требований) ЦЕССИОНАРИЮ</w:t>
      </w:r>
      <w:r w:rsidRPr="00980637">
        <w:rPr>
          <w:rFonts w:ascii="Times New Roman" w:hAnsi="Times New Roman" w:cs="Times New Roman"/>
          <w:sz w:val="22"/>
          <w:szCs w:val="22"/>
        </w:rPr>
        <w:t xml:space="preserve"> Должник</w:t>
      </w:r>
      <w:r w:rsidR="00926599" w:rsidRPr="00980637">
        <w:rPr>
          <w:rFonts w:ascii="Times New Roman" w:hAnsi="Times New Roman" w:cs="Times New Roman"/>
          <w:sz w:val="22"/>
          <w:szCs w:val="22"/>
        </w:rPr>
        <w:t xml:space="preserve"> или третьи</w:t>
      </w:r>
      <w:r w:rsidRPr="00980637">
        <w:rPr>
          <w:rFonts w:ascii="Times New Roman" w:hAnsi="Times New Roman" w:cs="Times New Roman"/>
          <w:sz w:val="22"/>
          <w:szCs w:val="22"/>
        </w:rPr>
        <w:t xml:space="preserve"> лиц</w:t>
      </w:r>
      <w:r w:rsidR="00926599" w:rsidRPr="00980637">
        <w:rPr>
          <w:rFonts w:ascii="Times New Roman" w:hAnsi="Times New Roman" w:cs="Times New Roman"/>
          <w:sz w:val="22"/>
          <w:szCs w:val="22"/>
        </w:rPr>
        <w:t>а</w:t>
      </w:r>
      <w:r w:rsidRPr="00980637">
        <w:rPr>
          <w:rFonts w:ascii="Times New Roman" w:hAnsi="Times New Roman" w:cs="Times New Roman"/>
          <w:sz w:val="22"/>
          <w:szCs w:val="22"/>
        </w:rPr>
        <w:t xml:space="preserve"> за Должник</w:t>
      </w:r>
      <w:r w:rsidR="00C14021" w:rsidRPr="00980637">
        <w:rPr>
          <w:rFonts w:ascii="Times New Roman" w:hAnsi="Times New Roman" w:cs="Times New Roman"/>
          <w:sz w:val="22"/>
          <w:szCs w:val="22"/>
        </w:rPr>
        <w:t>а</w:t>
      </w:r>
      <w:r w:rsidRPr="00980637">
        <w:rPr>
          <w:rFonts w:ascii="Times New Roman" w:hAnsi="Times New Roman" w:cs="Times New Roman"/>
          <w:sz w:val="22"/>
          <w:szCs w:val="22"/>
        </w:rPr>
        <w:t xml:space="preserve"> исполн</w:t>
      </w:r>
      <w:r w:rsidR="00926599" w:rsidRPr="00980637">
        <w:rPr>
          <w:rFonts w:ascii="Times New Roman" w:hAnsi="Times New Roman" w:cs="Times New Roman"/>
          <w:sz w:val="22"/>
          <w:szCs w:val="22"/>
        </w:rPr>
        <w:t>я</w:t>
      </w:r>
      <w:r w:rsidRPr="00980637">
        <w:rPr>
          <w:rFonts w:ascii="Times New Roman" w:hAnsi="Times New Roman" w:cs="Times New Roman"/>
          <w:sz w:val="22"/>
          <w:szCs w:val="22"/>
        </w:rPr>
        <w:t>т ЦЕДЕНТУ обязательств</w:t>
      </w:r>
      <w:r w:rsidR="00926599" w:rsidRPr="00980637">
        <w:rPr>
          <w:rFonts w:ascii="Times New Roman" w:hAnsi="Times New Roman" w:cs="Times New Roman"/>
          <w:sz w:val="22"/>
          <w:szCs w:val="22"/>
        </w:rPr>
        <w:t>а</w:t>
      </w:r>
      <w:r w:rsidRPr="00980637">
        <w:rPr>
          <w:rFonts w:ascii="Times New Roman" w:hAnsi="Times New Roman" w:cs="Times New Roman"/>
          <w:sz w:val="22"/>
          <w:szCs w:val="22"/>
        </w:rPr>
        <w:t xml:space="preserve"> по </w:t>
      </w:r>
      <w:r w:rsidR="00591132" w:rsidRPr="00980637">
        <w:rPr>
          <w:rFonts w:ascii="Times New Roman" w:hAnsi="Times New Roman" w:cs="Times New Roman"/>
          <w:sz w:val="22"/>
          <w:szCs w:val="22"/>
        </w:rPr>
        <w:t>Кредитн</w:t>
      </w:r>
      <w:r w:rsidR="001C22AC" w:rsidRPr="00980637">
        <w:rPr>
          <w:rFonts w:ascii="Times New Roman" w:hAnsi="Times New Roman" w:cs="Times New Roman"/>
          <w:sz w:val="22"/>
          <w:szCs w:val="22"/>
        </w:rPr>
        <w:t>ым</w:t>
      </w:r>
      <w:r w:rsidR="00591132" w:rsidRPr="00980637">
        <w:rPr>
          <w:rFonts w:ascii="Times New Roman" w:hAnsi="Times New Roman" w:cs="Times New Roman"/>
          <w:sz w:val="22"/>
          <w:szCs w:val="22"/>
        </w:rPr>
        <w:t xml:space="preserve"> д</w:t>
      </w:r>
      <w:r w:rsidRPr="00980637">
        <w:rPr>
          <w:rFonts w:ascii="Times New Roman" w:hAnsi="Times New Roman" w:cs="Times New Roman"/>
          <w:sz w:val="22"/>
          <w:szCs w:val="22"/>
        </w:rPr>
        <w:t>оговор</w:t>
      </w:r>
      <w:r w:rsidR="001C22AC" w:rsidRPr="00980637">
        <w:rPr>
          <w:rFonts w:ascii="Times New Roman" w:hAnsi="Times New Roman" w:cs="Times New Roman"/>
          <w:sz w:val="22"/>
          <w:szCs w:val="22"/>
        </w:rPr>
        <w:t>ам</w:t>
      </w:r>
      <w:r w:rsidR="00DD0282" w:rsidRPr="00980637">
        <w:rPr>
          <w:rFonts w:ascii="Times New Roman" w:hAnsi="Times New Roman" w:cs="Times New Roman"/>
          <w:sz w:val="22"/>
          <w:szCs w:val="22"/>
        </w:rPr>
        <w:t xml:space="preserve"> </w:t>
      </w:r>
      <w:r w:rsidRPr="00980637">
        <w:rPr>
          <w:rFonts w:ascii="Times New Roman" w:hAnsi="Times New Roman" w:cs="Times New Roman"/>
          <w:sz w:val="22"/>
          <w:szCs w:val="22"/>
        </w:rPr>
        <w:t>до получения уведомлени</w:t>
      </w:r>
      <w:r w:rsidR="00926599" w:rsidRPr="00980637">
        <w:rPr>
          <w:rFonts w:ascii="Times New Roman" w:hAnsi="Times New Roman" w:cs="Times New Roman"/>
          <w:sz w:val="22"/>
          <w:szCs w:val="22"/>
        </w:rPr>
        <w:t>й</w:t>
      </w:r>
      <w:r w:rsidRPr="00980637">
        <w:rPr>
          <w:rFonts w:ascii="Times New Roman" w:hAnsi="Times New Roman" w:cs="Times New Roman"/>
          <w:sz w:val="22"/>
          <w:szCs w:val="22"/>
        </w:rPr>
        <w:t xml:space="preserve"> о состоявшемся переходе прав, либо после получения таков</w:t>
      </w:r>
      <w:r w:rsidR="00926599" w:rsidRPr="00980637">
        <w:rPr>
          <w:rFonts w:ascii="Times New Roman" w:hAnsi="Times New Roman" w:cs="Times New Roman"/>
          <w:sz w:val="22"/>
          <w:szCs w:val="22"/>
        </w:rPr>
        <w:t>ых</w:t>
      </w:r>
      <w:r w:rsidRPr="00980637">
        <w:rPr>
          <w:rFonts w:ascii="Times New Roman" w:hAnsi="Times New Roman" w:cs="Times New Roman"/>
          <w:sz w:val="22"/>
          <w:szCs w:val="22"/>
        </w:rPr>
        <w:t xml:space="preserve">, ЦЕДЕНТ обязуется </w:t>
      </w:r>
      <w:r w:rsidR="00326271" w:rsidRPr="00980637">
        <w:rPr>
          <w:rFonts w:ascii="Times New Roman" w:hAnsi="Times New Roman" w:cs="Times New Roman"/>
          <w:sz w:val="22"/>
          <w:szCs w:val="22"/>
        </w:rPr>
        <w:t xml:space="preserve">не позднее 10 (Десяти) рабочих дней </w:t>
      </w:r>
      <w:r w:rsidR="001C22AC" w:rsidRPr="00980637">
        <w:rPr>
          <w:rFonts w:ascii="Times New Roman" w:hAnsi="Times New Roman" w:cs="Times New Roman"/>
          <w:sz w:val="22"/>
          <w:szCs w:val="22"/>
        </w:rPr>
        <w:t xml:space="preserve">со </w:t>
      </w:r>
      <w:r w:rsidRPr="00980637">
        <w:rPr>
          <w:rFonts w:ascii="Times New Roman" w:hAnsi="Times New Roman" w:cs="Times New Roman"/>
          <w:sz w:val="22"/>
          <w:szCs w:val="22"/>
        </w:rPr>
        <w:t xml:space="preserve">дня поступления денежных средств </w:t>
      </w:r>
      <w:r w:rsidR="00826164" w:rsidRPr="00980637">
        <w:rPr>
          <w:rFonts w:ascii="Times New Roman" w:hAnsi="Times New Roman" w:cs="Times New Roman"/>
          <w:sz w:val="22"/>
          <w:szCs w:val="22"/>
        </w:rPr>
        <w:t xml:space="preserve">или имущества </w:t>
      </w:r>
      <w:r w:rsidRPr="00980637">
        <w:rPr>
          <w:rFonts w:ascii="Times New Roman" w:hAnsi="Times New Roman" w:cs="Times New Roman"/>
          <w:sz w:val="22"/>
          <w:szCs w:val="22"/>
        </w:rPr>
        <w:t>от Должник</w:t>
      </w:r>
      <w:r w:rsidR="00C14021" w:rsidRPr="00980637">
        <w:rPr>
          <w:rFonts w:ascii="Times New Roman" w:hAnsi="Times New Roman" w:cs="Times New Roman"/>
          <w:sz w:val="22"/>
          <w:szCs w:val="22"/>
        </w:rPr>
        <w:t>а</w:t>
      </w:r>
      <w:r w:rsidRPr="00980637">
        <w:rPr>
          <w:rFonts w:ascii="Times New Roman" w:hAnsi="Times New Roman" w:cs="Times New Roman"/>
          <w:sz w:val="22"/>
          <w:szCs w:val="22"/>
        </w:rPr>
        <w:t xml:space="preserve"> или треть</w:t>
      </w:r>
      <w:r w:rsidR="00926599" w:rsidRPr="00980637">
        <w:rPr>
          <w:rFonts w:ascii="Times New Roman" w:hAnsi="Times New Roman" w:cs="Times New Roman"/>
          <w:sz w:val="22"/>
          <w:szCs w:val="22"/>
        </w:rPr>
        <w:t>их лиц</w:t>
      </w:r>
      <w:r w:rsidRPr="00980637">
        <w:rPr>
          <w:rFonts w:ascii="Times New Roman" w:hAnsi="Times New Roman" w:cs="Times New Roman"/>
          <w:sz w:val="22"/>
          <w:szCs w:val="22"/>
        </w:rPr>
        <w:t xml:space="preserve"> за Должник</w:t>
      </w:r>
      <w:r w:rsidR="00C14021" w:rsidRPr="00980637">
        <w:rPr>
          <w:rFonts w:ascii="Times New Roman" w:hAnsi="Times New Roman" w:cs="Times New Roman"/>
          <w:sz w:val="22"/>
          <w:szCs w:val="22"/>
        </w:rPr>
        <w:t>а</w:t>
      </w:r>
      <w:r w:rsidR="0089393A" w:rsidRPr="00980637">
        <w:rPr>
          <w:rFonts w:ascii="Times New Roman" w:hAnsi="Times New Roman" w:cs="Times New Roman"/>
          <w:sz w:val="22"/>
          <w:szCs w:val="22"/>
        </w:rPr>
        <w:t>,</w:t>
      </w:r>
      <w:r w:rsidRPr="00980637">
        <w:rPr>
          <w:rFonts w:ascii="Times New Roman" w:hAnsi="Times New Roman" w:cs="Times New Roman"/>
          <w:sz w:val="22"/>
          <w:szCs w:val="22"/>
        </w:rPr>
        <w:t xml:space="preserve"> передать ЦЕССИОНАРИЮ</w:t>
      </w:r>
      <w:r w:rsidR="00926599" w:rsidRPr="00980637">
        <w:rPr>
          <w:rFonts w:ascii="Times New Roman" w:hAnsi="Times New Roman" w:cs="Times New Roman"/>
          <w:sz w:val="22"/>
          <w:szCs w:val="22"/>
        </w:rPr>
        <w:t xml:space="preserve"> полученное им от Должник</w:t>
      </w:r>
      <w:r w:rsidR="00C14021" w:rsidRPr="00980637">
        <w:rPr>
          <w:rFonts w:ascii="Times New Roman" w:hAnsi="Times New Roman" w:cs="Times New Roman"/>
          <w:sz w:val="22"/>
          <w:szCs w:val="22"/>
        </w:rPr>
        <w:t>а</w:t>
      </w:r>
      <w:r w:rsidRPr="00980637">
        <w:rPr>
          <w:rFonts w:ascii="Times New Roman" w:hAnsi="Times New Roman" w:cs="Times New Roman"/>
          <w:sz w:val="22"/>
          <w:szCs w:val="22"/>
        </w:rPr>
        <w:t xml:space="preserve"> или треть</w:t>
      </w:r>
      <w:r w:rsidR="00926599" w:rsidRPr="00980637">
        <w:rPr>
          <w:rFonts w:ascii="Times New Roman" w:hAnsi="Times New Roman" w:cs="Times New Roman"/>
          <w:sz w:val="22"/>
          <w:szCs w:val="22"/>
        </w:rPr>
        <w:t>их</w:t>
      </w:r>
      <w:r w:rsidRPr="00980637">
        <w:rPr>
          <w:rFonts w:ascii="Times New Roman" w:hAnsi="Times New Roman" w:cs="Times New Roman"/>
          <w:sz w:val="22"/>
          <w:szCs w:val="22"/>
        </w:rPr>
        <w:t xml:space="preserve"> лиц</w:t>
      </w:r>
      <w:r w:rsidR="00997C42" w:rsidRPr="00980637">
        <w:rPr>
          <w:rFonts w:ascii="Times New Roman" w:hAnsi="Times New Roman" w:cs="Times New Roman"/>
          <w:sz w:val="22"/>
          <w:szCs w:val="22"/>
        </w:rPr>
        <w:t xml:space="preserve">. При этом денежные средства ЦЕДЕНТ перечисляет по реквизитам ЦЕССИОНАРИЯ, указанным в разделе </w:t>
      </w:r>
      <w:r w:rsidR="008352F5" w:rsidRPr="00980637">
        <w:rPr>
          <w:rFonts w:ascii="Times New Roman" w:hAnsi="Times New Roman" w:cs="Times New Roman"/>
          <w:sz w:val="22"/>
          <w:szCs w:val="22"/>
        </w:rPr>
        <w:t>7</w:t>
      </w:r>
      <w:r w:rsidR="00997C42" w:rsidRPr="00980637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Pr="00980637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1094F9C2" w14:textId="77777777" w:rsidR="00901325" w:rsidRPr="00980637" w:rsidRDefault="00901325" w:rsidP="00285BD3">
      <w:pPr>
        <w:pStyle w:val="ConsNormal"/>
        <w:widowControl/>
        <w:numPr>
          <w:ilvl w:val="1"/>
          <w:numId w:val="27"/>
        </w:numPr>
        <w:tabs>
          <w:tab w:val="left" w:pos="567"/>
        </w:tabs>
        <w:spacing w:before="60" w:after="6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>ЦЕССИОНАРИЙ обязуется:</w:t>
      </w:r>
    </w:p>
    <w:p w14:paraId="794ACDED" w14:textId="7A8AFA99" w:rsidR="00961BE5" w:rsidRPr="00980637" w:rsidRDefault="00961BE5" w:rsidP="00961BE5">
      <w:pPr>
        <w:pStyle w:val="ConsNormal"/>
        <w:widowControl/>
        <w:numPr>
          <w:ilvl w:val="2"/>
          <w:numId w:val="27"/>
        </w:numPr>
        <w:spacing w:before="60" w:after="60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>Не позднее 15 (пятнадцати) рабочих дней с даты заключения настоящего Договора за уступаемые ЦЕДЕНТОМ Права (требования) уплатить ЦЕДЕНТУ стоимость Прав (требований) (по тексту настоящего Договора – «Цена уступки») путем перечисления по реквизитам ЦЕДЕНТА, указанным в разделе 7 Договора.</w:t>
      </w:r>
    </w:p>
    <w:p w14:paraId="003B5630" w14:textId="382DD172" w:rsidR="00961BE5" w:rsidRPr="00980637" w:rsidRDefault="00961BE5" w:rsidP="00285BD3">
      <w:pPr>
        <w:spacing w:before="60" w:after="60"/>
        <w:ind w:left="993"/>
        <w:jc w:val="both"/>
        <w:rPr>
          <w:sz w:val="22"/>
          <w:szCs w:val="22"/>
        </w:rPr>
      </w:pPr>
      <w:r w:rsidRPr="00980637">
        <w:rPr>
          <w:sz w:val="22"/>
          <w:szCs w:val="22"/>
        </w:rPr>
        <w:t xml:space="preserve">- </w:t>
      </w:r>
      <w:r w:rsidR="00B84B30" w:rsidRPr="00980637">
        <w:rPr>
          <w:sz w:val="22"/>
          <w:szCs w:val="22"/>
        </w:rPr>
        <w:t xml:space="preserve">Цена уступки </w:t>
      </w:r>
      <w:r w:rsidRPr="00980637">
        <w:rPr>
          <w:sz w:val="22"/>
          <w:szCs w:val="22"/>
        </w:rPr>
        <w:t xml:space="preserve">определена по итогам Торгов и составляет сумму </w:t>
      </w:r>
      <w:r w:rsidR="00BE089C" w:rsidRPr="00980637">
        <w:rPr>
          <w:sz w:val="22"/>
          <w:szCs w:val="22"/>
        </w:rPr>
        <w:t>_____________________</w:t>
      </w:r>
      <w:proofErr w:type="gramStart"/>
      <w:r w:rsidR="00BE089C" w:rsidRPr="00980637">
        <w:rPr>
          <w:sz w:val="22"/>
          <w:szCs w:val="22"/>
        </w:rPr>
        <w:t>_</w:t>
      </w:r>
      <w:r w:rsidR="00326271" w:rsidRPr="00980637">
        <w:rPr>
          <w:sz w:val="22"/>
          <w:szCs w:val="22"/>
        </w:rPr>
        <w:t>(</w:t>
      </w:r>
      <w:proofErr w:type="gramEnd"/>
      <w:r w:rsidR="00BE089C" w:rsidRPr="00980637">
        <w:rPr>
          <w:sz w:val="22"/>
          <w:szCs w:val="22"/>
        </w:rPr>
        <w:t>_____</w:t>
      </w:r>
      <w:r w:rsidR="00326271" w:rsidRPr="00980637">
        <w:rPr>
          <w:sz w:val="22"/>
          <w:szCs w:val="22"/>
        </w:rPr>
        <w:t xml:space="preserve"> </w:t>
      </w:r>
      <w:r w:rsidR="00BE089C" w:rsidRPr="00980637">
        <w:rPr>
          <w:sz w:val="22"/>
          <w:szCs w:val="22"/>
        </w:rPr>
        <w:t>_________________________________</w:t>
      </w:r>
      <w:r w:rsidR="00326271" w:rsidRPr="00980637">
        <w:rPr>
          <w:sz w:val="22"/>
          <w:szCs w:val="22"/>
        </w:rPr>
        <w:t>)</w:t>
      </w:r>
      <w:r w:rsidR="00053BA0" w:rsidRPr="00980637">
        <w:rPr>
          <w:sz w:val="22"/>
          <w:szCs w:val="22"/>
        </w:rPr>
        <w:t xml:space="preserve"> рублей</w:t>
      </w:r>
      <w:r w:rsidR="00EF3FC2" w:rsidRPr="00980637">
        <w:rPr>
          <w:sz w:val="22"/>
          <w:szCs w:val="22"/>
        </w:rPr>
        <w:t>, в том числе:</w:t>
      </w:r>
    </w:p>
    <w:p w14:paraId="4C16D1FF" w14:textId="7D101768" w:rsidR="00EF3FC2" w:rsidRPr="00980637" w:rsidRDefault="00EF3FC2" w:rsidP="00285BD3">
      <w:pPr>
        <w:spacing w:before="60" w:after="60"/>
        <w:ind w:left="993"/>
        <w:jc w:val="both"/>
        <w:rPr>
          <w:sz w:val="22"/>
          <w:szCs w:val="22"/>
        </w:rPr>
      </w:pPr>
      <w:r w:rsidRPr="00980637">
        <w:rPr>
          <w:sz w:val="22"/>
          <w:szCs w:val="22"/>
        </w:rPr>
        <w:t>по Кредитному договору № 0404-14-2-0 от 18.06.2014 в сумме _____________________</w:t>
      </w:r>
      <w:proofErr w:type="gramStart"/>
      <w:r w:rsidRPr="00980637">
        <w:rPr>
          <w:sz w:val="22"/>
          <w:szCs w:val="22"/>
        </w:rPr>
        <w:t>_(</w:t>
      </w:r>
      <w:proofErr w:type="gramEnd"/>
      <w:r w:rsidRPr="00980637">
        <w:rPr>
          <w:sz w:val="22"/>
          <w:szCs w:val="22"/>
        </w:rPr>
        <w:t>_____ _________________________________) рублей;</w:t>
      </w:r>
    </w:p>
    <w:p w14:paraId="1AAA0241" w14:textId="4E8EB1E8" w:rsidR="00EF3FC2" w:rsidRPr="00980637" w:rsidRDefault="00EF3FC2" w:rsidP="00EF3FC2">
      <w:pPr>
        <w:spacing w:before="60" w:after="60"/>
        <w:ind w:left="993"/>
        <w:jc w:val="both"/>
        <w:rPr>
          <w:sz w:val="22"/>
          <w:szCs w:val="22"/>
        </w:rPr>
      </w:pPr>
      <w:r w:rsidRPr="00980637">
        <w:rPr>
          <w:sz w:val="22"/>
          <w:szCs w:val="22"/>
        </w:rPr>
        <w:t>по Кредитному договору № 0451-14-2-0 от 25.09.2014 в сумме _____________________</w:t>
      </w:r>
      <w:proofErr w:type="gramStart"/>
      <w:r w:rsidRPr="00980637">
        <w:rPr>
          <w:sz w:val="22"/>
          <w:szCs w:val="22"/>
        </w:rPr>
        <w:t>_(</w:t>
      </w:r>
      <w:proofErr w:type="gramEnd"/>
      <w:r w:rsidRPr="00980637">
        <w:rPr>
          <w:sz w:val="22"/>
          <w:szCs w:val="22"/>
        </w:rPr>
        <w:t>_____ _________________________________) рублей.</w:t>
      </w:r>
    </w:p>
    <w:p w14:paraId="39258C0D" w14:textId="77777777" w:rsidR="00EF3FC2" w:rsidRPr="00980637" w:rsidRDefault="00961BE5" w:rsidP="00EF3FC2">
      <w:pPr>
        <w:spacing w:before="60" w:after="60"/>
        <w:ind w:left="993"/>
        <w:jc w:val="both"/>
        <w:rPr>
          <w:sz w:val="22"/>
          <w:szCs w:val="22"/>
        </w:rPr>
      </w:pPr>
      <w:r w:rsidRPr="00980637">
        <w:rPr>
          <w:sz w:val="22"/>
          <w:szCs w:val="22"/>
        </w:rPr>
        <w:t>- Сумма в размере ___________ (_________________________) рублей перечислена ЦЕССИОНАРИЕМ ранее в качестве задатка (далее по тексту – «Задаток») на счет оператора торговой площадки для участия в Торгах (платежное поручение № ______ от _</w:t>
      </w:r>
      <w:proofErr w:type="gramStart"/>
      <w:r w:rsidRPr="00980637">
        <w:rPr>
          <w:sz w:val="22"/>
          <w:szCs w:val="22"/>
        </w:rPr>
        <w:t>_._</w:t>
      </w:r>
      <w:proofErr w:type="gramEnd"/>
      <w:r w:rsidRPr="00980637">
        <w:rPr>
          <w:sz w:val="22"/>
          <w:szCs w:val="22"/>
        </w:rPr>
        <w:t>_.2021г.), и засчитывается в счет оплаты Цены уступки</w:t>
      </w:r>
      <w:r w:rsidR="00EF3FC2" w:rsidRPr="00980637">
        <w:rPr>
          <w:sz w:val="22"/>
          <w:szCs w:val="22"/>
        </w:rPr>
        <w:t>, в том числе:</w:t>
      </w:r>
    </w:p>
    <w:p w14:paraId="707AA4BD" w14:textId="77777777" w:rsidR="00EF3FC2" w:rsidRPr="00980637" w:rsidRDefault="00EF3FC2" w:rsidP="00EF3FC2">
      <w:pPr>
        <w:spacing w:before="60" w:after="60"/>
        <w:ind w:left="993"/>
        <w:jc w:val="both"/>
        <w:rPr>
          <w:sz w:val="22"/>
          <w:szCs w:val="22"/>
        </w:rPr>
      </w:pPr>
      <w:r w:rsidRPr="00980637">
        <w:rPr>
          <w:sz w:val="22"/>
          <w:szCs w:val="22"/>
        </w:rPr>
        <w:t>по Кредитному договору № 0404-14-2-0 от 18.06.2014 в сумме _____________________</w:t>
      </w:r>
      <w:proofErr w:type="gramStart"/>
      <w:r w:rsidRPr="00980637">
        <w:rPr>
          <w:sz w:val="22"/>
          <w:szCs w:val="22"/>
        </w:rPr>
        <w:t>_(</w:t>
      </w:r>
      <w:proofErr w:type="gramEnd"/>
      <w:r w:rsidRPr="00980637">
        <w:rPr>
          <w:sz w:val="22"/>
          <w:szCs w:val="22"/>
        </w:rPr>
        <w:t>_____ _________________________________) рублей;</w:t>
      </w:r>
    </w:p>
    <w:p w14:paraId="2C0ED495" w14:textId="77777777" w:rsidR="00EF3FC2" w:rsidRPr="00980637" w:rsidRDefault="00EF3FC2" w:rsidP="00EF3FC2">
      <w:pPr>
        <w:spacing w:before="60" w:after="60"/>
        <w:ind w:left="993"/>
        <w:jc w:val="both"/>
        <w:rPr>
          <w:sz w:val="22"/>
          <w:szCs w:val="22"/>
        </w:rPr>
      </w:pPr>
      <w:r w:rsidRPr="00980637">
        <w:rPr>
          <w:sz w:val="22"/>
          <w:szCs w:val="22"/>
        </w:rPr>
        <w:t>по Кредитному договору № 0451-14-2-0 от 25.09.2014 в сумме _____________________</w:t>
      </w:r>
      <w:proofErr w:type="gramStart"/>
      <w:r w:rsidRPr="00980637">
        <w:rPr>
          <w:sz w:val="22"/>
          <w:szCs w:val="22"/>
        </w:rPr>
        <w:t>_(</w:t>
      </w:r>
      <w:proofErr w:type="gramEnd"/>
      <w:r w:rsidRPr="00980637">
        <w:rPr>
          <w:sz w:val="22"/>
          <w:szCs w:val="22"/>
        </w:rPr>
        <w:t>_____ _________________________________) рублей.</w:t>
      </w:r>
    </w:p>
    <w:p w14:paraId="75B02591" w14:textId="09025F60" w:rsidR="00B84B30" w:rsidRPr="00980637" w:rsidRDefault="00961BE5" w:rsidP="00285BD3">
      <w:pPr>
        <w:spacing w:before="60" w:after="60"/>
        <w:ind w:left="993"/>
        <w:jc w:val="both"/>
        <w:rPr>
          <w:sz w:val="22"/>
          <w:szCs w:val="22"/>
        </w:rPr>
      </w:pPr>
      <w:r w:rsidRPr="00980637">
        <w:rPr>
          <w:sz w:val="22"/>
          <w:szCs w:val="22"/>
        </w:rPr>
        <w:t xml:space="preserve">- Оставшаяся часть Цены уступки оплачивается ЦЕССИОНАРИЕМ путем безналичного денежного перевода на расчетный счет ЦЕДЕНТА, указанный в Договоре, в срок не позднее 15 (пятнадцати) рабочих дней с даты подписания Сторонами настоящего Договора. </w:t>
      </w:r>
    </w:p>
    <w:p w14:paraId="7888C46C" w14:textId="77777777" w:rsidR="00961BE5" w:rsidRPr="00980637" w:rsidRDefault="00961BE5" w:rsidP="00961BE5">
      <w:pPr>
        <w:pStyle w:val="ConsNormal"/>
        <w:widowControl/>
        <w:spacing w:before="60" w:after="60"/>
        <w:ind w:left="993" w:firstLine="0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 xml:space="preserve">- </w:t>
      </w:r>
      <w:r w:rsidR="009967CF" w:rsidRPr="00980637">
        <w:rPr>
          <w:rFonts w:ascii="Times New Roman" w:hAnsi="Times New Roman" w:cs="Times New Roman"/>
          <w:sz w:val="22"/>
          <w:szCs w:val="22"/>
        </w:rPr>
        <w:t>Датой оплаты ЦЕССИОНАРИЕМ уступаемых Прав (требований) считается дата зачисления суммы Цены уступки на корреспондентский счет кредитной организации, обслуживающей ЦЕДЕНТА</w:t>
      </w:r>
      <w:r w:rsidR="008352F5" w:rsidRPr="00980637">
        <w:rPr>
          <w:rFonts w:ascii="Times New Roman" w:hAnsi="Times New Roman" w:cs="Times New Roman"/>
          <w:sz w:val="22"/>
          <w:szCs w:val="22"/>
        </w:rPr>
        <w:t>.</w:t>
      </w:r>
    </w:p>
    <w:p w14:paraId="52DD437A" w14:textId="77777777" w:rsidR="00B24CC8" w:rsidRPr="00980637" w:rsidRDefault="00961BE5" w:rsidP="00B24CC8">
      <w:pPr>
        <w:spacing w:before="60" w:after="60"/>
        <w:ind w:left="993"/>
        <w:jc w:val="both"/>
        <w:rPr>
          <w:sz w:val="22"/>
          <w:szCs w:val="22"/>
        </w:rPr>
      </w:pPr>
      <w:r w:rsidRPr="00980637">
        <w:rPr>
          <w:sz w:val="22"/>
          <w:szCs w:val="22"/>
        </w:rPr>
        <w:lastRenderedPageBreak/>
        <w:t xml:space="preserve">- </w:t>
      </w:r>
      <w:r w:rsidR="00B24CC8" w:rsidRPr="00980637">
        <w:rPr>
          <w:sz w:val="22"/>
          <w:szCs w:val="22"/>
        </w:rPr>
        <w:t>Стороны пришли к соглашению о том, что частичная оплата Цены уступки не является основанием для частичного перехода уступаемых прав (требований) к ЦЕССИОНАРИЮ.</w:t>
      </w:r>
    </w:p>
    <w:p w14:paraId="73858795" w14:textId="319FBAE6" w:rsidR="001C22AC" w:rsidRPr="00980637" w:rsidRDefault="00B24CC8" w:rsidP="00B24CC8">
      <w:pPr>
        <w:spacing w:before="60" w:after="60"/>
        <w:ind w:left="993"/>
        <w:jc w:val="both"/>
        <w:rPr>
          <w:sz w:val="22"/>
          <w:szCs w:val="22"/>
        </w:rPr>
      </w:pPr>
      <w:r w:rsidRPr="00980637">
        <w:rPr>
          <w:sz w:val="22"/>
          <w:szCs w:val="22"/>
        </w:rPr>
        <w:t>- Стороны пришли к соглашению и настоящим подтверждают, что Цена уступки является ценой, определенной по результатам торгов, как указано в п. 1.1 настоящего Договора, и ни при каких условиях не может быть изменена любой из Сторон в одностороннем порядке и ни одна из Сторон не вправе предъявлять другой Стороне каких-либо требований, предметом которых будет являться изменение Цены уступки. Стороны согласовали и настоящим подтверждают, что предъявление такого требования будет являться актом недобросовестности по смыслу ст. 10 ГК РФ и п. 5 ст. 166 ГК РФ.</w:t>
      </w:r>
    </w:p>
    <w:p w14:paraId="449F30B1" w14:textId="7BAE7FDA" w:rsidR="001C22AC" w:rsidRPr="00980637" w:rsidRDefault="001C22AC" w:rsidP="00961BE5">
      <w:pPr>
        <w:pStyle w:val="ConsNormal"/>
        <w:widowControl/>
        <w:numPr>
          <w:ilvl w:val="2"/>
          <w:numId w:val="27"/>
        </w:numPr>
        <w:spacing w:before="60" w:after="60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 xml:space="preserve">в течение 10 (Десяти) рабочих дней с момента перехода Прав (требований) от ЦЕДЕНТА к ЦЕССИОНАРИЮ, письменно уведомить Должника и других участников кредитной сделки, являющихся сторонами в Договорах обеспечения, о переходе прав и обязанностей по Кредитным договорам и Договорам обеспечения от ЦЕДЕНТА к ЦЕССИОНАРИЮ и в течение 10 (Десять) рабочих дней с момента направления </w:t>
      </w:r>
      <w:r w:rsidRPr="00980637">
        <w:rPr>
          <w:rFonts w:ascii="Times New Roman" w:eastAsia="Lucida Sans Unicode" w:hAnsi="Times New Roman" w:cs="Times New Roman"/>
          <w:kern w:val="1"/>
          <w:sz w:val="22"/>
          <w:szCs w:val="22"/>
        </w:rPr>
        <w:t xml:space="preserve">ЦЕССИОНАРИЕМ </w:t>
      </w:r>
      <w:r w:rsidRPr="00980637">
        <w:rPr>
          <w:rFonts w:ascii="Times New Roman" w:hAnsi="Times New Roman" w:cs="Times New Roman"/>
          <w:sz w:val="22"/>
          <w:szCs w:val="22"/>
        </w:rPr>
        <w:t xml:space="preserve">указанных уведомлений предоставить ЦЕДЕНТУ надлежащим образом заверенные копии направленных уведомлений с приложением копий документов, подтверждающих направление </w:t>
      </w:r>
      <w:r w:rsidRPr="00980637">
        <w:rPr>
          <w:rFonts w:ascii="Times New Roman" w:eastAsia="Lucida Sans Unicode" w:hAnsi="Times New Roman" w:cs="Times New Roman"/>
          <w:kern w:val="1"/>
          <w:sz w:val="22"/>
          <w:szCs w:val="22"/>
        </w:rPr>
        <w:t xml:space="preserve">ЦЕССИОНАРИЕМ </w:t>
      </w:r>
      <w:r w:rsidRPr="00980637">
        <w:rPr>
          <w:rFonts w:ascii="Times New Roman" w:hAnsi="Times New Roman" w:cs="Times New Roman"/>
          <w:sz w:val="22"/>
          <w:szCs w:val="22"/>
        </w:rPr>
        <w:t>указанных уведомлений.</w:t>
      </w:r>
    </w:p>
    <w:p w14:paraId="706BBC90" w14:textId="1025F7E5" w:rsidR="00607A69" w:rsidRPr="00980637" w:rsidRDefault="00607A69" w:rsidP="00961BE5">
      <w:pPr>
        <w:pStyle w:val="ConsNormal"/>
        <w:widowControl/>
        <w:numPr>
          <w:ilvl w:val="2"/>
          <w:numId w:val="27"/>
        </w:numPr>
        <w:spacing w:before="60" w:after="60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 xml:space="preserve">в течение 10 (Десяти) рабочих дней с момента перехода Прав (требований) от ЦЕДЕНТА к ЦЕССИОНАРИЮ, направить в суды, указанные в п. 1.8. настоящего Договора, соответствующие заявления о процессуальном правопреемстве с ЦЕДЕНТА на ЦЕССИОНАРИЯ. </w:t>
      </w:r>
    </w:p>
    <w:p w14:paraId="2A8AB98F" w14:textId="77777777" w:rsidR="00901325" w:rsidRPr="00980637" w:rsidRDefault="00901325" w:rsidP="00285BD3">
      <w:pPr>
        <w:pStyle w:val="ConsNormal"/>
        <w:widowControl/>
        <w:numPr>
          <w:ilvl w:val="1"/>
          <w:numId w:val="27"/>
        </w:numPr>
        <w:tabs>
          <w:tab w:val="left" w:pos="567"/>
        </w:tabs>
        <w:spacing w:before="60" w:after="60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980637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ЦЕДЕНТ</w:t>
      </w:r>
      <w:r w:rsidRPr="00980637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имеет право:</w:t>
      </w:r>
    </w:p>
    <w:p w14:paraId="26FD63D7" w14:textId="2C8D88F7" w:rsidR="00901325" w:rsidRPr="00980637" w:rsidRDefault="00901325" w:rsidP="00B24CC8">
      <w:pPr>
        <w:pStyle w:val="ConsNormal"/>
        <w:widowControl/>
        <w:numPr>
          <w:ilvl w:val="2"/>
          <w:numId w:val="27"/>
        </w:numPr>
        <w:spacing w:before="60" w:after="60"/>
        <w:ind w:left="993" w:hanging="709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980637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Требовать от ЦЕССИОНАРИЯ надлежащего исполнения обязательств по оплате уступаемых </w:t>
      </w:r>
      <w:r w:rsidR="00A54339" w:rsidRPr="00980637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П</w:t>
      </w:r>
      <w:r w:rsidRPr="00980637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рав (требований) в соответствии с условиями настоящего Договора</w:t>
      </w:r>
      <w:r w:rsidR="007E0529" w:rsidRPr="00980637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14:paraId="61EBF99F" w14:textId="77777777" w:rsidR="00901325" w:rsidRPr="00980637" w:rsidRDefault="00901325" w:rsidP="00285BD3">
      <w:pPr>
        <w:pStyle w:val="ConsNormal"/>
        <w:widowControl/>
        <w:numPr>
          <w:ilvl w:val="1"/>
          <w:numId w:val="27"/>
        </w:numPr>
        <w:tabs>
          <w:tab w:val="left" w:pos="567"/>
        </w:tabs>
        <w:spacing w:before="60" w:after="60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980637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ЦЕССИОНАРИЙ</w:t>
      </w:r>
      <w:r w:rsidRPr="00980637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имеет право:</w:t>
      </w:r>
    </w:p>
    <w:p w14:paraId="34D42809" w14:textId="77777777" w:rsidR="00901325" w:rsidRPr="00980637" w:rsidRDefault="00901325" w:rsidP="00B24CC8">
      <w:pPr>
        <w:pStyle w:val="ConsNormal"/>
        <w:widowControl/>
        <w:numPr>
          <w:ilvl w:val="2"/>
          <w:numId w:val="27"/>
        </w:numPr>
        <w:spacing w:before="60" w:after="60"/>
        <w:ind w:left="993" w:hanging="709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980637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Требовать от ЦЕДЕНТА передач</w:t>
      </w:r>
      <w:r w:rsidR="009E7015" w:rsidRPr="00980637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и документов, указанных в п.2.1</w:t>
      </w:r>
      <w:r w:rsidRPr="00980637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настоящего Догово</w:t>
      </w:r>
      <w:r w:rsidR="009E7015" w:rsidRPr="00980637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ра, в срок, установленный п.2.1</w:t>
      </w:r>
      <w:r w:rsidRPr="00980637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Договора</w:t>
      </w:r>
      <w:r w:rsidR="00A54339" w:rsidRPr="00980637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,</w:t>
      </w:r>
      <w:r w:rsidRPr="00980637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при условии надлежащего исполнения ЦЕССИОНАРИЕМ об</w:t>
      </w:r>
      <w:r w:rsidR="009E7015" w:rsidRPr="00980637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язательств, установленных п.2.2</w:t>
      </w:r>
      <w:r w:rsidRPr="00980637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Договора.</w:t>
      </w:r>
    </w:p>
    <w:p w14:paraId="5F9092C5" w14:textId="77777777" w:rsidR="000A38B8" w:rsidRPr="00980637" w:rsidRDefault="000A38B8" w:rsidP="00285BD3">
      <w:pPr>
        <w:pStyle w:val="ConsNormal"/>
        <w:widowControl/>
        <w:spacing w:before="60" w:after="6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BC4F6EC" w14:textId="77777777" w:rsidR="003557DD" w:rsidRPr="00980637" w:rsidRDefault="00901325" w:rsidP="00285BD3">
      <w:pPr>
        <w:pStyle w:val="ConsNormal"/>
        <w:widowControl/>
        <w:numPr>
          <w:ilvl w:val="0"/>
          <w:numId w:val="27"/>
        </w:num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637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14:paraId="4E41BA5D" w14:textId="77777777" w:rsidR="00901325" w:rsidRPr="00980637" w:rsidRDefault="00901325" w:rsidP="00285BD3">
      <w:pPr>
        <w:pStyle w:val="ConsNormal"/>
        <w:widowControl/>
        <w:numPr>
          <w:ilvl w:val="1"/>
          <w:numId w:val="27"/>
        </w:numPr>
        <w:tabs>
          <w:tab w:val="left" w:pos="567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</w:t>
      </w:r>
      <w:r w:rsidR="0017247E" w:rsidRPr="00980637">
        <w:rPr>
          <w:rFonts w:ascii="Times New Roman" w:hAnsi="Times New Roman" w:cs="Times New Roman"/>
          <w:sz w:val="22"/>
          <w:szCs w:val="22"/>
        </w:rPr>
        <w:t xml:space="preserve">оссийской </w:t>
      </w:r>
      <w:r w:rsidRPr="00980637">
        <w:rPr>
          <w:rFonts w:ascii="Times New Roman" w:hAnsi="Times New Roman" w:cs="Times New Roman"/>
          <w:sz w:val="22"/>
          <w:szCs w:val="22"/>
        </w:rPr>
        <w:t>Ф</w:t>
      </w:r>
      <w:r w:rsidR="0017247E" w:rsidRPr="00980637">
        <w:rPr>
          <w:rFonts w:ascii="Times New Roman" w:hAnsi="Times New Roman" w:cs="Times New Roman"/>
          <w:sz w:val="22"/>
          <w:szCs w:val="22"/>
        </w:rPr>
        <w:t>едерации</w:t>
      </w:r>
      <w:r w:rsidRPr="00980637">
        <w:rPr>
          <w:rFonts w:ascii="Times New Roman" w:hAnsi="Times New Roman" w:cs="Times New Roman"/>
          <w:sz w:val="22"/>
          <w:szCs w:val="22"/>
        </w:rPr>
        <w:t>.</w:t>
      </w:r>
    </w:p>
    <w:p w14:paraId="4A975ABA" w14:textId="77777777" w:rsidR="00901325" w:rsidRPr="00980637" w:rsidRDefault="00901325" w:rsidP="00285BD3">
      <w:pPr>
        <w:pStyle w:val="ConsNormal"/>
        <w:widowControl/>
        <w:numPr>
          <w:ilvl w:val="1"/>
          <w:numId w:val="27"/>
        </w:numPr>
        <w:tabs>
          <w:tab w:val="left" w:pos="567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 xml:space="preserve">В случае неисполнения и/или ненадлежащего исполнения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ЦЕССИОНАРИЕМ</w:t>
      </w:r>
      <w:r w:rsidRPr="00980637">
        <w:rPr>
          <w:rFonts w:ascii="Times New Roman" w:hAnsi="Times New Roman" w:cs="Times New Roman"/>
          <w:sz w:val="22"/>
          <w:szCs w:val="22"/>
        </w:rPr>
        <w:t xml:space="preserve"> обя</w:t>
      </w:r>
      <w:r w:rsidR="009E7015" w:rsidRPr="00980637">
        <w:rPr>
          <w:rFonts w:ascii="Times New Roman" w:hAnsi="Times New Roman" w:cs="Times New Roman"/>
          <w:sz w:val="22"/>
          <w:szCs w:val="22"/>
        </w:rPr>
        <w:t>зательства, указанного в п. 2.2</w:t>
      </w:r>
      <w:r w:rsidRPr="00980637">
        <w:rPr>
          <w:rFonts w:ascii="Times New Roman" w:hAnsi="Times New Roman" w:cs="Times New Roman"/>
          <w:sz w:val="22"/>
          <w:szCs w:val="22"/>
        </w:rPr>
        <w:t xml:space="preserve"> настоящего Договора, </w:t>
      </w:r>
      <w:r w:rsidR="0014758B" w:rsidRPr="00980637">
        <w:rPr>
          <w:rFonts w:ascii="Times New Roman" w:hAnsi="Times New Roman" w:cs="Times New Roman"/>
          <w:b/>
          <w:sz w:val="22"/>
          <w:szCs w:val="22"/>
        </w:rPr>
        <w:t>ЦЕДЕНТ</w:t>
      </w:r>
      <w:r w:rsidR="0014758B" w:rsidRPr="00980637">
        <w:rPr>
          <w:rFonts w:ascii="Times New Roman" w:hAnsi="Times New Roman" w:cs="Times New Roman"/>
          <w:sz w:val="22"/>
          <w:szCs w:val="22"/>
        </w:rPr>
        <w:t xml:space="preserve"> вправе потребовать, а </w:t>
      </w:r>
      <w:r w:rsidR="0014758B" w:rsidRPr="00980637">
        <w:rPr>
          <w:rFonts w:ascii="Times New Roman" w:hAnsi="Times New Roman" w:cs="Times New Roman"/>
          <w:b/>
          <w:sz w:val="22"/>
          <w:szCs w:val="22"/>
        </w:rPr>
        <w:t>ЦЕССИОНАРИЙ</w:t>
      </w:r>
      <w:r w:rsidR="0014758B" w:rsidRPr="00980637">
        <w:rPr>
          <w:rFonts w:ascii="Times New Roman" w:hAnsi="Times New Roman" w:cs="Times New Roman"/>
          <w:sz w:val="22"/>
          <w:szCs w:val="22"/>
        </w:rPr>
        <w:t xml:space="preserve"> обязуется уплатить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ЦЕДЕНТУ</w:t>
      </w:r>
      <w:r w:rsidRPr="00980637">
        <w:rPr>
          <w:rFonts w:ascii="Times New Roman" w:hAnsi="Times New Roman" w:cs="Times New Roman"/>
          <w:sz w:val="22"/>
          <w:szCs w:val="22"/>
        </w:rPr>
        <w:t xml:space="preserve"> пени в размере </w:t>
      </w:r>
      <w:r w:rsidR="006F62EE" w:rsidRPr="00980637">
        <w:rPr>
          <w:rFonts w:ascii="Times New Roman" w:hAnsi="Times New Roman" w:cs="Times New Roman"/>
          <w:sz w:val="22"/>
          <w:szCs w:val="22"/>
        </w:rPr>
        <w:t xml:space="preserve">0,2 % (Ноль целых две десятых) </w:t>
      </w:r>
      <w:r w:rsidRPr="00980637">
        <w:rPr>
          <w:rFonts w:ascii="Times New Roman" w:hAnsi="Times New Roman" w:cs="Times New Roman"/>
          <w:sz w:val="22"/>
          <w:szCs w:val="22"/>
        </w:rPr>
        <w:t>процента от суммы задолженности за каждый день просрочки</w:t>
      </w:r>
      <w:r w:rsidR="00864E44" w:rsidRPr="00980637">
        <w:rPr>
          <w:rFonts w:ascii="Times New Roman" w:hAnsi="Times New Roman" w:cs="Times New Roman"/>
          <w:sz w:val="22"/>
          <w:szCs w:val="22"/>
        </w:rPr>
        <w:t>, но не более 10</w:t>
      </w:r>
      <w:r w:rsidR="001857EB" w:rsidRPr="00980637">
        <w:rPr>
          <w:rFonts w:ascii="Times New Roman" w:hAnsi="Times New Roman" w:cs="Times New Roman"/>
          <w:sz w:val="22"/>
          <w:szCs w:val="22"/>
        </w:rPr>
        <w:t xml:space="preserve"> %</w:t>
      </w:r>
      <w:r w:rsidR="00864E44" w:rsidRPr="00980637">
        <w:rPr>
          <w:rFonts w:ascii="Times New Roman" w:hAnsi="Times New Roman" w:cs="Times New Roman"/>
          <w:sz w:val="22"/>
          <w:szCs w:val="22"/>
        </w:rPr>
        <w:t xml:space="preserve"> (Десят</w:t>
      </w:r>
      <w:r w:rsidR="004C00C7" w:rsidRPr="00980637">
        <w:rPr>
          <w:rFonts w:ascii="Times New Roman" w:hAnsi="Times New Roman" w:cs="Times New Roman"/>
          <w:sz w:val="22"/>
          <w:szCs w:val="22"/>
        </w:rPr>
        <w:t>ь</w:t>
      </w:r>
      <w:r w:rsidR="00864E44" w:rsidRPr="00980637">
        <w:rPr>
          <w:rFonts w:ascii="Times New Roman" w:hAnsi="Times New Roman" w:cs="Times New Roman"/>
          <w:sz w:val="22"/>
          <w:szCs w:val="22"/>
        </w:rPr>
        <w:t>) процентов от суммы, подлежащей уплате</w:t>
      </w:r>
      <w:r w:rsidRPr="00980637">
        <w:rPr>
          <w:rFonts w:ascii="Times New Roman" w:hAnsi="Times New Roman" w:cs="Times New Roman"/>
          <w:sz w:val="22"/>
          <w:szCs w:val="22"/>
        </w:rPr>
        <w:t>.</w:t>
      </w:r>
    </w:p>
    <w:p w14:paraId="2B805C5A" w14:textId="77777777" w:rsidR="00901325" w:rsidRPr="00980637" w:rsidRDefault="00901325" w:rsidP="00285BD3">
      <w:pPr>
        <w:pStyle w:val="ConsNormal"/>
        <w:widowControl/>
        <w:numPr>
          <w:ilvl w:val="1"/>
          <w:numId w:val="27"/>
        </w:numPr>
        <w:tabs>
          <w:tab w:val="left" w:pos="567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ЦЕДЕНТОМ</w:t>
      </w:r>
      <w:r w:rsidRPr="00980637">
        <w:rPr>
          <w:rFonts w:ascii="Times New Roman" w:hAnsi="Times New Roman" w:cs="Times New Roman"/>
          <w:sz w:val="22"/>
          <w:szCs w:val="22"/>
        </w:rPr>
        <w:t xml:space="preserve"> обязанностей, предусмотренных п. 2.1 настоящего Договора,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ЦЕССИОНАРИЙ</w:t>
      </w:r>
      <w:r w:rsidRPr="00980637">
        <w:rPr>
          <w:rFonts w:ascii="Times New Roman" w:hAnsi="Times New Roman" w:cs="Times New Roman"/>
          <w:sz w:val="22"/>
          <w:szCs w:val="22"/>
        </w:rPr>
        <w:t xml:space="preserve"> вправе потребовать, а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</w:t>
      </w:r>
      <w:r w:rsidRPr="00980637">
        <w:rPr>
          <w:rFonts w:ascii="Times New Roman" w:hAnsi="Times New Roman" w:cs="Times New Roman"/>
          <w:sz w:val="22"/>
          <w:szCs w:val="22"/>
        </w:rPr>
        <w:t xml:space="preserve"> обязуется уплатить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ЦЕССИОНАРИЮ</w:t>
      </w:r>
      <w:r w:rsidRPr="00980637">
        <w:rPr>
          <w:rFonts w:ascii="Times New Roman" w:hAnsi="Times New Roman" w:cs="Times New Roman"/>
          <w:sz w:val="22"/>
          <w:szCs w:val="22"/>
        </w:rPr>
        <w:t xml:space="preserve"> пени в размере </w:t>
      </w:r>
      <w:r w:rsidR="00D27862" w:rsidRPr="00980637">
        <w:rPr>
          <w:rFonts w:ascii="Times New Roman" w:hAnsi="Times New Roman" w:cs="Times New Roman"/>
          <w:sz w:val="22"/>
          <w:szCs w:val="22"/>
        </w:rPr>
        <w:t xml:space="preserve">0,2 % (Ноль целых две десятых) </w:t>
      </w:r>
      <w:r w:rsidR="008260C9" w:rsidRPr="00980637">
        <w:rPr>
          <w:rFonts w:ascii="Times New Roman" w:hAnsi="Times New Roman" w:cs="Times New Roman"/>
          <w:sz w:val="22"/>
          <w:szCs w:val="22"/>
        </w:rPr>
        <w:t xml:space="preserve">процента </w:t>
      </w:r>
      <w:r w:rsidRPr="00980637">
        <w:rPr>
          <w:rFonts w:ascii="Times New Roman" w:hAnsi="Times New Roman" w:cs="Times New Roman"/>
          <w:sz w:val="22"/>
          <w:szCs w:val="22"/>
        </w:rPr>
        <w:t xml:space="preserve">от </w:t>
      </w:r>
      <w:r w:rsidR="00BC4A77" w:rsidRPr="00980637">
        <w:rPr>
          <w:rFonts w:ascii="Times New Roman" w:hAnsi="Times New Roman" w:cs="Times New Roman"/>
          <w:sz w:val="22"/>
          <w:szCs w:val="22"/>
        </w:rPr>
        <w:t>Цены уступки</w:t>
      </w:r>
      <w:r w:rsidRPr="00980637">
        <w:rPr>
          <w:rFonts w:ascii="Times New Roman" w:hAnsi="Times New Roman" w:cs="Times New Roman"/>
          <w:sz w:val="22"/>
          <w:szCs w:val="22"/>
        </w:rPr>
        <w:t xml:space="preserve"> за каждый календарный день просрочки исполнения обязательства</w:t>
      </w:r>
      <w:r w:rsidR="00864E44" w:rsidRPr="00980637">
        <w:rPr>
          <w:rFonts w:ascii="Times New Roman" w:hAnsi="Times New Roman" w:cs="Times New Roman"/>
          <w:sz w:val="22"/>
          <w:szCs w:val="22"/>
        </w:rPr>
        <w:t>, но не более 10</w:t>
      </w:r>
      <w:r w:rsidR="001857EB" w:rsidRPr="00980637">
        <w:rPr>
          <w:rFonts w:ascii="Times New Roman" w:hAnsi="Times New Roman" w:cs="Times New Roman"/>
          <w:sz w:val="22"/>
          <w:szCs w:val="22"/>
        </w:rPr>
        <w:t xml:space="preserve"> %</w:t>
      </w:r>
      <w:r w:rsidR="00864E44" w:rsidRPr="00980637">
        <w:rPr>
          <w:rFonts w:ascii="Times New Roman" w:hAnsi="Times New Roman" w:cs="Times New Roman"/>
          <w:sz w:val="22"/>
          <w:szCs w:val="22"/>
        </w:rPr>
        <w:t xml:space="preserve"> (Десят</w:t>
      </w:r>
      <w:r w:rsidR="004C00C7" w:rsidRPr="00980637">
        <w:rPr>
          <w:rFonts w:ascii="Times New Roman" w:hAnsi="Times New Roman" w:cs="Times New Roman"/>
          <w:sz w:val="22"/>
          <w:szCs w:val="22"/>
        </w:rPr>
        <w:t>ь</w:t>
      </w:r>
      <w:r w:rsidR="00864E44" w:rsidRPr="00980637">
        <w:rPr>
          <w:rFonts w:ascii="Times New Roman" w:hAnsi="Times New Roman" w:cs="Times New Roman"/>
          <w:sz w:val="22"/>
          <w:szCs w:val="22"/>
        </w:rPr>
        <w:t xml:space="preserve">) процентов от </w:t>
      </w:r>
      <w:r w:rsidR="00BC4A77" w:rsidRPr="00980637">
        <w:rPr>
          <w:rFonts w:ascii="Times New Roman" w:hAnsi="Times New Roman" w:cs="Times New Roman"/>
          <w:sz w:val="22"/>
          <w:szCs w:val="22"/>
        </w:rPr>
        <w:t>Цены уступки</w:t>
      </w:r>
      <w:r w:rsidRPr="0098063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663A6CF" w14:textId="77777777" w:rsidR="00901325" w:rsidRPr="00980637" w:rsidRDefault="00901325" w:rsidP="00285BD3">
      <w:pPr>
        <w:pStyle w:val="ConsNonformat"/>
        <w:widowControl/>
        <w:spacing w:before="60" w:after="6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803434A" w14:textId="77777777" w:rsidR="00901325" w:rsidRPr="00980637" w:rsidRDefault="00901325" w:rsidP="00285BD3">
      <w:pPr>
        <w:pStyle w:val="ConsNormal"/>
        <w:widowControl/>
        <w:numPr>
          <w:ilvl w:val="0"/>
          <w:numId w:val="27"/>
        </w:num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637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14:paraId="603963E5" w14:textId="77777777" w:rsidR="00901325" w:rsidRPr="00980637" w:rsidRDefault="00901325" w:rsidP="00285BD3">
      <w:pPr>
        <w:pStyle w:val="ConsNonformat"/>
        <w:numPr>
          <w:ilvl w:val="1"/>
          <w:numId w:val="27"/>
        </w:numPr>
        <w:tabs>
          <w:tab w:val="left" w:pos="567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 xml:space="preserve">Требования/Претензии одной из Сторон, связанные с заключением и исполнением настоящего Договора, в том числе вытекающие из факта недействительности Договора полностью или в части, подлежат направлению почтой в адрес другой Стороны в письменном виде по адресам, указанным в разделе «Адреса, банковские реквизиты и подписи Сторон». Срок для рассмотрения Требования/Претензии и ответа по существу составляет </w:t>
      </w:r>
      <w:r w:rsidR="00053BA0" w:rsidRPr="00980637">
        <w:rPr>
          <w:rFonts w:ascii="Times New Roman" w:hAnsi="Times New Roman" w:cs="Times New Roman"/>
          <w:sz w:val="22"/>
          <w:szCs w:val="22"/>
        </w:rPr>
        <w:t xml:space="preserve">30 </w:t>
      </w:r>
      <w:r w:rsidRPr="00980637">
        <w:rPr>
          <w:rFonts w:ascii="Times New Roman" w:hAnsi="Times New Roman" w:cs="Times New Roman"/>
          <w:sz w:val="22"/>
          <w:szCs w:val="22"/>
        </w:rPr>
        <w:t>(</w:t>
      </w:r>
      <w:r w:rsidR="00053BA0" w:rsidRPr="00980637">
        <w:rPr>
          <w:rFonts w:ascii="Times New Roman" w:hAnsi="Times New Roman" w:cs="Times New Roman"/>
          <w:sz w:val="22"/>
          <w:szCs w:val="22"/>
        </w:rPr>
        <w:t>Тридцать</w:t>
      </w:r>
      <w:r w:rsidRPr="00980637">
        <w:rPr>
          <w:rFonts w:ascii="Times New Roman" w:hAnsi="Times New Roman" w:cs="Times New Roman"/>
          <w:sz w:val="22"/>
          <w:szCs w:val="22"/>
        </w:rPr>
        <w:t xml:space="preserve">) рабочих дней с момента направления Требования/Претензии. В случае </w:t>
      </w:r>
      <w:r w:rsidR="00053BA0" w:rsidRPr="00980637">
        <w:rPr>
          <w:rFonts w:ascii="Times New Roman" w:hAnsi="Times New Roman" w:cs="Times New Roman"/>
          <w:sz w:val="22"/>
          <w:szCs w:val="22"/>
        </w:rPr>
        <w:t>не достижения</w:t>
      </w:r>
      <w:r w:rsidRPr="00980637">
        <w:rPr>
          <w:rFonts w:ascii="Times New Roman" w:hAnsi="Times New Roman" w:cs="Times New Roman"/>
          <w:sz w:val="22"/>
          <w:szCs w:val="22"/>
        </w:rPr>
        <w:t xml:space="preserve"> соглашения в установленный срок, возникший спор может быть передан на рассмотрение в суд.</w:t>
      </w:r>
    </w:p>
    <w:p w14:paraId="14BA2541" w14:textId="77777777" w:rsidR="00901325" w:rsidRPr="00980637" w:rsidRDefault="00901325" w:rsidP="00285BD3">
      <w:pPr>
        <w:pStyle w:val="ConsNonformat"/>
        <w:numPr>
          <w:ilvl w:val="1"/>
          <w:numId w:val="27"/>
        </w:numPr>
        <w:tabs>
          <w:tab w:val="left" w:pos="567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 xml:space="preserve">Неурегулированные Сторонами в досудебном порядке споры и разногласия, указанные в </w:t>
      </w:r>
      <w:r w:rsidR="009E7015" w:rsidRPr="00980637">
        <w:rPr>
          <w:rFonts w:ascii="Times New Roman" w:hAnsi="Times New Roman" w:cs="Times New Roman"/>
          <w:sz w:val="22"/>
          <w:szCs w:val="22"/>
        </w:rPr>
        <w:t>пункте 4.1</w:t>
      </w:r>
      <w:r w:rsidRPr="00980637">
        <w:rPr>
          <w:rFonts w:ascii="Times New Roman" w:hAnsi="Times New Roman" w:cs="Times New Roman"/>
          <w:sz w:val="22"/>
          <w:szCs w:val="22"/>
        </w:rPr>
        <w:t xml:space="preserve"> настоящего Договора, подлежат рассмотрению в Арбитражном суде г. Москвы в соответствии с </w:t>
      </w:r>
      <w:r w:rsidRPr="00980637">
        <w:rPr>
          <w:rFonts w:ascii="Times New Roman" w:hAnsi="Times New Roman" w:cs="Times New Roman"/>
          <w:sz w:val="22"/>
          <w:szCs w:val="22"/>
        </w:rPr>
        <w:lastRenderedPageBreak/>
        <w:t xml:space="preserve">процессуальным правом Российской Федерации. К отношениям Сторон по настоящему </w:t>
      </w:r>
      <w:r w:rsidR="00A54339" w:rsidRPr="00980637">
        <w:rPr>
          <w:rFonts w:ascii="Times New Roman" w:hAnsi="Times New Roman" w:cs="Times New Roman"/>
          <w:sz w:val="22"/>
          <w:szCs w:val="22"/>
        </w:rPr>
        <w:t>Д</w:t>
      </w:r>
      <w:r w:rsidRPr="00980637">
        <w:rPr>
          <w:rFonts w:ascii="Times New Roman" w:hAnsi="Times New Roman" w:cs="Times New Roman"/>
          <w:sz w:val="22"/>
          <w:szCs w:val="22"/>
        </w:rPr>
        <w:t>оговору применяется материальное право Российской Федерации.</w:t>
      </w:r>
    </w:p>
    <w:p w14:paraId="4433F904" w14:textId="77777777" w:rsidR="00901325" w:rsidRPr="00980637" w:rsidRDefault="00901325" w:rsidP="00285BD3">
      <w:pPr>
        <w:pStyle w:val="ConsNonformat"/>
        <w:widowControl/>
        <w:spacing w:before="60" w:after="60"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8E4F675" w14:textId="77777777" w:rsidR="00901325" w:rsidRPr="00980637" w:rsidRDefault="00901325" w:rsidP="00285BD3">
      <w:pPr>
        <w:pStyle w:val="ConsNormal"/>
        <w:widowControl/>
        <w:numPr>
          <w:ilvl w:val="0"/>
          <w:numId w:val="27"/>
        </w:num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637">
        <w:rPr>
          <w:rFonts w:ascii="Times New Roman" w:hAnsi="Times New Roman" w:cs="Times New Roman"/>
          <w:b/>
          <w:sz w:val="22"/>
          <w:szCs w:val="22"/>
        </w:rPr>
        <w:t>ЗАВЕРЕНИЯ ОБ ОБСТОЯТЕЛЬСТВАХ</w:t>
      </w:r>
    </w:p>
    <w:p w14:paraId="22CF9E7A" w14:textId="77777777" w:rsidR="00901325" w:rsidRPr="00980637" w:rsidRDefault="00901325" w:rsidP="00F75329">
      <w:pPr>
        <w:pStyle w:val="ConsNonformat"/>
        <w:numPr>
          <w:ilvl w:val="1"/>
          <w:numId w:val="27"/>
        </w:numPr>
        <w:tabs>
          <w:tab w:val="left" w:pos="567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b/>
          <w:sz w:val="22"/>
          <w:szCs w:val="22"/>
        </w:rPr>
        <w:t>ЦЕДЕНТ</w:t>
      </w:r>
      <w:r w:rsidRPr="00980637">
        <w:rPr>
          <w:rFonts w:ascii="Times New Roman" w:hAnsi="Times New Roman" w:cs="Times New Roman"/>
          <w:sz w:val="22"/>
          <w:szCs w:val="22"/>
        </w:rPr>
        <w:t xml:space="preserve"> гарантирует, что передаваемые </w:t>
      </w:r>
      <w:r w:rsidRPr="00980637">
        <w:rPr>
          <w:rFonts w:ascii="Times New Roman" w:hAnsi="Times New Roman" w:cs="Times New Roman"/>
          <w:b/>
          <w:sz w:val="22"/>
          <w:szCs w:val="22"/>
        </w:rPr>
        <w:t xml:space="preserve">ЦЕССИОНАРИЮ </w:t>
      </w:r>
      <w:r w:rsidRPr="00980637">
        <w:rPr>
          <w:rFonts w:ascii="Times New Roman" w:hAnsi="Times New Roman" w:cs="Times New Roman"/>
          <w:sz w:val="22"/>
          <w:szCs w:val="22"/>
        </w:rPr>
        <w:t xml:space="preserve">в соответствии с настоящим Договором Права (требования) являются действительными, свободными от требований третьих лиц, под арестом (запрещением) не состоят, не находятся в залоге или ином обременении. Права (требования) не уступлены, не переданы и не обещаны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ЦЕДЕНТОМ</w:t>
      </w:r>
      <w:r w:rsidRPr="00980637">
        <w:rPr>
          <w:rFonts w:ascii="Times New Roman" w:hAnsi="Times New Roman" w:cs="Times New Roman"/>
          <w:sz w:val="22"/>
          <w:szCs w:val="22"/>
        </w:rPr>
        <w:t xml:space="preserve"> любому третьему лицу.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</w:t>
      </w:r>
      <w:r w:rsidRPr="00980637">
        <w:rPr>
          <w:rFonts w:ascii="Times New Roman" w:hAnsi="Times New Roman" w:cs="Times New Roman"/>
          <w:sz w:val="22"/>
          <w:szCs w:val="22"/>
        </w:rPr>
        <w:t xml:space="preserve"> не создал и не допустил возникновения любого другого обременения в отношении Прав (требований).</w:t>
      </w:r>
    </w:p>
    <w:p w14:paraId="11FF7C19" w14:textId="77777777" w:rsidR="00B22393" w:rsidRPr="00980637" w:rsidRDefault="00901325" w:rsidP="00F75329">
      <w:pPr>
        <w:pStyle w:val="ConsNonformat"/>
        <w:numPr>
          <w:ilvl w:val="1"/>
          <w:numId w:val="27"/>
        </w:numPr>
        <w:tabs>
          <w:tab w:val="left" w:pos="567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 xml:space="preserve">Стороны Договора гарантируют, что они правомочны совершать уступку прав по настоящему Договору, все необходимые обязательные корпоративные процедуры в соответствии с действующим законодательством, Уставом и внутренними документами Сторон ими соблюдены. Договор надлежащим образом заключен со стороны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ЦЕССИОНАРИЯ</w:t>
      </w:r>
      <w:r w:rsidRPr="00980637">
        <w:rPr>
          <w:rFonts w:ascii="Times New Roman" w:hAnsi="Times New Roman" w:cs="Times New Roman"/>
          <w:sz w:val="22"/>
          <w:szCs w:val="22"/>
        </w:rPr>
        <w:t xml:space="preserve"> и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ЦЕДЕНТА</w:t>
      </w:r>
      <w:r w:rsidRPr="00980637">
        <w:rPr>
          <w:rFonts w:ascii="Times New Roman" w:hAnsi="Times New Roman" w:cs="Times New Roman"/>
          <w:sz w:val="22"/>
          <w:szCs w:val="22"/>
        </w:rPr>
        <w:t>.</w:t>
      </w:r>
    </w:p>
    <w:p w14:paraId="11489364" w14:textId="77777777" w:rsidR="00901325" w:rsidRPr="00980637" w:rsidRDefault="00901325" w:rsidP="00F75329">
      <w:pPr>
        <w:pStyle w:val="ConsNonformat"/>
        <w:numPr>
          <w:ilvl w:val="1"/>
          <w:numId w:val="27"/>
        </w:numPr>
        <w:tabs>
          <w:tab w:val="left" w:pos="567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b/>
          <w:sz w:val="22"/>
          <w:szCs w:val="22"/>
        </w:rPr>
        <w:t xml:space="preserve">ЦЕССИОНАРИЙ </w:t>
      </w:r>
      <w:r w:rsidRPr="00980637">
        <w:rPr>
          <w:rFonts w:ascii="Times New Roman" w:hAnsi="Times New Roman" w:cs="Times New Roman"/>
          <w:sz w:val="22"/>
          <w:szCs w:val="22"/>
        </w:rPr>
        <w:t>осведомлен обо всех аспектах финансового состояния Должник</w:t>
      </w:r>
      <w:r w:rsidR="00E604F7" w:rsidRPr="00980637">
        <w:rPr>
          <w:rFonts w:ascii="Times New Roman" w:hAnsi="Times New Roman" w:cs="Times New Roman"/>
          <w:sz w:val="22"/>
          <w:szCs w:val="22"/>
        </w:rPr>
        <w:t>а</w:t>
      </w:r>
      <w:r w:rsidRPr="00980637">
        <w:rPr>
          <w:rFonts w:ascii="Times New Roman" w:hAnsi="Times New Roman" w:cs="Times New Roman"/>
          <w:sz w:val="22"/>
          <w:szCs w:val="22"/>
        </w:rPr>
        <w:t>, размере, составе и всех условиях обязательств Должник</w:t>
      </w:r>
      <w:r w:rsidR="00E604F7" w:rsidRPr="00980637">
        <w:rPr>
          <w:rFonts w:ascii="Times New Roman" w:hAnsi="Times New Roman" w:cs="Times New Roman"/>
          <w:sz w:val="22"/>
          <w:szCs w:val="22"/>
        </w:rPr>
        <w:t>а</w:t>
      </w:r>
      <w:r w:rsidRPr="00980637">
        <w:rPr>
          <w:rFonts w:ascii="Times New Roman" w:hAnsi="Times New Roman" w:cs="Times New Roman"/>
          <w:sz w:val="22"/>
          <w:szCs w:val="22"/>
        </w:rPr>
        <w:t xml:space="preserve"> по </w:t>
      </w:r>
      <w:r w:rsidR="00591132" w:rsidRPr="00980637">
        <w:rPr>
          <w:rFonts w:ascii="Times New Roman" w:hAnsi="Times New Roman" w:cs="Times New Roman"/>
          <w:sz w:val="22"/>
          <w:szCs w:val="22"/>
        </w:rPr>
        <w:t>Кредитному д</w:t>
      </w:r>
      <w:r w:rsidRPr="00980637">
        <w:rPr>
          <w:rFonts w:ascii="Times New Roman" w:hAnsi="Times New Roman" w:cs="Times New Roman"/>
          <w:sz w:val="22"/>
          <w:szCs w:val="22"/>
        </w:rPr>
        <w:t>оговор</w:t>
      </w:r>
      <w:r w:rsidR="00E604F7" w:rsidRPr="00980637">
        <w:rPr>
          <w:rFonts w:ascii="Times New Roman" w:hAnsi="Times New Roman" w:cs="Times New Roman"/>
          <w:sz w:val="22"/>
          <w:szCs w:val="22"/>
        </w:rPr>
        <w:t>у</w:t>
      </w:r>
      <w:r w:rsidRPr="00980637">
        <w:rPr>
          <w:rFonts w:ascii="Times New Roman" w:hAnsi="Times New Roman" w:cs="Times New Roman"/>
          <w:sz w:val="22"/>
          <w:szCs w:val="22"/>
        </w:rPr>
        <w:t>.</w:t>
      </w:r>
    </w:p>
    <w:p w14:paraId="284B21AC" w14:textId="77777777" w:rsidR="00901325" w:rsidRPr="00980637" w:rsidRDefault="00901325" w:rsidP="00F75329">
      <w:pPr>
        <w:pStyle w:val="ConsNonformat"/>
        <w:numPr>
          <w:ilvl w:val="1"/>
          <w:numId w:val="27"/>
        </w:numPr>
        <w:tabs>
          <w:tab w:val="left" w:pos="567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 xml:space="preserve">Целью заключения настоящего Договора является приобретение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ЦЕССИОНАРИЕМ</w:t>
      </w:r>
      <w:r w:rsidRPr="00980637">
        <w:rPr>
          <w:rFonts w:ascii="Times New Roman" w:hAnsi="Times New Roman" w:cs="Times New Roman"/>
          <w:sz w:val="22"/>
          <w:szCs w:val="22"/>
        </w:rPr>
        <w:t xml:space="preserve"> требований к Должник</w:t>
      </w:r>
      <w:r w:rsidR="00E604F7" w:rsidRPr="00980637">
        <w:rPr>
          <w:rFonts w:ascii="Times New Roman" w:hAnsi="Times New Roman" w:cs="Times New Roman"/>
          <w:sz w:val="22"/>
          <w:szCs w:val="22"/>
        </w:rPr>
        <w:t>у</w:t>
      </w:r>
      <w:r w:rsidRPr="00980637">
        <w:rPr>
          <w:rFonts w:ascii="Times New Roman" w:hAnsi="Times New Roman" w:cs="Times New Roman"/>
          <w:sz w:val="22"/>
          <w:szCs w:val="22"/>
        </w:rPr>
        <w:t xml:space="preserve"> в целях получения дохода.</w:t>
      </w:r>
    </w:p>
    <w:p w14:paraId="65577BC1" w14:textId="77777777" w:rsidR="00901325" w:rsidRPr="00980637" w:rsidRDefault="00BC4A77" w:rsidP="00F75329">
      <w:pPr>
        <w:pStyle w:val="ConsNonformat"/>
        <w:numPr>
          <w:ilvl w:val="1"/>
          <w:numId w:val="27"/>
        </w:numPr>
        <w:tabs>
          <w:tab w:val="left" w:pos="567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>Цена уступки</w:t>
      </w:r>
      <w:r w:rsidR="00901325" w:rsidRPr="00980637">
        <w:rPr>
          <w:rFonts w:ascii="Times New Roman" w:hAnsi="Times New Roman" w:cs="Times New Roman"/>
          <w:sz w:val="22"/>
          <w:szCs w:val="22"/>
        </w:rPr>
        <w:t xml:space="preserve"> по Договору соответствует интересам </w:t>
      </w:r>
      <w:r w:rsidR="00901325" w:rsidRPr="00980637">
        <w:rPr>
          <w:rFonts w:ascii="Times New Roman" w:hAnsi="Times New Roman" w:cs="Times New Roman"/>
          <w:b/>
          <w:sz w:val="22"/>
          <w:szCs w:val="22"/>
        </w:rPr>
        <w:t xml:space="preserve">ЦЕССИОНАРИЯ </w:t>
      </w:r>
      <w:r w:rsidR="00901325" w:rsidRPr="00980637">
        <w:rPr>
          <w:rFonts w:ascii="Times New Roman" w:hAnsi="Times New Roman" w:cs="Times New Roman"/>
          <w:sz w:val="22"/>
          <w:szCs w:val="22"/>
        </w:rPr>
        <w:t xml:space="preserve">и не причиняет ему ущерб. </w:t>
      </w:r>
    </w:p>
    <w:p w14:paraId="683384C3" w14:textId="77777777" w:rsidR="00EE54B5" w:rsidRPr="00980637" w:rsidRDefault="00901325" w:rsidP="00F75329">
      <w:pPr>
        <w:pStyle w:val="ConsNonformat"/>
        <w:numPr>
          <w:ilvl w:val="1"/>
          <w:numId w:val="27"/>
        </w:numPr>
        <w:tabs>
          <w:tab w:val="left" w:pos="567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b/>
          <w:sz w:val="22"/>
          <w:szCs w:val="22"/>
        </w:rPr>
        <w:t xml:space="preserve">ЦЕССИОНАРИЙ </w:t>
      </w:r>
      <w:r w:rsidRPr="00980637">
        <w:rPr>
          <w:rFonts w:ascii="Times New Roman" w:hAnsi="Times New Roman" w:cs="Times New Roman"/>
          <w:sz w:val="22"/>
          <w:szCs w:val="22"/>
        </w:rPr>
        <w:t>самостоятельно оценил финансовое состояние Должник</w:t>
      </w:r>
      <w:r w:rsidR="00E604F7" w:rsidRPr="00980637">
        <w:rPr>
          <w:rFonts w:ascii="Times New Roman" w:hAnsi="Times New Roman" w:cs="Times New Roman"/>
          <w:sz w:val="22"/>
          <w:szCs w:val="22"/>
        </w:rPr>
        <w:t>а</w:t>
      </w:r>
      <w:r w:rsidRPr="00980637">
        <w:rPr>
          <w:rFonts w:ascii="Times New Roman" w:hAnsi="Times New Roman" w:cs="Times New Roman"/>
          <w:sz w:val="22"/>
          <w:szCs w:val="22"/>
        </w:rPr>
        <w:t xml:space="preserve"> (в том числе, но не ограничиваясь, на основании переданных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ЦЕДЕНТОМ ЦЕССИОНАРИЮ</w:t>
      </w:r>
      <w:r w:rsidRPr="00980637">
        <w:rPr>
          <w:rFonts w:ascii="Times New Roman" w:hAnsi="Times New Roman" w:cs="Times New Roman"/>
          <w:sz w:val="22"/>
          <w:szCs w:val="22"/>
        </w:rPr>
        <w:t xml:space="preserve"> документов) и принял решение о заключении настоящего Договора.</w:t>
      </w:r>
    </w:p>
    <w:p w14:paraId="1B790B07" w14:textId="77777777" w:rsidR="00901325" w:rsidRPr="00980637" w:rsidRDefault="00901325" w:rsidP="00F75329">
      <w:pPr>
        <w:pStyle w:val="ConsNonformat"/>
        <w:spacing w:before="6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 xml:space="preserve">Также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ЦЕССИОНАРИЙ</w:t>
      </w:r>
      <w:r w:rsidRPr="00980637">
        <w:rPr>
          <w:rFonts w:ascii="Times New Roman" w:hAnsi="Times New Roman" w:cs="Times New Roman"/>
          <w:sz w:val="22"/>
          <w:szCs w:val="22"/>
        </w:rPr>
        <w:t xml:space="preserve"> подтверждает, что он обладает всей информацией, необходимой и достаточной для принятия им решения о приобретении Прав (требований) и не заключает настоящий Договор под влиянием заблуждения, в том числе в отношении платежеспособности Должник</w:t>
      </w:r>
      <w:r w:rsidR="00E604F7" w:rsidRPr="00980637">
        <w:rPr>
          <w:rFonts w:ascii="Times New Roman" w:hAnsi="Times New Roman" w:cs="Times New Roman"/>
          <w:sz w:val="22"/>
          <w:szCs w:val="22"/>
        </w:rPr>
        <w:t>а</w:t>
      </w:r>
      <w:r w:rsidRPr="00980637">
        <w:rPr>
          <w:rFonts w:ascii="Times New Roman" w:hAnsi="Times New Roman" w:cs="Times New Roman"/>
          <w:sz w:val="22"/>
          <w:szCs w:val="22"/>
        </w:rPr>
        <w:t xml:space="preserve"> для чего </w:t>
      </w:r>
      <w:r w:rsidRPr="00980637">
        <w:rPr>
          <w:rFonts w:ascii="Times New Roman" w:hAnsi="Times New Roman" w:cs="Times New Roman"/>
          <w:b/>
          <w:sz w:val="22"/>
          <w:szCs w:val="22"/>
        </w:rPr>
        <w:t xml:space="preserve">ЦЕССИОНАРИЙ </w:t>
      </w:r>
      <w:r w:rsidRPr="00980637">
        <w:rPr>
          <w:rFonts w:ascii="Times New Roman" w:hAnsi="Times New Roman" w:cs="Times New Roman"/>
          <w:sz w:val="22"/>
          <w:szCs w:val="22"/>
        </w:rPr>
        <w:t>также самостоятельно осуществил проверку финансово-хозяйственной деятельности Должник</w:t>
      </w:r>
      <w:r w:rsidR="00B5093F" w:rsidRPr="00980637">
        <w:rPr>
          <w:rFonts w:ascii="Times New Roman" w:hAnsi="Times New Roman" w:cs="Times New Roman"/>
          <w:sz w:val="22"/>
          <w:szCs w:val="22"/>
        </w:rPr>
        <w:t>а</w:t>
      </w:r>
      <w:r w:rsidRPr="00980637">
        <w:rPr>
          <w:rFonts w:ascii="Times New Roman" w:hAnsi="Times New Roman" w:cs="Times New Roman"/>
          <w:sz w:val="22"/>
          <w:szCs w:val="22"/>
        </w:rPr>
        <w:t>.</w:t>
      </w:r>
    </w:p>
    <w:p w14:paraId="0DA8CB63" w14:textId="77777777" w:rsidR="00901325" w:rsidRPr="00980637" w:rsidRDefault="00901325" w:rsidP="00F75329">
      <w:pPr>
        <w:pStyle w:val="ConsNonformat"/>
        <w:numPr>
          <w:ilvl w:val="1"/>
          <w:numId w:val="27"/>
        </w:numPr>
        <w:tabs>
          <w:tab w:val="left" w:pos="567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b/>
          <w:sz w:val="22"/>
          <w:szCs w:val="22"/>
        </w:rPr>
        <w:t>ЦЕССИОНАРИЙ</w:t>
      </w:r>
      <w:r w:rsidRPr="00980637">
        <w:rPr>
          <w:rFonts w:ascii="Times New Roman" w:hAnsi="Times New Roman" w:cs="Times New Roman"/>
          <w:sz w:val="22"/>
          <w:szCs w:val="22"/>
        </w:rPr>
        <w:t xml:space="preserve"> по настоящему Договору предоставил </w:t>
      </w:r>
      <w:r w:rsidRPr="00980637">
        <w:rPr>
          <w:rFonts w:ascii="Times New Roman" w:hAnsi="Times New Roman" w:cs="Times New Roman"/>
          <w:b/>
          <w:sz w:val="22"/>
          <w:szCs w:val="22"/>
        </w:rPr>
        <w:t xml:space="preserve">ЦЕДЕНТУ </w:t>
      </w:r>
      <w:r w:rsidRPr="00980637">
        <w:rPr>
          <w:rFonts w:ascii="Times New Roman" w:hAnsi="Times New Roman" w:cs="Times New Roman"/>
          <w:sz w:val="22"/>
          <w:szCs w:val="22"/>
        </w:rPr>
        <w:t xml:space="preserve">заверения об обстоятельствах в рамках ст. 431.2 ГК РФ, из которых следует, что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ЦЕССИОНАРИЙ</w:t>
      </w:r>
      <w:r w:rsidRPr="00980637">
        <w:rPr>
          <w:rFonts w:ascii="Times New Roman" w:hAnsi="Times New Roman" w:cs="Times New Roman"/>
          <w:sz w:val="22"/>
          <w:szCs w:val="22"/>
        </w:rPr>
        <w:t xml:space="preserve"> подтвердил отсутствие у него намерений и фактических обстоятельств для признания настоящего Договора недействительной сделкой, в </w:t>
      </w:r>
      <w:proofErr w:type="spellStart"/>
      <w:r w:rsidRPr="00980637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980637">
        <w:rPr>
          <w:rFonts w:ascii="Times New Roman" w:hAnsi="Times New Roman" w:cs="Times New Roman"/>
          <w:sz w:val="22"/>
          <w:szCs w:val="22"/>
        </w:rPr>
        <w:t>. по основаниям, предусмотренным п. 2 ст. 174 ГК РФ</w:t>
      </w:r>
      <w:r w:rsidR="00085761" w:rsidRPr="00980637">
        <w:rPr>
          <w:rFonts w:ascii="Times New Roman" w:hAnsi="Times New Roman" w:cs="Times New Roman"/>
          <w:sz w:val="22"/>
          <w:szCs w:val="22"/>
        </w:rPr>
        <w:t>,</w:t>
      </w:r>
      <w:r w:rsidRPr="00980637">
        <w:rPr>
          <w:rFonts w:ascii="Times New Roman" w:hAnsi="Times New Roman" w:cs="Times New Roman"/>
          <w:sz w:val="22"/>
          <w:szCs w:val="22"/>
        </w:rPr>
        <w:t xml:space="preserve"> или изменения/расторжения Договора в судебном порядке, результатом которого может являться невозможность получения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ЦЕДЕНТОМ</w:t>
      </w:r>
      <w:r w:rsidR="00A62F39" w:rsidRPr="009806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C4A77" w:rsidRPr="00980637">
        <w:rPr>
          <w:rFonts w:ascii="Times New Roman" w:hAnsi="Times New Roman" w:cs="Times New Roman"/>
          <w:sz w:val="22"/>
          <w:szCs w:val="22"/>
        </w:rPr>
        <w:t>Цены уступки</w:t>
      </w:r>
      <w:r w:rsidRPr="00980637">
        <w:rPr>
          <w:rFonts w:ascii="Times New Roman" w:hAnsi="Times New Roman" w:cs="Times New Roman"/>
          <w:sz w:val="22"/>
          <w:szCs w:val="22"/>
        </w:rPr>
        <w:t xml:space="preserve"> в полном размере.</w:t>
      </w:r>
    </w:p>
    <w:p w14:paraId="1F8F3F27" w14:textId="77777777" w:rsidR="00B07FD4" w:rsidRPr="00980637" w:rsidRDefault="00B07FD4" w:rsidP="00F75329">
      <w:pPr>
        <w:pStyle w:val="ConsNonformat"/>
        <w:numPr>
          <w:ilvl w:val="1"/>
          <w:numId w:val="27"/>
        </w:numPr>
        <w:tabs>
          <w:tab w:val="left" w:pos="567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 xml:space="preserve">Каждая из Сторон </w:t>
      </w:r>
      <w:r w:rsidR="00302B99" w:rsidRPr="00980637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Pr="00980637">
        <w:rPr>
          <w:rFonts w:ascii="Times New Roman" w:hAnsi="Times New Roman" w:cs="Times New Roman"/>
          <w:sz w:val="22"/>
          <w:szCs w:val="22"/>
        </w:rPr>
        <w:t xml:space="preserve"> сохраняет строгую конфиденциальность полученной от другой Стороны финансовой, коммерческой и другой информации, за исключением случаев,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действующим законодательством РФ.</w:t>
      </w:r>
    </w:p>
    <w:p w14:paraId="557678C2" w14:textId="77777777" w:rsidR="00901325" w:rsidRPr="00980637" w:rsidRDefault="00901325" w:rsidP="00285BD3">
      <w:pPr>
        <w:pStyle w:val="ConsNonformat"/>
        <w:widowControl/>
        <w:spacing w:before="60" w:after="6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D039028" w14:textId="77777777" w:rsidR="00846974" w:rsidRPr="00980637" w:rsidRDefault="00901325" w:rsidP="00285BD3">
      <w:pPr>
        <w:pStyle w:val="ConsNormal"/>
        <w:widowControl/>
        <w:numPr>
          <w:ilvl w:val="0"/>
          <w:numId w:val="27"/>
        </w:num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637">
        <w:rPr>
          <w:rFonts w:ascii="Times New Roman" w:hAnsi="Times New Roman" w:cs="Times New Roman"/>
          <w:b/>
          <w:sz w:val="22"/>
          <w:szCs w:val="22"/>
        </w:rPr>
        <w:t>СРОК ДЕЙСТВИЯ ДОГОВОРА И ПОРЯДОК ЕГО ИЗМЕНЕНИЯ</w:t>
      </w:r>
    </w:p>
    <w:p w14:paraId="4CBE14AA" w14:textId="77777777" w:rsidR="00901325" w:rsidRPr="00980637" w:rsidRDefault="00901325" w:rsidP="00F75329">
      <w:pPr>
        <w:pStyle w:val="ConsNormal"/>
        <w:widowControl/>
        <w:numPr>
          <w:ilvl w:val="1"/>
          <w:numId w:val="27"/>
        </w:numPr>
        <w:tabs>
          <w:tab w:val="left" w:pos="567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 xml:space="preserve">Настоящий Договор считается заключенным с </w:t>
      </w:r>
      <w:r w:rsidR="00F56701" w:rsidRPr="00980637">
        <w:rPr>
          <w:rFonts w:ascii="Times New Roman" w:hAnsi="Times New Roman" w:cs="Times New Roman"/>
          <w:sz w:val="22"/>
          <w:szCs w:val="22"/>
        </w:rPr>
        <w:t xml:space="preserve">даты его подписания полномочными представителями обеих Сторон и действует до полного исполнения Сторонами </w:t>
      </w:r>
      <w:r w:rsidR="00961F09" w:rsidRPr="00980637">
        <w:rPr>
          <w:rFonts w:ascii="Times New Roman" w:hAnsi="Times New Roman" w:cs="Times New Roman"/>
          <w:sz w:val="22"/>
          <w:szCs w:val="22"/>
        </w:rPr>
        <w:t>принятых на себя обязательств.</w:t>
      </w:r>
    </w:p>
    <w:p w14:paraId="332B9833" w14:textId="77777777" w:rsidR="00901325" w:rsidRPr="00980637" w:rsidRDefault="00901325" w:rsidP="00F75329">
      <w:pPr>
        <w:pStyle w:val="ConsNormal"/>
        <w:widowControl/>
        <w:numPr>
          <w:ilvl w:val="1"/>
          <w:numId w:val="27"/>
        </w:numPr>
        <w:tabs>
          <w:tab w:val="left" w:pos="567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лицами Сторон.</w:t>
      </w:r>
      <w:r w:rsidR="00092D75" w:rsidRPr="00980637">
        <w:rPr>
          <w:rFonts w:ascii="Times New Roman" w:hAnsi="Times New Roman" w:cs="Times New Roman"/>
          <w:sz w:val="22"/>
          <w:szCs w:val="22"/>
        </w:rPr>
        <w:t xml:space="preserve"> Все приложения к настоящему Договору являются неотъемлемой его частью.</w:t>
      </w:r>
    </w:p>
    <w:p w14:paraId="2A7A9939" w14:textId="77777777" w:rsidR="00901325" w:rsidRPr="00980637" w:rsidRDefault="00901325" w:rsidP="00F75329">
      <w:pPr>
        <w:pStyle w:val="ConsNormal"/>
        <w:widowControl/>
        <w:numPr>
          <w:ilvl w:val="1"/>
          <w:numId w:val="27"/>
        </w:numPr>
        <w:tabs>
          <w:tab w:val="left" w:pos="567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b/>
          <w:sz w:val="22"/>
          <w:szCs w:val="22"/>
        </w:rPr>
        <w:t>ЦЕДЕНТ</w:t>
      </w:r>
      <w:r w:rsidRPr="00980637">
        <w:rPr>
          <w:rFonts w:ascii="Times New Roman" w:hAnsi="Times New Roman" w:cs="Times New Roman"/>
          <w:sz w:val="22"/>
          <w:szCs w:val="22"/>
        </w:rPr>
        <w:t xml:space="preserve"> вправе в одностороннем внесудебном порядке отказаться от исполнения настоящего Договора в случае неисполнения или ненадлежащего исполнения</w:t>
      </w:r>
      <w:r w:rsidR="00A62F39" w:rsidRPr="00980637">
        <w:rPr>
          <w:rFonts w:ascii="Times New Roman" w:hAnsi="Times New Roman" w:cs="Times New Roman"/>
          <w:sz w:val="22"/>
          <w:szCs w:val="22"/>
        </w:rPr>
        <w:t xml:space="preserve"> </w:t>
      </w:r>
      <w:r w:rsidRPr="00980637">
        <w:rPr>
          <w:rFonts w:ascii="Times New Roman" w:hAnsi="Times New Roman" w:cs="Times New Roman"/>
          <w:b/>
          <w:sz w:val="22"/>
          <w:szCs w:val="22"/>
        </w:rPr>
        <w:t xml:space="preserve">ЦЕССИОНАРИЕМ </w:t>
      </w:r>
      <w:r w:rsidRPr="00980637">
        <w:rPr>
          <w:rFonts w:ascii="Times New Roman" w:hAnsi="Times New Roman" w:cs="Times New Roman"/>
          <w:sz w:val="22"/>
          <w:szCs w:val="22"/>
        </w:rPr>
        <w:t xml:space="preserve">обязательств, предусмотренных п. 2.2 настоящего Договора. </w:t>
      </w:r>
    </w:p>
    <w:p w14:paraId="3C54D821" w14:textId="77777777" w:rsidR="00901325" w:rsidRPr="00980637" w:rsidRDefault="00901325" w:rsidP="00F75329">
      <w:pPr>
        <w:pStyle w:val="ConsNormal"/>
        <w:spacing w:before="60" w:after="60"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>В у</w:t>
      </w:r>
      <w:r w:rsidR="00D950FD" w:rsidRPr="00980637">
        <w:rPr>
          <w:rFonts w:ascii="Times New Roman" w:hAnsi="Times New Roman" w:cs="Times New Roman"/>
          <w:sz w:val="22"/>
          <w:szCs w:val="22"/>
        </w:rPr>
        <w:t>казанном в настоящем пункте 6.3</w:t>
      </w:r>
      <w:r w:rsidRPr="00980637">
        <w:rPr>
          <w:rFonts w:ascii="Times New Roman" w:hAnsi="Times New Roman" w:cs="Times New Roman"/>
          <w:sz w:val="22"/>
          <w:szCs w:val="22"/>
        </w:rPr>
        <w:t xml:space="preserve"> случаях Договор будет считаться расторгнутым в дату получения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ЦЕССИОНАРИЕМ</w:t>
      </w:r>
      <w:r w:rsidRPr="00980637">
        <w:rPr>
          <w:rFonts w:ascii="Times New Roman" w:hAnsi="Times New Roman" w:cs="Times New Roman"/>
          <w:sz w:val="22"/>
          <w:szCs w:val="22"/>
        </w:rPr>
        <w:t xml:space="preserve"> уведомления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ЦЕДЕНТА</w:t>
      </w:r>
      <w:r w:rsidRPr="00980637">
        <w:rPr>
          <w:rFonts w:ascii="Times New Roman" w:hAnsi="Times New Roman" w:cs="Times New Roman"/>
          <w:sz w:val="22"/>
          <w:szCs w:val="22"/>
        </w:rPr>
        <w:t xml:space="preserve"> об одностороннем отказе от исполнения Договора. Уведомление направляется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ЦЕДЕНТОМ</w:t>
      </w:r>
      <w:r w:rsidRPr="00980637">
        <w:rPr>
          <w:rFonts w:ascii="Times New Roman" w:hAnsi="Times New Roman" w:cs="Times New Roman"/>
          <w:sz w:val="22"/>
          <w:szCs w:val="22"/>
        </w:rPr>
        <w:t xml:space="preserve"> в адрес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ЦЕССИОНАРИЯ</w:t>
      </w:r>
      <w:r w:rsidRPr="00980637">
        <w:rPr>
          <w:rFonts w:ascii="Times New Roman" w:hAnsi="Times New Roman" w:cs="Times New Roman"/>
          <w:sz w:val="22"/>
          <w:szCs w:val="22"/>
        </w:rPr>
        <w:t xml:space="preserve"> по почте заказным письмом с уведомлением о вручении. Датой получения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ЦЕССИОНАРИЕМ</w:t>
      </w:r>
      <w:r w:rsidRPr="00980637">
        <w:rPr>
          <w:rFonts w:ascii="Times New Roman" w:hAnsi="Times New Roman" w:cs="Times New Roman"/>
          <w:sz w:val="22"/>
          <w:szCs w:val="22"/>
        </w:rPr>
        <w:t xml:space="preserve"> уведомления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ЦЕДЕНТА</w:t>
      </w:r>
      <w:r w:rsidRPr="00980637">
        <w:rPr>
          <w:rFonts w:ascii="Times New Roman" w:hAnsi="Times New Roman" w:cs="Times New Roman"/>
          <w:sz w:val="22"/>
          <w:szCs w:val="22"/>
        </w:rPr>
        <w:t xml:space="preserve"> об одностороннем отказе от исполнения настоящего Договора считается день </w:t>
      </w:r>
      <w:r w:rsidRPr="00980637">
        <w:rPr>
          <w:rFonts w:ascii="Times New Roman" w:hAnsi="Times New Roman" w:cs="Times New Roman"/>
          <w:sz w:val="22"/>
          <w:szCs w:val="22"/>
        </w:rPr>
        <w:lastRenderedPageBreak/>
        <w:t xml:space="preserve">получения уведомления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ЦЕССИОНАРИЕМ</w:t>
      </w:r>
      <w:r w:rsidRPr="00980637">
        <w:rPr>
          <w:rFonts w:ascii="Times New Roman" w:hAnsi="Times New Roman" w:cs="Times New Roman"/>
          <w:sz w:val="22"/>
          <w:szCs w:val="22"/>
        </w:rPr>
        <w:t>.</w:t>
      </w:r>
    </w:p>
    <w:p w14:paraId="1DF43B37" w14:textId="77777777" w:rsidR="00901325" w:rsidRPr="00980637" w:rsidRDefault="00901325" w:rsidP="00F75329">
      <w:pPr>
        <w:pStyle w:val="ConsNormal"/>
        <w:spacing w:before="60" w:after="60"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 xml:space="preserve">Если до даты расторжения Договора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ЦЕССИОНАРИЙ</w:t>
      </w:r>
      <w:r w:rsidRPr="00980637">
        <w:rPr>
          <w:rFonts w:ascii="Times New Roman" w:hAnsi="Times New Roman" w:cs="Times New Roman"/>
          <w:sz w:val="22"/>
          <w:szCs w:val="22"/>
        </w:rPr>
        <w:t xml:space="preserve"> перечислил в пользу </w:t>
      </w:r>
      <w:r w:rsidRPr="00980637">
        <w:rPr>
          <w:rFonts w:ascii="Times New Roman" w:hAnsi="Times New Roman" w:cs="Times New Roman"/>
          <w:b/>
          <w:sz w:val="22"/>
          <w:szCs w:val="22"/>
        </w:rPr>
        <w:t xml:space="preserve">ЦЕДЕНТА </w:t>
      </w:r>
      <w:r w:rsidRPr="00980637">
        <w:rPr>
          <w:rFonts w:ascii="Times New Roman" w:hAnsi="Times New Roman" w:cs="Times New Roman"/>
          <w:sz w:val="22"/>
          <w:szCs w:val="22"/>
        </w:rPr>
        <w:t>часть дене</w:t>
      </w:r>
      <w:r w:rsidR="00D950FD" w:rsidRPr="00980637">
        <w:rPr>
          <w:rFonts w:ascii="Times New Roman" w:hAnsi="Times New Roman" w:cs="Times New Roman"/>
          <w:sz w:val="22"/>
          <w:szCs w:val="22"/>
        </w:rPr>
        <w:t>жных средств, указанных в п. 2.2</w:t>
      </w:r>
      <w:r w:rsidRPr="00980637">
        <w:rPr>
          <w:rFonts w:ascii="Times New Roman" w:hAnsi="Times New Roman" w:cs="Times New Roman"/>
          <w:sz w:val="22"/>
          <w:szCs w:val="22"/>
        </w:rPr>
        <w:t xml:space="preserve"> настоящего Договора, то такие денежные средства подлежат возврату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ЦЕССИОНАРИЮ</w:t>
      </w:r>
      <w:r w:rsidRPr="00980637">
        <w:rPr>
          <w:rFonts w:ascii="Times New Roman" w:hAnsi="Times New Roman" w:cs="Times New Roman"/>
          <w:sz w:val="22"/>
          <w:szCs w:val="22"/>
        </w:rPr>
        <w:t xml:space="preserve"> в течение </w:t>
      </w:r>
      <w:r w:rsidR="007F2627" w:rsidRPr="00980637">
        <w:rPr>
          <w:rFonts w:ascii="Times New Roman" w:hAnsi="Times New Roman" w:cs="Times New Roman"/>
          <w:sz w:val="22"/>
          <w:szCs w:val="22"/>
        </w:rPr>
        <w:t>5</w:t>
      </w:r>
      <w:r w:rsidR="008352F5" w:rsidRPr="00980637">
        <w:rPr>
          <w:rFonts w:ascii="Times New Roman" w:hAnsi="Times New Roman" w:cs="Times New Roman"/>
          <w:sz w:val="22"/>
          <w:szCs w:val="22"/>
        </w:rPr>
        <w:t xml:space="preserve"> </w:t>
      </w:r>
      <w:r w:rsidR="005D592A" w:rsidRPr="00980637">
        <w:rPr>
          <w:rFonts w:ascii="Times New Roman" w:hAnsi="Times New Roman" w:cs="Times New Roman"/>
          <w:sz w:val="22"/>
          <w:szCs w:val="22"/>
        </w:rPr>
        <w:t>(</w:t>
      </w:r>
      <w:r w:rsidR="007F2627" w:rsidRPr="00980637">
        <w:rPr>
          <w:rFonts w:ascii="Times New Roman" w:hAnsi="Times New Roman" w:cs="Times New Roman"/>
          <w:sz w:val="22"/>
          <w:szCs w:val="22"/>
        </w:rPr>
        <w:t>Пять</w:t>
      </w:r>
      <w:r w:rsidRPr="00980637">
        <w:rPr>
          <w:rFonts w:ascii="Times New Roman" w:hAnsi="Times New Roman" w:cs="Times New Roman"/>
          <w:sz w:val="22"/>
          <w:szCs w:val="22"/>
        </w:rPr>
        <w:t xml:space="preserve">) рабочих дней с даты расторжения настоящего Договора, при этом </w:t>
      </w:r>
      <w:r w:rsidR="000E3B6A" w:rsidRPr="00980637">
        <w:rPr>
          <w:rFonts w:ascii="Times New Roman" w:hAnsi="Times New Roman" w:cs="Times New Roman"/>
          <w:sz w:val="22"/>
          <w:szCs w:val="22"/>
        </w:rPr>
        <w:t xml:space="preserve">в случае, если </w:t>
      </w:r>
      <w:r w:rsidR="000E3B6A" w:rsidRPr="00980637">
        <w:rPr>
          <w:rFonts w:ascii="Times New Roman" w:hAnsi="Times New Roman" w:cs="Times New Roman"/>
          <w:b/>
          <w:sz w:val="22"/>
          <w:szCs w:val="22"/>
        </w:rPr>
        <w:t>ЦЕДЕНТ</w:t>
      </w:r>
      <w:r w:rsidR="000E3B6A" w:rsidRPr="00980637">
        <w:rPr>
          <w:rFonts w:ascii="Times New Roman" w:hAnsi="Times New Roman" w:cs="Times New Roman"/>
          <w:sz w:val="22"/>
          <w:szCs w:val="22"/>
        </w:rPr>
        <w:t xml:space="preserve"> передал </w:t>
      </w:r>
      <w:r w:rsidR="000E3B6A" w:rsidRPr="00980637">
        <w:rPr>
          <w:rFonts w:ascii="Times New Roman" w:hAnsi="Times New Roman" w:cs="Times New Roman"/>
          <w:b/>
          <w:sz w:val="22"/>
          <w:szCs w:val="22"/>
        </w:rPr>
        <w:t>ЦЕССИОНАРИЮ</w:t>
      </w:r>
      <w:r w:rsidR="000E3B6A" w:rsidRPr="00980637">
        <w:rPr>
          <w:rFonts w:ascii="Times New Roman" w:hAnsi="Times New Roman" w:cs="Times New Roman"/>
          <w:sz w:val="22"/>
          <w:szCs w:val="22"/>
        </w:rPr>
        <w:t xml:space="preserve"> какие-либо </w:t>
      </w:r>
      <w:r w:rsidR="00D45042" w:rsidRPr="00980637">
        <w:rPr>
          <w:rFonts w:ascii="Times New Roman" w:hAnsi="Times New Roman" w:cs="Times New Roman"/>
          <w:sz w:val="22"/>
          <w:szCs w:val="22"/>
        </w:rPr>
        <w:t xml:space="preserve">документы, относящиеся к </w:t>
      </w:r>
      <w:r w:rsidR="00591132" w:rsidRPr="00980637">
        <w:rPr>
          <w:rFonts w:ascii="Times New Roman" w:hAnsi="Times New Roman" w:cs="Times New Roman"/>
          <w:sz w:val="22"/>
          <w:szCs w:val="22"/>
        </w:rPr>
        <w:t>Кредитному д</w:t>
      </w:r>
      <w:r w:rsidR="000E3B6A" w:rsidRPr="00980637">
        <w:rPr>
          <w:rFonts w:ascii="Times New Roman" w:hAnsi="Times New Roman" w:cs="Times New Roman"/>
          <w:sz w:val="22"/>
          <w:szCs w:val="22"/>
        </w:rPr>
        <w:t>оговор</w:t>
      </w:r>
      <w:r w:rsidR="00B5093F" w:rsidRPr="00980637">
        <w:rPr>
          <w:rFonts w:ascii="Times New Roman" w:hAnsi="Times New Roman" w:cs="Times New Roman"/>
          <w:sz w:val="22"/>
          <w:szCs w:val="22"/>
        </w:rPr>
        <w:t>у</w:t>
      </w:r>
      <w:r w:rsidR="003364BC" w:rsidRPr="00980637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3364BC" w:rsidRPr="00980637">
        <w:rPr>
          <w:rFonts w:ascii="Times New Roman" w:hAnsi="Times New Roman" w:cs="Times New Roman"/>
          <w:sz w:val="22"/>
          <w:szCs w:val="22"/>
        </w:rPr>
        <w:t>то</w:t>
      </w:r>
      <w:r w:rsidR="00A62F39" w:rsidRPr="00980637">
        <w:rPr>
          <w:rFonts w:ascii="Times New Roman" w:hAnsi="Times New Roman" w:cs="Times New Roman"/>
          <w:sz w:val="22"/>
          <w:szCs w:val="22"/>
        </w:rPr>
        <w:t xml:space="preserve"> </w:t>
      </w:r>
      <w:r w:rsidR="000E3B6A" w:rsidRPr="00980637">
        <w:rPr>
          <w:rFonts w:ascii="Times New Roman" w:hAnsi="Times New Roman" w:cs="Times New Roman"/>
          <w:sz w:val="22"/>
          <w:szCs w:val="22"/>
        </w:rPr>
        <w:t>такие документы</w:t>
      </w:r>
      <w:r w:rsidR="00A62F39" w:rsidRPr="00980637">
        <w:rPr>
          <w:rFonts w:ascii="Times New Roman" w:hAnsi="Times New Roman" w:cs="Times New Roman"/>
          <w:sz w:val="22"/>
          <w:szCs w:val="22"/>
        </w:rPr>
        <w:t xml:space="preserve"> </w:t>
      </w:r>
      <w:r w:rsidRPr="00980637">
        <w:rPr>
          <w:rFonts w:ascii="Times New Roman" w:hAnsi="Times New Roman" w:cs="Times New Roman"/>
          <w:sz w:val="22"/>
          <w:szCs w:val="22"/>
        </w:rPr>
        <w:t>возвра</w:t>
      </w:r>
      <w:r w:rsidR="000E3B6A" w:rsidRPr="00980637">
        <w:rPr>
          <w:rFonts w:ascii="Times New Roman" w:hAnsi="Times New Roman" w:cs="Times New Roman"/>
          <w:sz w:val="22"/>
          <w:szCs w:val="22"/>
        </w:rPr>
        <w:t>щаются</w:t>
      </w:r>
      <w:r w:rsidR="00A62F39" w:rsidRPr="00980637">
        <w:rPr>
          <w:rFonts w:ascii="Times New Roman" w:hAnsi="Times New Roman" w:cs="Times New Roman"/>
          <w:sz w:val="22"/>
          <w:szCs w:val="22"/>
        </w:rPr>
        <w:t xml:space="preserve">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ЦЕССИОНАРИЕМ ЦЕДЕНТУ</w:t>
      </w:r>
      <w:r w:rsidRPr="00980637">
        <w:rPr>
          <w:rFonts w:ascii="Times New Roman" w:hAnsi="Times New Roman" w:cs="Times New Roman"/>
          <w:sz w:val="22"/>
          <w:szCs w:val="22"/>
        </w:rPr>
        <w:t xml:space="preserve">  в течение 2 (Дв</w:t>
      </w:r>
      <w:r w:rsidR="002C2F4F" w:rsidRPr="00980637">
        <w:rPr>
          <w:rFonts w:ascii="Times New Roman" w:hAnsi="Times New Roman" w:cs="Times New Roman"/>
          <w:sz w:val="22"/>
          <w:szCs w:val="22"/>
        </w:rPr>
        <w:t>а</w:t>
      </w:r>
      <w:r w:rsidRPr="00980637">
        <w:rPr>
          <w:rFonts w:ascii="Times New Roman" w:hAnsi="Times New Roman" w:cs="Times New Roman"/>
          <w:sz w:val="22"/>
          <w:szCs w:val="22"/>
        </w:rPr>
        <w:t xml:space="preserve">) рабочих дней с даты зачисления на счет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ЦЕССИОНАРИЯ</w:t>
      </w:r>
      <w:r w:rsidR="00A62F39" w:rsidRPr="009806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B7FCB" w:rsidRPr="00980637">
        <w:rPr>
          <w:rFonts w:ascii="Times New Roman" w:hAnsi="Times New Roman" w:cs="Times New Roman"/>
          <w:sz w:val="22"/>
          <w:szCs w:val="22"/>
        </w:rPr>
        <w:t xml:space="preserve">по реквизитам, указанным </w:t>
      </w:r>
      <w:r w:rsidRPr="00980637">
        <w:rPr>
          <w:rFonts w:ascii="Times New Roman" w:hAnsi="Times New Roman" w:cs="Times New Roman"/>
          <w:sz w:val="22"/>
          <w:szCs w:val="22"/>
        </w:rPr>
        <w:t xml:space="preserve">в разделе </w:t>
      </w:r>
      <w:r w:rsidR="008352F5" w:rsidRPr="00980637">
        <w:rPr>
          <w:rFonts w:ascii="Times New Roman" w:hAnsi="Times New Roman" w:cs="Times New Roman"/>
          <w:sz w:val="22"/>
          <w:szCs w:val="22"/>
        </w:rPr>
        <w:t>7</w:t>
      </w:r>
      <w:r w:rsidRPr="00980637">
        <w:rPr>
          <w:rFonts w:ascii="Times New Roman" w:hAnsi="Times New Roman" w:cs="Times New Roman"/>
          <w:sz w:val="22"/>
          <w:szCs w:val="22"/>
        </w:rPr>
        <w:t xml:space="preserve"> настоящего Договора, возвращенных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ЦЕДЕНТОМ</w:t>
      </w:r>
      <w:r w:rsidRPr="00980637">
        <w:rPr>
          <w:rFonts w:ascii="Times New Roman" w:hAnsi="Times New Roman" w:cs="Times New Roman"/>
          <w:sz w:val="22"/>
          <w:szCs w:val="22"/>
        </w:rPr>
        <w:t xml:space="preserve"> денежных средств. </w:t>
      </w:r>
    </w:p>
    <w:p w14:paraId="3D905C8F" w14:textId="77777777" w:rsidR="00901325" w:rsidRPr="00980637" w:rsidRDefault="00901325" w:rsidP="00F75329">
      <w:pPr>
        <w:pStyle w:val="ConsNormal"/>
        <w:widowControl/>
        <w:spacing w:before="60" w:after="60"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 xml:space="preserve">Расторжение Договора не прекращает обязательств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ЦЕДЕНТА</w:t>
      </w:r>
      <w:r w:rsidRPr="00980637">
        <w:rPr>
          <w:rFonts w:ascii="Times New Roman" w:hAnsi="Times New Roman" w:cs="Times New Roman"/>
          <w:sz w:val="22"/>
          <w:szCs w:val="22"/>
        </w:rPr>
        <w:t xml:space="preserve"> по возврату полученных от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ЦЕССИОНАРИЯ</w:t>
      </w:r>
      <w:r w:rsidRPr="00980637">
        <w:rPr>
          <w:rFonts w:ascii="Times New Roman" w:hAnsi="Times New Roman" w:cs="Times New Roman"/>
          <w:sz w:val="22"/>
          <w:szCs w:val="22"/>
        </w:rPr>
        <w:t xml:space="preserve"> денежных средств. Возмещение каких-либо убытков и выплата неустоек в связи с таким расторжением Договора не предусмотрены.</w:t>
      </w:r>
    </w:p>
    <w:p w14:paraId="663BC0E6" w14:textId="77777777" w:rsidR="008865C7" w:rsidRPr="00980637" w:rsidRDefault="008865C7" w:rsidP="00F75329">
      <w:pPr>
        <w:pStyle w:val="ConsNormal"/>
        <w:widowControl/>
        <w:numPr>
          <w:ilvl w:val="1"/>
          <w:numId w:val="27"/>
        </w:numPr>
        <w:tabs>
          <w:tab w:val="left" w:pos="567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 xml:space="preserve">В случае неисполнения и/или ненадлежащего исполнения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ЦЕДЕНТОМ</w:t>
      </w:r>
      <w:r w:rsidRPr="00980637">
        <w:rPr>
          <w:rFonts w:ascii="Times New Roman" w:hAnsi="Times New Roman" w:cs="Times New Roman"/>
          <w:sz w:val="22"/>
          <w:szCs w:val="22"/>
        </w:rPr>
        <w:t xml:space="preserve"> обязательства по передаче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ЦЕССИОНАРИЮ</w:t>
      </w:r>
      <w:r w:rsidRPr="00980637">
        <w:rPr>
          <w:rFonts w:ascii="Times New Roman" w:hAnsi="Times New Roman" w:cs="Times New Roman"/>
          <w:sz w:val="22"/>
          <w:szCs w:val="22"/>
        </w:rPr>
        <w:t xml:space="preserve"> документов, указанных в п. 2.1 настоящего Договора,</w:t>
      </w:r>
      <w:r w:rsidR="00A62F39" w:rsidRPr="00980637">
        <w:rPr>
          <w:rFonts w:ascii="Times New Roman" w:hAnsi="Times New Roman" w:cs="Times New Roman"/>
          <w:sz w:val="22"/>
          <w:szCs w:val="22"/>
        </w:rPr>
        <w:t xml:space="preserve">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ЦЕССИОНАРИЙ</w:t>
      </w:r>
      <w:r w:rsidRPr="00980637">
        <w:rPr>
          <w:rFonts w:ascii="Times New Roman" w:hAnsi="Times New Roman" w:cs="Times New Roman"/>
          <w:sz w:val="22"/>
          <w:szCs w:val="22"/>
        </w:rPr>
        <w:t xml:space="preserve"> вправе в одностороннем внесудебном порядке отказаться от настоящего Договора путем направления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ЦЕДЕНТУ</w:t>
      </w:r>
      <w:r w:rsidR="00A62F39" w:rsidRPr="009806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80637">
        <w:rPr>
          <w:rFonts w:ascii="Times New Roman" w:hAnsi="Times New Roman" w:cs="Times New Roman"/>
          <w:sz w:val="22"/>
          <w:szCs w:val="22"/>
        </w:rPr>
        <w:t>соответствующего уведомления.</w:t>
      </w:r>
    </w:p>
    <w:p w14:paraId="1D64276D" w14:textId="77777777" w:rsidR="008865C7" w:rsidRPr="00980637" w:rsidRDefault="008865C7" w:rsidP="00F75329">
      <w:pPr>
        <w:pStyle w:val="ConsNormal"/>
        <w:spacing w:before="60" w:after="60"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 xml:space="preserve">Уведомление об одностороннем отказе от исполнения Договора в простой письменной форме направляется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ЦЕССИОНАРИЕМ</w:t>
      </w:r>
      <w:r w:rsidRPr="00980637">
        <w:rPr>
          <w:rFonts w:ascii="Times New Roman" w:hAnsi="Times New Roman" w:cs="Times New Roman"/>
          <w:sz w:val="22"/>
          <w:szCs w:val="22"/>
        </w:rPr>
        <w:t xml:space="preserve"> в адрес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ЦЕДЕНТА</w:t>
      </w:r>
      <w:r w:rsidRPr="00980637">
        <w:rPr>
          <w:rFonts w:ascii="Times New Roman" w:hAnsi="Times New Roman" w:cs="Times New Roman"/>
          <w:sz w:val="22"/>
          <w:szCs w:val="22"/>
        </w:rPr>
        <w:t>, при этом указанное уведомление должно содержать информацию об объеме обязательств Должника на дату передачи.</w:t>
      </w:r>
      <w:r w:rsidRPr="00980637">
        <w:rPr>
          <w:rFonts w:ascii="Times New Roman" w:hAnsi="Times New Roman" w:cs="Times New Roman"/>
          <w:sz w:val="22"/>
          <w:szCs w:val="22"/>
        </w:rPr>
        <w:tab/>
      </w:r>
    </w:p>
    <w:p w14:paraId="26493B58" w14:textId="77777777" w:rsidR="008865C7" w:rsidRPr="00980637" w:rsidRDefault="008865C7" w:rsidP="00F75329">
      <w:pPr>
        <w:pStyle w:val="ConsNormal"/>
        <w:spacing w:before="60" w:after="60"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 xml:space="preserve">Договор будет считаться расторгнутым, а Права требования перешедшими от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ЦЕССИОНАРИЯ</w:t>
      </w:r>
      <w:r w:rsidRPr="00980637">
        <w:rPr>
          <w:rFonts w:ascii="Times New Roman" w:hAnsi="Times New Roman" w:cs="Times New Roman"/>
          <w:sz w:val="22"/>
          <w:szCs w:val="22"/>
        </w:rPr>
        <w:t xml:space="preserve"> к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ЦЕДЕНТУ</w:t>
      </w:r>
      <w:r w:rsidRPr="00980637">
        <w:rPr>
          <w:rFonts w:ascii="Times New Roman" w:hAnsi="Times New Roman" w:cs="Times New Roman"/>
          <w:sz w:val="22"/>
          <w:szCs w:val="22"/>
        </w:rPr>
        <w:t xml:space="preserve"> в дату получения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ЦЕДЕНТОМ</w:t>
      </w:r>
      <w:r w:rsidRPr="00980637">
        <w:rPr>
          <w:rFonts w:ascii="Times New Roman" w:hAnsi="Times New Roman" w:cs="Times New Roman"/>
          <w:sz w:val="22"/>
          <w:szCs w:val="22"/>
        </w:rPr>
        <w:t xml:space="preserve"> уведомления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ЦЕССИОНАРИЯ</w:t>
      </w:r>
      <w:r w:rsidRPr="00980637">
        <w:rPr>
          <w:rFonts w:ascii="Times New Roman" w:hAnsi="Times New Roman" w:cs="Times New Roman"/>
          <w:sz w:val="22"/>
          <w:szCs w:val="22"/>
        </w:rPr>
        <w:t xml:space="preserve"> об одностороннем отказе от исполнения Договора.</w:t>
      </w:r>
      <w:r w:rsidR="00A62F39" w:rsidRPr="00980637">
        <w:rPr>
          <w:rFonts w:ascii="Times New Roman" w:hAnsi="Times New Roman" w:cs="Times New Roman"/>
          <w:sz w:val="22"/>
          <w:szCs w:val="22"/>
        </w:rPr>
        <w:t xml:space="preserve"> </w:t>
      </w:r>
      <w:r w:rsidRPr="00980637">
        <w:rPr>
          <w:rFonts w:ascii="Times New Roman" w:hAnsi="Times New Roman" w:cs="Times New Roman"/>
          <w:sz w:val="22"/>
          <w:szCs w:val="22"/>
        </w:rPr>
        <w:t xml:space="preserve">Права требования перейдут от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ЦЕССИОНАРИЯ</w:t>
      </w:r>
      <w:r w:rsidRPr="00980637">
        <w:rPr>
          <w:rFonts w:ascii="Times New Roman" w:hAnsi="Times New Roman" w:cs="Times New Roman"/>
          <w:sz w:val="22"/>
          <w:szCs w:val="22"/>
        </w:rPr>
        <w:t xml:space="preserve"> к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ЦЕДЕНТУ</w:t>
      </w:r>
      <w:r w:rsidRPr="00980637">
        <w:rPr>
          <w:rFonts w:ascii="Times New Roman" w:hAnsi="Times New Roman" w:cs="Times New Roman"/>
          <w:sz w:val="22"/>
          <w:szCs w:val="22"/>
        </w:rPr>
        <w:t xml:space="preserve"> в том объеме и на тех условиях, которые существуют на дату получения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ЦЕДЕНТОМ</w:t>
      </w:r>
      <w:r w:rsidRPr="00980637">
        <w:rPr>
          <w:rFonts w:ascii="Times New Roman" w:hAnsi="Times New Roman" w:cs="Times New Roman"/>
          <w:sz w:val="22"/>
          <w:szCs w:val="22"/>
        </w:rPr>
        <w:t xml:space="preserve"> уведомления </w:t>
      </w:r>
      <w:r w:rsidRPr="00980637">
        <w:rPr>
          <w:rFonts w:ascii="Times New Roman" w:hAnsi="Times New Roman" w:cs="Times New Roman"/>
          <w:b/>
          <w:sz w:val="22"/>
          <w:szCs w:val="22"/>
        </w:rPr>
        <w:t xml:space="preserve">ЦЕССИОНАРИЯ </w:t>
      </w:r>
      <w:r w:rsidRPr="00980637">
        <w:rPr>
          <w:rFonts w:ascii="Times New Roman" w:hAnsi="Times New Roman" w:cs="Times New Roman"/>
          <w:sz w:val="22"/>
          <w:szCs w:val="22"/>
        </w:rPr>
        <w:t>об отказе от исполнения Договора.</w:t>
      </w:r>
    </w:p>
    <w:p w14:paraId="62766207" w14:textId="77777777" w:rsidR="008865C7" w:rsidRPr="00980637" w:rsidRDefault="008865C7" w:rsidP="00F75329">
      <w:pPr>
        <w:pStyle w:val="ConsNormal"/>
        <w:spacing w:before="60" w:after="60"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 xml:space="preserve">Если до даты расторжения настоящего Договора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ЦЕССИОНАРИЙ</w:t>
      </w:r>
      <w:r w:rsidRPr="00980637">
        <w:rPr>
          <w:rFonts w:ascii="Times New Roman" w:hAnsi="Times New Roman" w:cs="Times New Roman"/>
          <w:sz w:val="22"/>
          <w:szCs w:val="22"/>
        </w:rPr>
        <w:t xml:space="preserve"> перечислил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ЦЕДЕНТУ</w:t>
      </w:r>
      <w:r w:rsidRPr="00980637">
        <w:rPr>
          <w:rFonts w:ascii="Times New Roman" w:hAnsi="Times New Roman" w:cs="Times New Roman"/>
          <w:sz w:val="22"/>
          <w:szCs w:val="22"/>
        </w:rPr>
        <w:t xml:space="preserve"> денежные средства в счет полной оплаты стоимости уступаемых Прав требований, то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</w:t>
      </w:r>
      <w:r w:rsidRPr="00980637">
        <w:rPr>
          <w:rFonts w:ascii="Times New Roman" w:hAnsi="Times New Roman" w:cs="Times New Roman"/>
          <w:sz w:val="22"/>
          <w:szCs w:val="22"/>
        </w:rPr>
        <w:t xml:space="preserve"> обязан возвратить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ЦЕССИОНАРИЮ</w:t>
      </w:r>
      <w:r w:rsidRPr="00980637">
        <w:rPr>
          <w:rFonts w:ascii="Times New Roman" w:hAnsi="Times New Roman" w:cs="Times New Roman"/>
          <w:sz w:val="22"/>
          <w:szCs w:val="22"/>
        </w:rPr>
        <w:t xml:space="preserve"> денежные средства в размере Цены уступки, уменьшенной на сумму платежей, полученных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ЦЕССИОНАРИЕМ</w:t>
      </w:r>
      <w:r w:rsidRPr="00980637">
        <w:rPr>
          <w:rFonts w:ascii="Times New Roman" w:hAnsi="Times New Roman" w:cs="Times New Roman"/>
          <w:sz w:val="22"/>
          <w:szCs w:val="22"/>
        </w:rPr>
        <w:t xml:space="preserve"> от Должника и/или третьих лиц за Должника в счет погашения задолженности по </w:t>
      </w:r>
      <w:r w:rsidR="00591132" w:rsidRPr="00980637">
        <w:rPr>
          <w:rFonts w:ascii="Times New Roman" w:hAnsi="Times New Roman" w:cs="Times New Roman"/>
          <w:sz w:val="22"/>
          <w:szCs w:val="22"/>
        </w:rPr>
        <w:t>Кредитному д</w:t>
      </w:r>
      <w:r w:rsidRPr="00980637">
        <w:rPr>
          <w:rFonts w:ascii="Times New Roman" w:hAnsi="Times New Roman" w:cs="Times New Roman"/>
          <w:sz w:val="22"/>
          <w:szCs w:val="22"/>
        </w:rPr>
        <w:t>оговору.</w:t>
      </w:r>
      <w:r w:rsidR="00A62F39" w:rsidRPr="00980637">
        <w:rPr>
          <w:rFonts w:ascii="Times New Roman" w:hAnsi="Times New Roman" w:cs="Times New Roman"/>
          <w:sz w:val="22"/>
          <w:szCs w:val="22"/>
        </w:rPr>
        <w:t xml:space="preserve"> </w:t>
      </w:r>
      <w:r w:rsidRPr="00980637">
        <w:rPr>
          <w:rFonts w:ascii="Times New Roman" w:hAnsi="Times New Roman" w:cs="Times New Roman"/>
          <w:sz w:val="22"/>
          <w:szCs w:val="22"/>
        </w:rPr>
        <w:t xml:space="preserve">Денежные средства подлежат возврату (уплате)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ЦЕССИОНАРИЮ</w:t>
      </w:r>
      <w:r w:rsidRPr="00980637">
        <w:rPr>
          <w:rFonts w:ascii="Times New Roman" w:hAnsi="Times New Roman" w:cs="Times New Roman"/>
          <w:sz w:val="22"/>
          <w:szCs w:val="22"/>
        </w:rPr>
        <w:t xml:space="preserve"> в течение 5 (Пяти) рабочих дней с даты расторжения настоящего Договора; возврат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ЦЕССИОНАРИЕМ ЦЕДЕНТУ</w:t>
      </w:r>
      <w:r w:rsidR="00A62F39" w:rsidRPr="009806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80637">
        <w:rPr>
          <w:rFonts w:ascii="Times New Roman" w:hAnsi="Times New Roman" w:cs="Times New Roman"/>
          <w:sz w:val="22"/>
          <w:szCs w:val="22"/>
        </w:rPr>
        <w:t xml:space="preserve">имеющихся у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ЦЕССИОНАРИЯ</w:t>
      </w:r>
      <w:r w:rsidRPr="00980637">
        <w:rPr>
          <w:rFonts w:ascii="Times New Roman" w:hAnsi="Times New Roman" w:cs="Times New Roman"/>
          <w:sz w:val="22"/>
          <w:szCs w:val="22"/>
        </w:rPr>
        <w:t xml:space="preserve"> документов, связанных с прав</w:t>
      </w:r>
      <w:r w:rsidR="00D45042" w:rsidRPr="00980637">
        <w:rPr>
          <w:rFonts w:ascii="Times New Roman" w:hAnsi="Times New Roman" w:cs="Times New Roman"/>
          <w:sz w:val="22"/>
          <w:szCs w:val="22"/>
        </w:rPr>
        <w:t xml:space="preserve">ами требованиями по </w:t>
      </w:r>
      <w:r w:rsidR="00591132" w:rsidRPr="00980637">
        <w:rPr>
          <w:rFonts w:ascii="Times New Roman" w:hAnsi="Times New Roman" w:cs="Times New Roman"/>
          <w:sz w:val="22"/>
          <w:szCs w:val="22"/>
        </w:rPr>
        <w:t xml:space="preserve">Кредитному </w:t>
      </w:r>
      <w:r w:rsidR="00053BA0" w:rsidRPr="00980637">
        <w:rPr>
          <w:rFonts w:ascii="Times New Roman" w:hAnsi="Times New Roman" w:cs="Times New Roman"/>
          <w:sz w:val="22"/>
          <w:szCs w:val="22"/>
        </w:rPr>
        <w:t>договору,</w:t>
      </w:r>
      <w:r w:rsidR="00A62F39" w:rsidRPr="00980637">
        <w:rPr>
          <w:rFonts w:ascii="Times New Roman" w:hAnsi="Times New Roman" w:cs="Times New Roman"/>
          <w:sz w:val="22"/>
          <w:szCs w:val="22"/>
        </w:rPr>
        <w:t xml:space="preserve"> </w:t>
      </w:r>
      <w:r w:rsidRPr="00980637">
        <w:rPr>
          <w:rFonts w:ascii="Times New Roman" w:hAnsi="Times New Roman" w:cs="Times New Roman"/>
          <w:sz w:val="22"/>
          <w:szCs w:val="22"/>
        </w:rPr>
        <w:t xml:space="preserve">полученных в соответствии с настоящим Договором, производится в течение 10 (Десять) рабочих дней с даты зачисления денежных средств на корреспондентский счет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ЦЕССИОНАРИЯ</w:t>
      </w:r>
      <w:r w:rsidRPr="00980637">
        <w:rPr>
          <w:rFonts w:ascii="Times New Roman" w:hAnsi="Times New Roman" w:cs="Times New Roman"/>
          <w:sz w:val="22"/>
          <w:szCs w:val="22"/>
        </w:rPr>
        <w:t xml:space="preserve">, указанный в Разделе </w:t>
      </w:r>
      <w:r w:rsidR="008352F5" w:rsidRPr="00980637">
        <w:rPr>
          <w:rFonts w:ascii="Times New Roman" w:hAnsi="Times New Roman" w:cs="Times New Roman"/>
          <w:sz w:val="22"/>
          <w:szCs w:val="22"/>
        </w:rPr>
        <w:t>7</w:t>
      </w:r>
      <w:r w:rsidRPr="00980637">
        <w:rPr>
          <w:rFonts w:ascii="Times New Roman" w:hAnsi="Times New Roman" w:cs="Times New Roman"/>
          <w:sz w:val="22"/>
          <w:szCs w:val="22"/>
        </w:rPr>
        <w:t xml:space="preserve"> настоящего Договора. </w:t>
      </w:r>
    </w:p>
    <w:p w14:paraId="729B962F" w14:textId="77777777" w:rsidR="005C7B90" w:rsidRPr="00980637" w:rsidRDefault="008865C7" w:rsidP="00F75329">
      <w:pPr>
        <w:pStyle w:val="ConsNormal"/>
        <w:ind w:left="54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 xml:space="preserve">Расторжение Договора не прекращает обязательств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ЦЕДЕНТА</w:t>
      </w:r>
      <w:r w:rsidRPr="00980637">
        <w:rPr>
          <w:rFonts w:ascii="Times New Roman" w:hAnsi="Times New Roman" w:cs="Times New Roman"/>
          <w:sz w:val="22"/>
          <w:szCs w:val="22"/>
        </w:rPr>
        <w:t xml:space="preserve"> по возврату (уплате) </w:t>
      </w:r>
      <w:r w:rsidRPr="00980637">
        <w:rPr>
          <w:rFonts w:ascii="Times New Roman" w:hAnsi="Times New Roman" w:cs="Times New Roman"/>
          <w:b/>
          <w:sz w:val="22"/>
          <w:szCs w:val="22"/>
        </w:rPr>
        <w:t xml:space="preserve">ЦЕССИОНАРИЮ </w:t>
      </w:r>
      <w:r w:rsidRPr="00980637">
        <w:rPr>
          <w:rFonts w:ascii="Times New Roman" w:hAnsi="Times New Roman" w:cs="Times New Roman"/>
          <w:sz w:val="22"/>
          <w:szCs w:val="22"/>
        </w:rPr>
        <w:t>денежных средств, указанных в настоящем пункте Договора.</w:t>
      </w:r>
      <w:r w:rsidR="005B7FDF" w:rsidRPr="00980637">
        <w:rPr>
          <w:rFonts w:ascii="Times New Roman" w:hAnsi="Times New Roman" w:cs="Times New Roman"/>
          <w:sz w:val="22"/>
          <w:szCs w:val="22"/>
        </w:rPr>
        <w:t xml:space="preserve"> Возмещение каких-либо убытков и выплата неустоек в связи с таким расторжением Договора не предусмотрены.</w:t>
      </w:r>
    </w:p>
    <w:p w14:paraId="55DD7BA3" w14:textId="77777777" w:rsidR="00901325" w:rsidRPr="00980637" w:rsidRDefault="00901325" w:rsidP="00F75329">
      <w:pPr>
        <w:pStyle w:val="ConsNormal"/>
        <w:widowControl/>
        <w:numPr>
          <w:ilvl w:val="1"/>
          <w:numId w:val="27"/>
        </w:numPr>
        <w:tabs>
          <w:tab w:val="left" w:pos="567"/>
        </w:tabs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80637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 w:rsidR="008352F5" w:rsidRPr="00980637">
        <w:rPr>
          <w:rFonts w:ascii="Times New Roman" w:hAnsi="Times New Roman" w:cs="Times New Roman"/>
          <w:b/>
          <w:sz w:val="22"/>
          <w:szCs w:val="22"/>
        </w:rPr>
        <w:t>2</w:t>
      </w:r>
      <w:r w:rsidR="00546A11" w:rsidRPr="0098063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053BA0" w:rsidRPr="00980637">
        <w:rPr>
          <w:rFonts w:ascii="Times New Roman" w:hAnsi="Times New Roman" w:cs="Times New Roman"/>
          <w:b/>
          <w:sz w:val="22"/>
          <w:szCs w:val="22"/>
        </w:rPr>
        <w:t>двух</w:t>
      </w:r>
      <w:r w:rsidR="00546A11" w:rsidRPr="00980637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980637">
        <w:rPr>
          <w:rFonts w:ascii="Times New Roman" w:hAnsi="Times New Roman" w:cs="Times New Roman"/>
          <w:b/>
          <w:sz w:val="22"/>
          <w:szCs w:val="22"/>
        </w:rPr>
        <w:t>экземплярах</w:t>
      </w:r>
      <w:r w:rsidRPr="00980637">
        <w:rPr>
          <w:rFonts w:ascii="Times New Roman" w:hAnsi="Times New Roman" w:cs="Times New Roman"/>
          <w:sz w:val="22"/>
          <w:szCs w:val="22"/>
        </w:rPr>
        <w:t xml:space="preserve">, имеющих одинаковую юридическую силу, </w:t>
      </w:r>
      <w:r w:rsidR="00D90320" w:rsidRPr="00980637">
        <w:rPr>
          <w:rFonts w:ascii="Times New Roman" w:hAnsi="Times New Roman" w:cs="Times New Roman"/>
          <w:b/>
          <w:sz w:val="22"/>
          <w:szCs w:val="22"/>
        </w:rPr>
        <w:t>1</w:t>
      </w:r>
      <w:r w:rsidR="007878EF" w:rsidRPr="00980637">
        <w:rPr>
          <w:rFonts w:ascii="Times New Roman" w:hAnsi="Times New Roman" w:cs="Times New Roman"/>
          <w:b/>
          <w:sz w:val="22"/>
          <w:szCs w:val="22"/>
        </w:rPr>
        <w:t>(</w:t>
      </w:r>
      <w:r w:rsidR="00D90320" w:rsidRPr="00980637">
        <w:rPr>
          <w:rFonts w:ascii="Times New Roman" w:hAnsi="Times New Roman" w:cs="Times New Roman"/>
          <w:b/>
          <w:sz w:val="22"/>
          <w:szCs w:val="22"/>
        </w:rPr>
        <w:t>Один</w:t>
      </w:r>
      <w:r w:rsidR="007878EF" w:rsidRPr="00980637">
        <w:rPr>
          <w:rFonts w:ascii="Times New Roman" w:hAnsi="Times New Roman" w:cs="Times New Roman"/>
          <w:b/>
          <w:sz w:val="22"/>
          <w:szCs w:val="22"/>
        </w:rPr>
        <w:t>)</w:t>
      </w:r>
      <w:r w:rsidRPr="00980637">
        <w:rPr>
          <w:rFonts w:ascii="Times New Roman" w:hAnsi="Times New Roman" w:cs="Times New Roman"/>
          <w:sz w:val="22"/>
          <w:szCs w:val="22"/>
        </w:rPr>
        <w:t xml:space="preserve"> из которых для </w:t>
      </w:r>
      <w:r w:rsidRPr="00980637">
        <w:rPr>
          <w:rFonts w:ascii="Times New Roman" w:hAnsi="Times New Roman" w:cs="Times New Roman"/>
          <w:b/>
          <w:sz w:val="22"/>
          <w:szCs w:val="22"/>
        </w:rPr>
        <w:t>ЦЕДЕНТА</w:t>
      </w:r>
      <w:r w:rsidRPr="00980637">
        <w:rPr>
          <w:rFonts w:ascii="Times New Roman" w:hAnsi="Times New Roman" w:cs="Times New Roman"/>
          <w:sz w:val="22"/>
          <w:szCs w:val="22"/>
        </w:rPr>
        <w:t xml:space="preserve">, </w:t>
      </w:r>
      <w:r w:rsidR="008352F5" w:rsidRPr="00980637">
        <w:rPr>
          <w:rFonts w:ascii="Times New Roman" w:hAnsi="Times New Roman" w:cs="Times New Roman"/>
          <w:b/>
          <w:sz w:val="22"/>
          <w:szCs w:val="22"/>
        </w:rPr>
        <w:t>1</w:t>
      </w:r>
      <w:r w:rsidR="00872A20" w:rsidRPr="00980637">
        <w:rPr>
          <w:rFonts w:ascii="Times New Roman" w:hAnsi="Times New Roman" w:cs="Times New Roman"/>
          <w:b/>
          <w:sz w:val="22"/>
          <w:szCs w:val="22"/>
        </w:rPr>
        <w:t>(</w:t>
      </w:r>
      <w:r w:rsidR="008352F5" w:rsidRPr="00980637">
        <w:rPr>
          <w:rFonts w:ascii="Times New Roman" w:hAnsi="Times New Roman" w:cs="Times New Roman"/>
          <w:b/>
          <w:sz w:val="22"/>
          <w:szCs w:val="22"/>
        </w:rPr>
        <w:t>Один</w:t>
      </w:r>
      <w:r w:rsidR="007878EF" w:rsidRPr="00980637">
        <w:rPr>
          <w:rFonts w:ascii="Times New Roman" w:hAnsi="Times New Roman" w:cs="Times New Roman"/>
          <w:b/>
          <w:sz w:val="22"/>
          <w:szCs w:val="22"/>
        </w:rPr>
        <w:t>)</w:t>
      </w:r>
      <w:r w:rsidRPr="00980637">
        <w:rPr>
          <w:rFonts w:ascii="Times New Roman" w:hAnsi="Times New Roman" w:cs="Times New Roman"/>
          <w:sz w:val="22"/>
          <w:szCs w:val="22"/>
        </w:rPr>
        <w:t xml:space="preserve"> для </w:t>
      </w:r>
      <w:r w:rsidRPr="00980637">
        <w:rPr>
          <w:rFonts w:ascii="Times New Roman" w:hAnsi="Times New Roman" w:cs="Times New Roman"/>
          <w:b/>
          <w:sz w:val="22"/>
          <w:szCs w:val="22"/>
        </w:rPr>
        <w:t>ЦЕССИОНАРИЯ</w:t>
      </w:r>
      <w:r w:rsidRPr="00980637">
        <w:rPr>
          <w:rFonts w:ascii="Times New Roman" w:hAnsi="Times New Roman" w:cs="Times New Roman"/>
          <w:sz w:val="22"/>
          <w:szCs w:val="22"/>
        </w:rPr>
        <w:t>.</w:t>
      </w:r>
    </w:p>
    <w:p w14:paraId="2CDD1214" w14:textId="77777777" w:rsidR="00901325" w:rsidRPr="00980637" w:rsidRDefault="00901325" w:rsidP="00F75329">
      <w:pPr>
        <w:pStyle w:val="ConsNormal"/>
        <w:widowControl/>
        <w:numPr>
          <w:ilvl w:val="1"/>
          <w:numId w:val="27"/>
        </w:numPr>
        <w:tabs>
          <w:tab w:val="left" w:pos="567"/>
        </w:tabs>
        <w:spacing w:before="60" w:after="6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980637">
        <w:rPr>
          <w:rFonts w:ascii="Times New Roman" w:hAnsi="Times New Roman"/>
          <w:sz w:val="22"/>
          <w:szCs w:val="22"/>
        </w:rPr>
        <w:t>Стороны обязуются уведомлять друг друга в случае изменения наименования, адреса местонахождения, банковских и других реквизитов, путем направления письменного уведомления в течение 5 (</w:t>
      </w:r>
      <w:r w:rsidR="00F7005F" w:rsidRPr="00980637">
        <w:rPr>
          <w:rFonts w:ascii="Times New Roman" w:hAnsi="Times New Roman"/>
          <w:sz w:val="22"/>
          <w:szCs w:val="22"/>
        </w:rPr>
        <w:t>П</w:t>
      </w:r>
      <w:r w:rsidRPr="00980637">
        <w:rPr>
          <w:rFonts w:ascii="Times New Roman" w:hAnsi="Times New Roman"/>
          <w:sz w:val="22"/>
          <w:szCs w:val="22"/>
        </w:rPr>
        <w:t>ят</w:t>
      </w:r>
      <w:r w:rsidR="006B5F48" w:rsidRPr="00980637">
        <w:rPr>
          <w:rFonts w:ascii="Times New Roman" w:hAnsi="Times New Roman"/>
          <w:sz w:val="22"/>
          <w:szCs w:val="22"/>
        </w:rPr>
        <w:t>ь</w:t>
      </w:r>
      <w:r w:rsidRPr="00980637">
        <w:rPr>
          <w:rFonts w:ascii="Times New Roman" w:hAnsi="Times New Roman"/>
          <w:sz w:val="22"/>
          <w:szCs w:val="22"/>
        </w:rPr>
        <w:t>) рабочих дней с момента фактического изменения соответствующих реквизитов. В случае необходимости Стороны заключат дополнительное соглашение к настоящему Договору, в котором будут отражены произошедшие изменения.</w:t>
      </w:r>
    </w:p>
    <w:p w14:paraId="380B5864" w14:textId="77777777" w:rsidR="00901325" w:rsidRPr="00980637" w:rsidRDefault="00901325" w:rsidP="00F75329">
      <w:pPr>
        <w:pStyle w:val="ConsNormal"/>
        <w:widowControl/>
        <w:numPr>
          <w:ilvl w:val="1"/>
          <w:numId w:val="27"/>
        </w:numPr>
        <w:tabs>
          <w:tab w:val="left" w:pos="567"/>
        </w:tabs>
        <w:spacing w:before="60" w:after="6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980637">
        <w:rPr>
          <w:rFonts w:ascii="Times New Roman" w:hAnsi="Times New Roman"/>
          <w:sz w:val="22"/>
          <w:szCs w:val="22"/>
        </w:rPr>
        <w:t>Все требования, уведомления, извещения, запросы и сообщения, предусмотренные настоящим Договором, направляются Сторонами друг другу курьерской почтой, либо телеграммой, либо почтовым отправлением с уведомлением о вручении по адресам, указанным в Разделе «Адреса</w:t>
      </w:r>
      <w:r w:rsidR="008A3F33" w:rsidRPr="00980637">
        <w:rPr>
          <w:rFonts w:ascii="Times New Roman" w:hAnsi="Times New Roman"/>
          <w:sz w:val="22"/>
          <w:szCs w:val="22"/>
        </w:rPr>
        <w:t>, банковские реквизиты и подписи</w:t>
      </w:r>
      <w:r w:rsidRPr="00980637">
        <w:rPr>
          <w:rFonts w:ascii="Times New Roman" w:hAnsi="Times New Roman"/>
          <w:sz w:val="22"/>
          <w:szCs w:val="22"/>
        </w:rPr>
        <w:t xml:space="preserve"> Сторон».  </w:t>
      </w:r>
    </w:p>
    <w:p w14:paraId="264AC6FA" w14:textId="77777777" w:rsidR="00901325" w:rsidRPr="00980637" w:rsidRDefault="00901325" w:rsidP="00F75329">
      <w:pPr>
        <w:pStyle w:val="2"/>
        <w:spacing w:after="0" w:line="240" w:lineRule="auto"/>
        <w:ind w:left="567"/>
        <w:rPr>
          <w:rFonts w:ascii="Times New Roman" w:hAnsi="Times New Roman"/>
          <w:sz w:val="22"/>
          <w:szCs w:val="22"/>
        </w:rPr>
      </w:pPr>
      <w:r w:rsidRPr="00980637">
        <w:rPr>
          <w:rFonts w:ascii="Times New Roman" w:hAnsi="Times New Roman"/>
          <w:sz w:val="22"/>
          <w:szCs w:val="22"/>
        </w:rPr>
        <w:t>В зависимости от используемых Сторонами способов доставки датой получения Стороной сообщения считается:</w:t>
      </w:r>
    </w:p>
    <w:p w14:paraId="1DC025B6" w14:textId="77777777" w:rsidR="00901325" w:rsidRPr="00980637" w:rsidRDefault="00901325" w:rsidP="009C178B">
      <w:pPr>
        <w:pStyle w:val="ConsNormal"/>
        <w:widowControl/>
        <w:numPr>
          <w:ilvl w:val="0"/>
          <w:numId w:val="27"/>
        </w:numPr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80637">
        <w:rPr>
          <w:rFonts w:ascii="Times New Roman" w:hAnsi="Times New Roman"/>
          <w:sz w:val="22"/>
          <w:szCs w:val="22"/>
        </w:rPr>
        <w:t xml:space="preserve">при использовании почтовой связи, в том числе курьерской почты: </w:t>
      </w:r>
    </w:p>
    <w:p w14:paraId="6F737621" w14:textId="77777777" w:rsidR="00901325" w:rsidRPr="00980637" w:rsidRDefault="00F75329" w:rsidP="00F75329">
      <w:pPr>
        <w:pStyle w:val="2"/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2"/>
          <w:szCs w:val="22"/>
        </w:rPr>
      </w:pPr>
      <w:r w:rsidRPr="00980637">
        <w:rPr>
          <w:rFonts w:ascii="Times New Roman" w:hAnsi="Times New Roman"/>
          <w:sz w:val="22"/>
          <w:szCs w:val="22"/>
        </w:rPr>
        <w:tab/>
      </w:r>
      <w:r w:rsidR="00901325" w:rsidRPr="00980637">
        <w:rPr>
          <w:rFonts w:ascii="Times New Roman" w:hAnsi="Times New Roman"/>
          <w:sz w:val="22"/>
          <w:szCs w:val="22"/>
        </w:rPr>
        <w:t>а)</w:t>
      </w:r>
      <w:r w:rsidR="00901325" w:rsidRPr="00980637">
        <w:rPr>
          <w:rFonts w:ascii="Times New Roman" w:hAnsi="Times New Roman"/>
          <w:sz w:val="22"/>
          <w:szCs w:val="22"/>
        </w:rPr>
        <w:tab/>
        <w:t>либо дата, указанная в уведомлении о вручении почтового отправления получающей Стороне;</w:t>
      </w:r>
    </w:p>
    <w:p w14:paraId="3B87C6FA" w14:textId="77777777" w:rsidR="00901325" w:rsidRPr="00980637" w:rsidRDefault="00F75329" w:rsidP="00F75329">
      <w:pPr>
        <w:pStyle w:val="2"/>
        <w:tabs>
          <w:tab w:val="left" w:pos="851"/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2"/>
          <w:szCs w:val="22"/>
        </w:rPr>
      </w:pPr>
      <w:r w:rsidRPr="00980637">
        <w:rPr>
          <w:rFonts w:ascii="Times New Roman" w:hAnsi="Times New Roman"/>
          <w:sz w:val="22"/>
          <w:szCs w:val="22"/>
        </w:rPr>
        <w:tab/>
      </w:r>
      <w:r w:rsidR="00901325" w:rsidRPr="00980637">
        <w:rPr>
          <w:rFonts w:ascii="Times New Roman" w:hAnsi="Times New Roman"/>
          <w:sz w:val="22"/>
          <w:szCs w:val="22"/>
        </w:rPr>
        <w:t>б)</w:t>
      </w:r>
      <w:r w:rsidR="00901325" w:rsidRPr="00980637">
        <w:rPr>
          <w:rFonts w:ascii="Times New Roman" w:hAnsi="Times New Roman"/>
          <w:sz w:val="22"/>
          <w:szCs w:val="22"/>
        </w:rPr>
        <w:tab/>
        <w:t xml:space="preserve">либо дата отказа получающей Стороны от получения сообщения, если этот отказ зафиксирован организацией, осуществляющей доставку корреспонденции, </w:t>
      </w:r>
    </w:p>
    <w:p w14:paraId="62E92961" w14:textId="77777777" w:rsidR="00901325" w:rsidRPr="00980637" w:rsidRDefault="00F75329" w:rsidP="00F75329">
      <w:pPr>
        <w:pStyle w:val="2"/>
        <w:tabs>
          <w:tab w:val="left" w:pos="851"/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2"/>
          <w:szCs w:val="22"/>
        </w:rPr>
      </w:pPr>
      <w:r w:rsidRPr="00980637">
        <w:rPr>
          <w:rFonts w:ascii="Times New Roman" w:hAnsi="Times New Roman"/>
          <w:sz w:val="22"/>
          <w:szCs w:val="22"/>
        </w:rPr>
        <w:lastRenderedPageBreak/>
        <w:tab/>
      </w:r>
      <w:r w:rsidR="00901325" w:rsidRPr="00980637">
        <w:rPr>
          <w:rFonts w:ascii="Times New Roman" w:hAnsi="Times New Roman"/>
          <w:sz w:val="22"/>
          <w:szCs w:val="22"/>
        </w:rPr>
        <w:t>в)</w:t>
      </w:r>
      <w:r w:rsidR="00901325" w:rsidRPr="00980637">
        <w:rPr>
          <w:rFonts w:ascii="Times New Roman" w:hAnsi="Times New Roman"/>
          <w:sz w:val="22"/>
          <w:szCs w:val="22"/>
        </w:rPr>
        <w:tab/>
        <w:t>либо дата, на которую сообщение не вручено в связи с отсутствием адресата по указанному адресу или по иным причинам, что подтверждается либо сообщением организации, осуществляющей доставку корреспонденции, либо данными с официального сайта Почты России. В случае неоднократных попыток вручить Стороне сообщение, датой его получения считается первая дата, на которую уведомление не вручено, зафиксированная организацией, осуществляющей доставку корреспонденции;</w:t>
      </w:r>
    </w:p>
    <w:p w14:paraId="25E54FCC" w14:textId="77777777" w:rsidR="00901325" w:rsidRPr="00980637" w:rsidRDefault="00901325" w:rsidP="009C178B">
      <w:pPr>
        <w:pStyle w:val="ConsNormal"/>
        <w:widowControl/>
        <w:numPr>
          <w:ilvl w:val="0"/>
          <w:numId w:val="27"/>
        </w:numPr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80637">
        <w:rPr>
          <w:rFonts w:ascii="Times New Roman" w:hAnsi="Times New Roman"/>
          <w:sz w:val="22"/>
          <w:szCs w:val="22"/>
        </w:rPr>
        <w:t>при направлении сообщения телеграммой – день, следующий за днем направления телеграммы</w:t>
      </w:r>
      <w:r w:rsidR="00023B42" w:rsidRPr="00980637">
        <w:rPr>
          <w:rFonts w:ascii="Times New Roman" w:hAnsi="Times New Roman"/>
          <w:sz w:val="22"/>
          <w:szCs w:val="22"/>
        </w:rPr>
        <w:t>.</w:t>
      </w:r>
    </w:p>
    <w:p w14:paraId="69330B9D" w14:textId="77777777" w:rsidR="00901325" w:rsidRPr="00980637" w:rsidRDefault="00901325" w:rsidP="00F75329">
      <w:pPr>
        <w:pStyle w:val="ConsNormal"/>
        <w:widowControl/>
        <w:numPr>
          <w:ilvl w:val="1"/>
          <w:numId w:val="27"/>
        </w:numPr>
        <w:tabs>
          <w:tab w:val="left" w:pos="567"/>
        </w:tabs>
        <w:spacing w:before="60" w:after="6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980637">
        <w:rPr>
          <w:rFonts w:ascii="Times New Roman" w:hAnsi="Times New Roman"/>
          <w:sz w:val="22"/>
          <w:szCs w:val="22"/>
        </w:rPr>
        <w:t>Если какое-либо из положений настоящего Договора становится недействительным, это не затрагивает действительности остальных положений. В этом случае Стороны, насколько это допустимо в правовом отношении, в возможно более короткий срок договариваются о замене недействительного положения положением, сохраняющим законные права и интересы Сторон.</w:t>
      </w:r>
    </w:p>
    <w:p w14:paraId="66518350" w14:textId="2CB2CD23" w:rsidR="003A6288" w:rsidRPr="00980637" w:rsidRDefault="003A6288" w:rsidP="00AA7CB4">
      <w:pPr>
        <w:pStyle w:val="ConsNonformat"/>
        <w:widowControl/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6274948D" w14:textId="4488B233" w:rsidR="00B24CC8" w:rsidRPr="00980637" w:rsidRDefault="00B24CC8" w:rsidP="00AA7CB4">
      <w:pPr>
        <w:pStyle w:val="ConsNonformat"/>
        <w:widowControl/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4B293182" w14:textId="77777777" w:rsidR="00B24CC8" w:rsidRPr="00980637" w:rsidRDefault="00B24CC8" w:rsidP="00AA7CB4">
      <w:pPr>
        <w:pStyle w:val="ConsNonformat"/>
        <w:widowControl/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05FC8271" w14:textId="77777777" w:rsidR="002B144F" w:rsidRPr="00980637" w:rsidRDefault="00901325" w:rsidP="009E7015">
      <w:pPr>
        <w:pStyle w:val="ConsNormal"/>
        <w:widowControl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637">
        <w:rPr>
          <w:rFonts w:ascii="Times New Roman" w:hAnsi="Times New Roman" w:cs="Times New Roman"/>
          <w:b/>
          <w:sz w:val="22"/>
          <w:szCs w:val="22"/>
        </w:rPr>
        <w:t>АДРЕСА, БАНКОВСКИЕ РЕКВИЗИТЫ И ПОДПИСИ СТОРОН</w:t>
      </w:r>
    </w:p>
    <w:p w14:paraId="4324D87B" w14:textId="77777777" w:rsidR="00846974" w:rsidRPr="00980637" w:rsidRDefault="00846974" w:rsidP="00846974">
      <w:pPr>
        <w:pStyle w:val="ConsNormal"/>
        <w:widowControl/>
        <w:ind w:left="360" w:firstLine="0"/>
        <w:rPr>
          <w:rFonts w:ascii="Times New Roman" w:hAnsi="Times New Roman" w:cs="Times New Roman"/>
          <w:b/>
          <w:sz w:val="22"/>
          <w:szCs w:val="22"/>
        </w:rPr>
      </w:pPr>
    </w:p>
    <w:p w14:paraId="7791BFB2" w14:textId="77777777" w:rsidR="00F66BE8" w:rsidRPr="00980637" w:rsidRDefault="009D6137" w:rsidP="00AA7CB4">
      <w:pPr>
        <w:jc w:val="both"/>
        <w:rPr>
          <w:b/>
          <w:sz w:val="22"/>
          <w:szCs w:val="22"/>
        </w:rPr>
      </w:pPr>
      <w:r w:rsidRPr="00980637">
        <w:rPr>
          <w:b/>
          <w:sz w:val="22"/>
          <w:szCs w:val="22"/>
        </w:rPr>
        <w:t>ЦЕДЕНТ</w:t>
      </w:r>
      <w:r w:rsidR="00F66BE8" w:rsidRPr="00980637">
        <w:rPr>
          <w:b/>
          <w:sz w:val="22"/>
          <w:szCs w:val="22"/>
        </w:rPr>
        <w:t xml:space="preserve">:                                                                    </w:t>
      </w:r>
    </w:p>
    <w:p w14:paraId="2D7407C7" w14:textId="3F685F01" w:rsidR="00053BA0" w:rsidRPr="00980637" w:rsidRDefault="00E40F5B" w:rsidP="00D51F0D">
      <w:pPr>
        <w:rPr>
          <w:sz w:val="22"/>
          <w:szCs w:val="22"/>
        </w:rPr>
      </w:pPr>
      <w:r w:rsidRPr="00980637">
        <w:rPr>
          <w:bCs/>
          <w:sz w:val="22"/>
          <w:szCs w:val="22"/>
        </w:rPr>
        <w:t>Публичное акционерное общество Национальный Банк «</w:t>
      </w:r>
      <w:proofErr w:type="gramStart"/>
      <w:r w:rsidRPr="00980637">
        <w:rPr>
          <w:bCs/>
          <w:sz w:val="22"/>
          <w:szCs w:val="22"/>
        </w:rPr>
        <w:t xml:space="preserve">ТРАСТ» </w:t>
      </w:r>
      <w:r w:rsidR="00053BA0" w:rsidRPr="00980637">
        <w:rPr>
          <w:sz w:val="22"/>
          <w:szCs w:val="22"/>
        </w:rPr>
        <w:t xml:space="preserve"> </w:t>
      </w:r>
      <w:r w:rsidR="00F5786F" w:rsidRPr="00980637">
        <w:rPr>
          <w:sz w:val="22"/>
          <w:szCs w:val="22"/>
        </w:rPr>
        <w:t>(</w:t>
      </w:r>
      <w:proofErr w:type="gramEnd"/>
      <w:r w:rsidR="00053BA0" w:rsidRPr="00980637">
        <w:rPr>
          <w:sz w:val="22"/>
          <w:szCs w:val="22"/>
        </w:rPr>
        <w:t>Банк «ТРАСТ» (ПАО)</w:t>
      </w:r>
      <w:r w:rsidR="00F5786F" w:rsidRPr="00980637">
        <w:rPr>
          <w:sz w:val="22"/>
          <w:szCs w:val="22"/>
        </w:rPr>
        <w:t>)</w:t>
      </w:r>
    </w:p>
    <w:p w14:paraId="7504AC3A" w14:textId="77777777" w:rsidR="00542012" w:rsidRPr="00980637" w:rsidRDefault="00542012" w:rsidP="00542012">
      <w:pPr>
        <w:jc w:val="both"/>
        <w:rPr>
          <w:sz w:val="22"/>
          <w:szCs w:val="22"/>
        </w:rPr>
      </w:pPr>
      <w:r w:rsidRPr="00980637">
        <w:rPr>
          <w:sz w:val="22"/>
          <w:szCs w:val="22"/>
        </w:rPr>
        <w:t>Юридический адрес: 109004, Российская Федерация, город Москва, Известковый пер., д. 3</w:t>
      </w:r>
      <w:r w:rsidRPr="00980637">
        <w:rPr>
          <w:sz w:val="22"/>
          <w:szCs w:val="22"/>
        </w:rPr>
        <w:tab/>
      </w:r>
    </w:p>
    <w:p w14:paraId="7CCC43CE" w14:textId="32599BC3" w:rsidR="00F5786F" w:rsidRPr="00980637" w:rsidRDefault="00F5786F" w:rsidP="00F5786F">
      <w:pPr>
        <w:jc w:val="both"/>
        <w:rPr>
          <w:sz w:val="22"/>
          <w:szCs w:val="22"/>
        </w:rPr>
      </w:pPr>
      <w:r w:rsidRPr="00980637">
        <w:rPr>
          <w:sz w:val="22"/>
          <w:szCs w:val="22"/>
        </w:rPr>
        <w:t>ИНН: 7831001567</w:t>
      </w:r>
    </w:p>
    <w:p w14:paraId="56CC229F" w14:textId="77777777" w:rsidR="00F5786F" w:rsidRPr="00980637" w:rsidRDefault="00F5786F" w:rsidP="00F5786F">
      <w:pPr>
        <w:rPr>
          <w:sz w:val="22"/>
          <w:szCs w:val="22"/>
        </w:rPr>
      </w:pPr>
      <w:r w:rsidRPr="00980637">
        <w:rPr>
          <w:sz w:val="22"/>
          <w:szCs w:val="22"/>
        </w:rPr>
        <w:t>ОГРН 1027800000480</w:t>
      </w:r>
    </w:p>
    <w:p w14:paraId="575B175C" w14:textId="4421DB6E" w:rsidR="00053BA0" w:rsidRPr="00980637" w:rsidRDefault="00F5786F" w:rsidP="00053BA0">
      <w:pPr>
        <w:jc w:val="both"/>
        <w:rPr>
          <w:sz w:val="22"/>
          <w:szCs w:val="22"/>
        </w:rPr>
      </w:pPr>
      <w:r w:rsidRPr="00980637">
        <w:rPr>
          <w:sz w:val="22"/>
          <w:szCs w:val="22"/>
        </w:rPr>
        <w:t>КПП: 770901001</w:t>
      </w:r>
      <w:r w:rsidR="00053BA0" w:rsidRPr="00980637">
        <w:rPr>
          <w:sz w:val="22"/>
          <w:szCs w:val="22"/>
        </w:rPr>
        <w:t>К/с № 30101810345250000635 в ГУ банка России по Центральному Федеральному Округу</w:t>
      </w:r>
    </w:p>
    <w:p w14:paraId="5C9C1BDB" w14:textId="77777777" w:rsidR="00053BA0" w:rsidRPr="00980637" w:rsidRDefault="00053BA0" w:rsidP="00053BA0">
      <w:pPr>
        <w:jc w:val="both"/>
        <w:rPr>
          <w:sz w:val="22"/>
          <w:szCs w:val="22"/>
        </w:rPr>
      </w:pPr>
      <w:r w:rsidRPr="00980637">
        <w:rPr>
          <w:sz w:val="22"/>
          <w:szCs w:val="22"/>
        </w:rPr>
        <w:t>БИК 044525635</w:t>
      </w:r>
    </w:p>
    <w:p w14:paraId="240272A6" w14:textId="77777777" w:rsidR="00E40F5B" w:rsidRPr="00980637" w:rsidRDefault="00E40F5B" w:rsidP="00E40F5B">
      <w:pPr>
        <w:rPr>
          <w:sz w:val="22"/>
          <w:szCs w:val="22"/>
        </w:rPr>
      </w:pPr>
    </w:p>
    <w:p w14:paraId="4945CDFC" w14:textId="508BF352" w:rsidR="00E40F5B" w:rsidRPr="00980637" w:rsidRDefault="00E40F5B" w:rsidP="00E40F5B">
      <w:pPr>
        <w:rPr>
          <w:sz w:val="22"/>
          <w:szCs w:val="22"/>
        </w:rPr>
      </w:pPr>
      <w:r w:rsidRPr="00980637">
        <w:rPr>
          <w:sz w:val="22"/>
          <w:szCs w:val="22"/>
        </w:rPr>
        <w:t>Счет для расчетов по договору:</w:t>
      </w:r>
    </w:p>
    <w:p w14:paraId="6B082726" w14:textId="54E0FD43" w:rsidR="00546A11" w:rsidRPr="00980637" w:rsidRDefault="00934789" w:rsidP="00E40F5B">
      <w:pPr>
        <w:jc w:val="both"/>
        <w:rPr>
          <w:sz w:val="22"/>
          <w:szCs w:val="22"/>
        </w:rPr>
      </w:pPr>
      <w:r w:rsidRPr="00980637">
        <w:rPr>
          <w:sz w:val="22"/>
          <w:szCs w:val="22"/>
        </w:rPr>
        <w:t>___________________________</w:t>
      </w:r>
    </w:p>
    <w:p w14:paraId="0DFC64C4" w14:textId="77777777" w:rsidR="00E40F5B" w:rsidRPr="00980637" w:rsidRDefault="00E40F5B" w:rsidP="00E40F5B">
      <w:pPr>
        <w:rPr>
          <w:sz w:val="22"/>
          <w:szCs w:val="22"/>
          <w:shd w:val="clear" w:color="auto" w:fill="FFFFFF"/>
        </w:rPr>
      </w:pPr>
      <w:r w:rsidRPr="00980637">
        <w:rPr>
          <w:sz w:val="22"/>
          <w:szCs w:val="22"/>
          <w:shd w:val="clear" w:color="auto" w:fill="FFFFFF"/>
        </w:rPr>
        <w:t>Банк получателя: Филиал Банка «ТРАСТ» (ПАО) в г. Москва</w:t>
      </w:r>
      <w:r w:rsidRPr="00980637">
        <w:rPr>
          <w:sz w:val="22"/>
          <w:szCs w:val="22"/>
        </w:rPr>
        <w:br/>
      </w:r>
      <w:r w:rsidRPr="00980637">
        <w:rPr>
          <w:sz w:val="22"/>
          <w:szCs w:val="22"/>
          <w:shd w:val="clear" w:color="auto" w:fill="FFFFFF"/>
        </w:rPr>
        <w:t>ОГРН </w:t>
      </w:r>
      <w:r w:rsidRPr="00980637">
        <w:rPr>
          <w:rStyle w:val="wmi-callto"/>
          <w:sz w:val="22"/>
          <w:szCs w:val="22"/>
          <w:shd w:val="clear" w:color="auto" w:fill="FFFFFF"/>
        </w:rPr>
        <w:t>1027800000480</w:t>
      </w:r>
      <w:r w:rsidRPr="00980637">
        <w:rPr>
          <w:sz w:val="22"/>
          <w:szCs w:val="22"/>
          <w:shd w:val="clear" w:color="auto" w:fill="FFFFFF"/>
        </w:rPr>
        <w:t>, ИНН </w:t>
      </w:r>
      <w:r w:rsidRPr="00980637">
        <w:rPr>
          <w:rStyle w:val="wmi-callto"/>
          <w:sz w:val="22"/>
          <w:szCs w:val="22"/>
          <w:shd w:val="clear" w:color="auto" w:fill="FFFFFF"/>
        </w:rPr>
        <w:t>7831001567</w:t>
      </w:r>
      <w:r w:rsidRPr="00980637">
        <w:rPr>
          <w:sz w:val="22"/>
          <w:szCs w:val="22"/>
          <w:shd w:val="clear" w:color="auto" w:fill="FFFFFF"/>
        </w:rPr>
        <w:t>,</w:t>
      </w:r>
      <w:r w:rsidRPr="00980637">
        <w:rPr>
          <w:sz w:val="22"/>
          <w:szCs w:val="22"/>
        </w:rPr>
        <w:br/>
      </w:r>
      <w:r w:rsidRPr="00980637">
        <w:rPr>
          <w:sz w:val="22"/>
          <w:szCs w:val="22"/>
          <w:shd w:val="clear" w:color="auto" w:fill="FFFFFF"/>
        </w:rPr>
        <w:t>КПП </w:t>
      </w:r>
      <w:r w:rsidRPr="00980637">
        <w:rPr>
          <w:rStyle w:val="wmi-callto"/>
          <w:sz w:val="22"/>
          <w:szCs w:val="22"/>
          <w:shd w:val="clear" w:color="auto" w:fill="FFFFFF"/>
        </w:rPr>
        <w:t>770543001</w:t>
      </w:r>
      <w:r w:rsidRPr="00980637">
        <w:rPr>
          <w:sz w:val="22"/>
          <w:szCs w:val="22"/>
        </w:rPr>
        <w:br/>
      </w:r>
      <w:r w:rsidRPr="00980637">
        <w:rPr>
          <w:sz w:val="22"/>
          <w:szCs w:val="22"/>
          <w:shd w:val="clear" w:color="auto" w:fill="FFFFFF"/>
        </w:rPr>
        <w:t>БИК: </w:t>
      </w:r>
      <w:r w:rsidRPr="00980637">
        <w:rPr>
          <w:rStyle w:val="wmi-callto"/>
          <w:sz w:val="22"/>
          <w:szCs w:val="22"/>
          <w:shd w:val="clear" w:color="auto" w:fill="FFFFFF"/>
        </w:rPr>
        <w:t>044525576</w:t>
      </w:r>
      <w:r w:rsidRPr="00980637">
        <w:rPr>
          <w:sz w:val="22"/>
          <w:szCs w:val="22"/>
        </w:rPr>
        <w:br/>
      </w:r>
      <w:r w:rsidRPr="00980637">
        <w:rPr>
          <w:sz w:val="22"/>
          <w:szCs w:val="22"/>
          <w:shd w:val="clear" w:color="auto" w:fill="FFFFFF"/>
        </w:rPr>
        <w:t>Корр. счет: </w:t>
      </w:r>
      <w:r w:rsidRPr="00980637">
        <w:rPr>
          <w:rStyle w:val="wmi-callto"/>
          <w:sz w:val="22"/>
          <w:szCs w:val="22"/>
          <w:shd w:val="clear" w:color="auto" w:fill="FFFFFF"/>
        </w:rPr>
        <w:t>30101810145250000576</w:t>
      </w:r>
      <w:r w:rsidRPr="00980637">
        <w:rPr>
          <w:sz w:val="22"/>
          <w:szCs w:val="22"/>
          <w:shd w:val="clear" w:color="auto" w:fill="FFFFFF"/>
        </w:rPr>
        <w:t> </w:t>
      </w:r>
    </w:p>
    <w:p w14:paraId="651C0275" w14:textId="26B26362" w:rsidR="00E40F5B" w:rsidRPr="00980637" w:rsidRDefault="00E40F5B" w:rsidP="00E40F5B">
      <w:pPr>
        <w:jc w:val="both"/>
        <w:rPr>
          <w:sz w:val="22"/>
          <w:szCs w:val="22"/>
        </w:rPr>
      </w:pPr>
      <w:r w:rsidRPr="00980637">
        <w:rPr>
          <w:sz w:val="22"/>
          <w:szCs w:val="22"/>
          <w:shd w:val="clear" w:color="auto" w:fill="FFFFFF"/>
        </w:rPr>
        <w:t>в ГУ Банка России по ЦФО</w:t>
      </w:r>
    </w:p>
    <w:p w14:paraId="32D2C914" w14:textId="77777777" w:rsidR="00F52279" w:rsidRPr="00980637" w:rsidRDefault="00F52279" w:rsidP="00AA7CB4">
      <w:pPr>
        <w:jc w:val="both"/>
        <w:rPr>
          <w:b/>
          <w:sz w:val="22"/>
          <w:szCs w:val="22"/>
        </w:rPr>
      </w:pPr>
    </w:p>
    <w:p w14:paraId="5B78C9DF" w14:textId="77777777" w:rsidR="00F66BE8" w:rsidRPr="00980637" w:rsidRDefault="009D6137" w:rsidP="00AA7CB4">
      <w:pPr>
        <w:jc w:val="both"/>
        <w:rPr>
          <w:b/>
          <w:sz w:val="22"/>
          <w:szCs w:val="22"/>
        </w:rPr>
      </w:pPr>
      <w:r w:rsidRPr="00980637">
        <w:rPr>
          <w:b/>
          <w:sz w:val="22"/>
          <w:szCs w:val="22"/>
        </w:rPr>
        <w:t>ЦЕССИОНАРИЙ</w:t>
      </w:r>
      <w:r w:rsidR="00F66BE8" w:rsidRPr="00980637">
        <w:rPr>
          <w:b/>
          <w:sz w:val="22"/>
          <w:szCs w:val="22"/>
        </w:rPr>
        <w:t>:</w:t>
      </w:r>
    </w:p>
    <w:p w14:paraId="5D5C5962" w14:textId="624A36BF" w:rsidR="00245B19" w:rsidRPr="00980637" w:rsidRDefault="00934789" w:rsidP="000C1548">
      <w:pPr>
        <w:tabs>
          <w:tab w:val="left" w:pos="567"/>
        </w:tabs>
        <w:spacing w:line="240" w:lineRule="atLeast"/>
        <w:jc w:val="both"/>
        <w:rPr>
          <w:sz w:val="22"/>
          <w:szCs w:val="22"/>
        </w:rPr>
      </w:pPr>
      <w:r w:rsidRPr="00980637">
        <w:rPr>
          <w:sz w:val="22"/>
          <w:szCs w:val="22"/>
        </w:rPr>
        <w:t>_____________________________</w:t>
      </w:r>
    </w:p>
    <w:p w14:paraId="75BB5EBC" w14:textId="1CC74C5F" w:rsidR="00934789" w:rsidRPr="00980637" w:rsidRDefault="00934789" w:rsidP="000C1548">
      <w:pPr>
        <w:tabs>
          <w:tab w:val="left" w:pos="567"/>
        </w:tabs>
        <w:spacing w:line="240" w:lineRule="atLeast"/>
        <w:jc w:val="both"/>
      </w:pPr>
      <w:r w:rsidRPr="00980637">
        <w:t>__________________________</w:t>
      </w:r>
    </w:p>
    <w:p w14:paraId="24C9871E" w14:textId="548B3E6A" w:rsidR="00934789" w:rsidRPr="00980637" w:rsidRDefault="00934789" w:rsidP="000C1548">
      <w:pPr>
        <w:tabs>
          <w:tab w:val="left" w:pos="567"/>
        </w:tabs>
        <w:spacing w:line="240" w:lineRule="atLeast"/>
        <w:jc w:val="both"/>
      </w:pPr>
      <w:r w:rsidRPr="00980637">
        <w:t>__________________________</w:t>
      </w:r>
    </w:p>
    <w:p w14:paraId="3ADDDDFE" w14:textId="77777777" w:rsidR="00C05235" w:rsidRPr="00980637" w:rsidRDefault="00C05235" w:rsidP="00AA7CB4">
      <w:pPr>
        <w:jc w:val="both"/>
        <w:rPr>
          <w:sz w:val="22"/>
          <w:szCs w:val="22"/>
        </w:rPr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5387"/>
        <w:gridCol w:w="5103"/>
      </w:tblGrid>
      <w:tr w:rsidR="00980637" w:rsidRPr="00980637" w14:paraId="69CF97F0" w14:textId="77777777" w:rsidTr="00062937">
        <w:tc>
          <w:tcPr>
            <w:tcW w:w="5387" w:type="dxa"/>
            <w:vAlign w:val="bottom"/>
          </w:tcPr>
          <w:p w14:paraId="61A3FAAA" w14:textId="77777777" w:rsidR="002B144F" w:rsidRPr="00980637" w:rsidRDefault="009D6137" w:rsidP="00AA7CB4">
            <w:pPr>
              <w:outlineLvl w:val="0"/>
              <w:rPr>
                <w:b/>
                <w:bCs/>
              </w:rPr>
            </w:pPr>
            <w:r w:rsidRPr="00980637">
              <w:rPr>
                <w:b/>
                <w:bCs/>
                <w:sz w:val="22"/>
                <w:szCs w:val="22"/>
              </w:rPr>
              <w:t>ЦЕДЕНТ</w:t>
            </w:r>
            <w:r w:rsidR="002B144F" w:rsidRPr="0098063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bottom"/>
          </w:tcPr>
          <w:p w14:paraId="6AD433AE" w14:textId="77777777" w:rsidR="002B144F" w:rsidRPr="00980637" w:rsidRDefault="005362A6" w:rsidP="00AA7CB4">
            <w:pPr>
              <w:outlineLvl w:val="0"/>
              <w:rPr>
                <w:b/>
                <w:bCs/>
              </w:rPr>
            </w:pPr>
            <w:r w:rsidRPr="00980637">
              <w:rPr>
                <w:b/>
                <w:bCs/>
                <w:sz w:val="22"/>
                <w:szCs w:val="22"/>
              </w:rPr>
              <w:t>ЦЕССИОНАРИЙ</w:t>
            </w:r>
            <w:r w:rsidR="002B144F" w:rsidRPr="00980637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80637" w:rsidRPr="00980637" w14:paraId="44F28CC3" w14:textId="77777777" w:rsidTr="00062937">
        <w:tc>
          <w:tcPr>
            <w:tcW w:w="5387" w:type="dxa"/>
          </w:tcPr>
          <w:p w14:paraId="5C04CA99" w14:textId="128CFDA4" w:rsidR="009A23F6" w:rsidRPr="00980637" w:rsidRDefault="00053BA0" w:rsidP="00934789">
            <w:pPr>
              <w:outlineLvl w:val="0"/>
              <w:rPr>
                <w:bCs/>
              </w:rPr>
            </w:pPr>
            <w:r w:rsidRPr="00980637">
              <w:rPr>
                <w:bCs/>
              </w:rPr>
              <w:t>По Доверенности №</w:t>
            </w:r>
            <w:r w:rsidR="00934789" w:rsidRPr="00980637">
              <w:rPr>
                <w:bCs/>
              </w:rPr>
              <w:t>____</w:t>
            </w:r>
            <w:r w:rsidRPr="00980637">
              <w:rPr>
                <w:bCs/>
              </w:rPr>
              <w:t xml:space="preserve"> от </w:t>
            </w:r>
            <w:r w:rsidR="00934789" w:rsidRPr="00980637">
              <w:rPr>
                <w:bCs/>
              </w:rPr>
              <w:t>__</w:t>
            </w:r>
            <w:r w:rsidRPr="00980637">
              <w:rPr>
                <w:bCs/>
              </w:rPr>
              <w:t>.</w:t>
            </w:r>
            <w:r w:rsidR="00934789" w:rsidRPr="00980637">
              <w:rPr>
                <w:bCs/>
              </w:rPr>
              <w:t>___</w:t>
            </w:r>
            <w:r w:rsidRPr="00980637">
              <w:rPr>
                <w:bCs/>
              </w:rPr>
              <w:t>.</w:t>
            </w:r>
            <w:r w:rsidR="00934789" w:rsidRPr="00980637">
              <w:rPr>
                <w:bCs/>
              </w:rPr>
              <w:t>______</w:t>
            </w:r>
          </w:p>
        </w:tc>
        <w:tc>
          <w:tcPr>
            <w:tcW w:w="5103" w:type="dxa"/>
          </w:tcPr>
          <w:p w14:paraId="3EDD2573" w14:textId="77777777" w:rsidR="009A23F6" w:rsidRPr="00980637" w:rsidRDefault="009A23F6" w:rsidP="00F06E18">
            <w:pPr>
              <w:outlineLvl w:val="0"/>
              <w:rPr>
                <w:bCs/>
                <w:highlight w:val="yellow"/>
              </w:rPr>
            </w:pPr>
          </w:p>
        </w:tc>
      </w:tr>
      <w:tr w:rsidR="00980637" w:rsidRPr="00980637" w14:paraId="01655E11" w14:textId="77777777" w:rsidTr="00062937">
        <w:trPr>
          <w:trHeight w:val="679"/>
        </w:trPr>
        <w:tc>
          <w:tcPr>
            <w:tcW w:w="5387" w:type="dxa"/>
            <w:vAlign w:val="center"/>
          </w:tcPr>
          <w:p w14:paraId="280EE278" w14:textId="77777777" w:rsidR="009A23F6" w:rsidRPr="00980637" w:rsidRDefault="009A23F6" w:rsidP="005071ED">
            <w:pPr>
              <w:outlineLvl w:val="0"/>
              <w:rPr>
                <w:b/>
                <w:bCs/>
              </w:rPr>
            </w:pPr>
          </w:p>
          <w:p w14:paraId="5E12CFF6" w14:textId="24DE750E" w:rsidR="009A23F6" w:rsidRPr="00980637" w:rsidRDefault="009A23F6" w:rsidP="005071ED">
            <w:pPr>
              <w:outlineLvl w:val="0"/>
              <w:rPr>
                <w:b/>
                <w:bCs/>
              </w:rPr>
            </w:pPr>
            <w:r w:rsidRPr="00980637">
              <w:rPr>
                <w:b/>
                <w:bCs/>
                <w:sz w:val="22"/>
                <w:szCs w:val="22"/>
              </w:rPr>
              <w:t xml:space="preserve">_____________________ / </w:t>
            </w:r>
            <w:r w:rsidR="00934789" w:rsidRPr="00980637">
              <w:rPr>
                <w:b/>
                <w:bCs/>
                <w:sz w:val="22"/>
                <w:szCs w:val="22"/>
              </w:rPr>
              <w:t>________________</w:t>
            </w:r>
            <w:r w:rsidRPr="00980637">
              <w:rPr>
                <w:b/>
                <w:bCs/>
                <w:sz w:val="22"/>
                <w:szCs w:val="22"/>
              </w:rPr>
              <w:t xml:space="preserve"> /</w:t>
            </w:r>
          </w:p>
          <w:p w14:paraId="12C0FD51" w14:textId="77777777" w:rsidR="009A23F6" w:rsidRPr="00980637" w:rsidRDefault="009A23F6" w:rsidP="006C147E">
            <w:pPr>
              <w:outlineLvl w:val="0"/>
              <w:rPr>
                <w:b/>
                <w:bCs/>
              </w:rPr>
            </w:pPr>
            <w:r w:rsidRPr="00980637">
              <w:rPr>
                <w:b/>
                <w:bCs/>
                <w:sz w:val="22"/>
                <w:szCs w:val="22"/>
              </w:rPr>
              <w:t>МП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C2C3F3" w14:textId="77777777" w:rsidR="009A23F6" w:rsidRPr="00980637" w:rsidRDefault="009A23F6" w:rsidP="00F06E18">
            <w:pPr>
              <w:outlineLvl w:val="0"/>
              <w:rPr>
                <w:b/>
                <w:bCs/>
              </w:rPr>
            </w:pPr>
          </w:p>
          <w:p w14:paraId="1AE40B9C" w14:textId="03A53DD1" w:rsidR="009A23F6" w:rsidRPr="00980637" w:rsidRDefault="009A23F6" w:rsidP="00F06E18">
            <w:pPr>
              <w:outlineLvl w:val="0"/>
              <w:rPr>
                <w:b/>
                <w:bCs/>
              </w:rPr>
            </w:pPr>
            <w:r w:rsidRPr="00980637">
              <w:rPr>
                <w:b/>
                <w:bCs/>
                <w:sz w:val="22"/>
                <w:szCs w:val="22"/>
              </w:rPr>
              <w:t xml:space="preserve">______________________ / </w:t>
            </w:r>
            <w:r w:rsidR="00934789" w:rsidRPr="00980637">
              <w:rPr>
                <w:b/>
                <w:bCs/>
                <w:sz w:val="22"/>
                <w:szCs w:val="22"/>
              </w:rPr>
              <w:t>_________________</w:t>
            </w:r>
            <w:r w:rsidRPr="00980637">
              <w:rPr>
                <w:b/>
                <w:bCs/>
                <w:sz w:val="22"/>
                <w:szCs w:val="22"/>
              </w:rPr>
              <w:t>/</w:t>
            </w:r>
          </w:p>
          <w:p w14:paraId="399E1A57" w14:textId="77777777" w:rsidR="009A23F6" w:rsidRPr="00980637" w:rsidRDefault="009A23F6" w:rsidP="00F06E18">
            <w:pPr>
              <w:outlineLvl w:val="0"/>
              <w:rPr>
                <w:b/>
                <w:bCs/>
              </w:rPr>
            </w:pPr>
            <w:r w:rsidRPr="00980637">
              <w:rPr>
                <w:b/>
                <w:bCs/>
                <w:sz w:val="22"/>
                <w:szCs w:val="22"/>
              </w:rPr>
              <w:t>МП</w:t>
            </w:r>
          </w:p>
        </w:tc>
      </w:tr>
    </w:tbl>
    <w:p w14:paraId="28D65937" w14:textId="77777777" w:rsidR="00295800" w:rsidRPr="00980637" w:rsidRDefault="00791577" w:rsidP="00AA7CB4">
      <w:pPr>
        <w:jc w:val="right"/>
        <w:rPr>
          <w:sz w:val="18"/>
          <w:szCs w:val="18"/>
        </w:rPr>
      </w:pPr>
      <w:r w:rsidRPr="00980637">
        <w:rPr>
          <w:b/>
          <w:bCs/>
          <w:sz w:val="22"/>
          <w:szCs w:val="22"/>
        </w:rPr>
        <w:br w:type="page"/>
      </w:r>
      <w:r w:rsidR="00295800" w:rsidRPr="00980637">
        <w:rPr>
          <w:sz w:val="18"/>
          <w:szCs w:val="18"/>
        </w:rPr>
        <w:lastRenderedPageBreak/>
        <w:t>Приложение №</w:t>
      </w:r>
      <w:r w:rsidR="00245B19" w:rsidRPr="00980637">
        <w:rPr>
          <w:sz w:val="18"/>
          <w:szCs w:val="18"/>
        </w:rPr>
        <w:t>1</w:t>
      </w:r>
    </w:p>
    <w:p w14:paraId="42295ECF" w14:textId="77777777" w:rsidR="00295800" w:rsidRPr="00980637" w:rsidRDefault="00295800" w:rsidP="00AA7CB4">
      <w:pPr>
        <w:ind w:left="720"/>
        <w:jc w:val="right"/>
        <w:outlineLvl w:val="0"/>
        <w:rPr>
          <w:bCs/>
          <w:sz w:val="18"/>
          <w:szCs w:val="18"/>
        </w:rPr>
      </w:pPr>
      <w:r w:rsidRPr="00980637">
        <w:rPr>
          <w:bCs/>
          <w:sz w:val="18"/>
          <w:szCs w:val="18"/>
        </w:rPr>
        <w:t>к Договору уступки прав (требований)</w:t>
      </w:r>
    </w:p>
    <w:p w14:paraId="482709A5" w14:textId="77777777" w:rsidR="00295800" w:rsidRPr="00980637" w:rsidRDefault="00295800" w:rsidP="00AA7CB4">
      <w:pPr>
        <w:jc w:val="right"/>
        <w:rPr>
          <w:bCs/>
          <w:sz w:val="18"/>
          <w:szCs w:val="18"/>
        </w:rPr>
      </w:pPr>
      <w:r w:rsidRPr="00980637">
        <w:rPr>
          <w:bCs/>
          <w:sz w:val="18"/>
          <w:szCs w:val="18"/>
        </w:rPr>
        <w:t xml:space="preserve">№ </w:t>
      </w:r>
      <w:r w:rsidR="00245B19" w:rsidRPr="00980637">
        <w:rPr>
          <w:bCs/>
          <w:sz w:val="18"/>
          <w:szCs w:val="18"/>
        </w:rPr>
        <w:t>__________</w:t>
      </w:r>
      <w:r w:rsidR="00A62F39" w:rsidRPr="00980637">
        <w:rPr>
          <w:bCs/>
          <w:sz w:val="18"/>
          <w:szCs w:val="18"/>
        </w:rPr>
        <w:t xml:space="preserve"> </w:t>
      </w:r>
      <w:r w:rsidRPr="00980637">
        <w:rPr>
          <w:bCs/>
          <w:sz w:val="18"/>
          <w:szCs w:val="18"/>
        </w:rPr>
        <w:t xml:space="preserve">от </w:t>
      </w:r>
      <w:r w:rsidR="00676DCC" w:rsidRPr="00980637">
        <w:rPr>
          <w:bCs/>
          <w:sz w:val="18"/>
          <w:szCs w:val="18"/>
        </w:rPr>
        <w:t>«</w:t>
      </w:r>
      <w:r w:rsidR="00245B19" w:rsidRPr="00980637">
        <w:rPr>
          <w:bCs/>
          <w:sz w:val="18"/>
          <w:szCs w:val="18"/>
        </w:rPr>
        <w:t>__</w:t>
      </w:r>
      <w:r w:rsidR="00676DCC" w:rsidRPr="00980637">
        <w:rPr>
          <w:bCs/>
          <w:sz w:val="18"/>
          <w:szCs w:val="18"/>
        </w:rPr>
        <w:t>»</w:t>
      </w:r>
      <w:r w:rsidR="00420136" w:rsidRPr="00980637">
        <w:rPr>
          <w:bCs/>
          <w:sz w:val="18"/>
          <w:szCs w:val="18"/>
        </w:rPr>
        <w:t xml:space="preserve"> </w:t>
      </w:r>
      <w:r w:rsidR="00245B19" w:rsidRPr="00980637">
        <w:rPr>
          <w:bCs/>
          <w:sz w:val="18"/>
          <w:szCs w:val="18"/>
        </w:rPr>
        <w:t>_________</w:t>
      </w:r>
      <w:r w:rsidRPr="00980637">
        <w:rPr>
          <w:bCs/>
          <w:sz w:val="18"/>
          <w:szCs w:val="18"/>
        </w:rPr>
        <w:t xml:space="preserve"> </w:t>
      </w:r>
      <w:r w:rsidR="00F75329" w:rsidRPr="00980637">
        <w:rPr>
          <w:bCs/>
          <w:sz w:val="18"/>
          <w:szCs w:val="18"/>
        </w:rPr>
        <w:t>__</w:t>
      </w:r>
      <w:r w:rsidRPr="00980637">
        <w:rPr>
          <w:bCs/>
          <w:sz w:val="18"/>
          <w:szCs w:val="18"/>
        </w:rPr>
        <w:t xml:space="preserve"> года</w:t>
      </w:r>
    </w:p>
    <w:p w14:paraId="1CA9EA64" w14:textId="77777777" w:rsidR="00295800" w:rsidRPr="00980637" w:rsidRDefault="00295800" w:rsidP="00AA7CB4">
      <w:pPr>
        <w:jc w:val="right"/>
        <w:rPr>
          <w:bCs/>
          <w:sz w:val="18"/>
          <w:szCs w:val="18"/>
        </w:rPr>
      </w:pPr>
    </w:p>
    <w:p w14:paraId="3D91C3F0" w14:textId="77777777" w:rsidR="00295800" w:rsidRPr="00980637" w:rsidRDefault="00295800" w:rsidP="00AA7CB4">
      <w:pPr>
        <w:widowControl w:val="0"/>
        <w:suppressAutoHyphens/>
        <w:jc w:val="center"/>
        <w:rPr>
          <w:rFonts w:eastAsia="Lucida Sans Unicode"/>
          <w:b/>
          <w:i/>
          <w:kern w:val="1"/>
          <w:sz w:val="22"/>
          <w:szCs w:val="22"/>
        </w:rPr>
      </w:pPr>
      <w:r w:rsidRPr="00980637">
        <w:rPr>
          <w:rFonts w:eastAsia="Lucida Sans Unicode"/>
          <w:b/>
          <w:i/>
          <w:kern w:val="1"/>
          <w:sz w:val="22"/>
          <w:szCs w:val="22"/>
        </w:rPr>
        <w:t>ФОРМА</w:t>
      </w:r>
    </w:p>
    <w:p w14:paraId="1C169E37" w14:textId="77777777" w:rsidR="00295800" w:rsidRPr="00980637" w:rsidRDefault="00295800" w:rsidP="00AA7CB4">
      <w:pPr>
        <w:widowControl w:val="0"/>
        <w:suppressAutoHyphens/>
        <w:jc w:val="center"/>
        <w:rPr>
          <w:rFonts w:eastAsia="Lucida Sans Unicode"/>
          <w:b/>
          <w:i/>
          <w:kern w:val="1"/>
          <w:sz w:val="22"/>
          <w:szCs w:val="22"/>
        </w:rPr>
      </w:pPr>
      <w:r w:rsidRPr="00980637">
        <w:rPr>
          <w:rFonts w:eastAsia="Lucida Sans Unicode"/>
          <w:b/>
          <w:i/>
          <w:kern w:val="1"/>
          <w:sz w:val="22"/>
          <w:szCs w:val="22"/>
        </w:rPr>
        <w:t>Акта приема-передачи документов</w:t>
      </w:r>
    </w:p>
    <w:p w14:paraId="2AC05728" w14:textId="77777777" w:rsidR="00295800" w:rsidRPr="00980637" w:rsidRDefault="00295800" w:rsidP="00AA7CB4">
      <w:pPr>
        <w:widowControl w:val="0"/>
        <w:suppressAutoHyphens/>
        <w:jc w:val="center"/>
        <w:rPr>
          <w:rFonts w:eastAsia="Lucida Sans Unicode"/>
          <w:b/>
          <w:i/>
          <w:kern w:val="1"/>
          <w:sz w:val="22"/>
          <w:szCs w:val="22"/>
        </w:rPr>
      </w:pPr>
    </w:p>
    <w:p w14:paraId="2FDC75B2" w14:textId="77777777" w:rsidR="00295800" w:rsidRPr="00980637" w:rsidRDefault="00295800" w:rsidP="00AA7CB4">
      <w:pPr>
        <w:widowControl w:val="0"/>
        <w:suppressAutoHyphens/>
        <w:rPr>
          <w:rFonts w:eastAsia="Lucida Sans Unicode"/>
          <w:b/>
          <w:kern w:val="1"/>
          <w:sz w:val="22"/>
          <w:szCs w:val="22"/>
        </w:rPr>
      </w:pPr>
      <w:r w:rsidRPr="00980637">
        <w:rPr>
          <w:rFonts w:eastAsia="Lucida Sans Unicode"/>
          <w:b/>
          <w:kern w:val="1"/>
          <w:sz w:val="22"/>
          <w:szCs w:val="22"/>
        </w:rPr>
        <w:t xml:space="preserve">г. </w:t>
      </w:r>
      <w:r w:rsidR="00A26ED3" w:rsidRPr="00980637">
        <w:rPr>
          <w:rFonts w:eastAsia="Lucida Sans Unicode"/>
          <w:b/>
          <w:kern w:val="1"/>
          <w:sz w:val="22"/>
          <w:szCs w:val="22"/>
        </w:rPr>
        <w:t>Москва</w:t>
      </w:r>
      <w:r w:rsidRPr="00980637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980637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980637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980637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980637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980637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980637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980637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980637">
        <w:rPr>
          <w:rFonts w:eastAsia="Lucida Sans Unicode"/>
          <w:b/>
          <w:i/>
          <w:kern w:val="1"/>
          <w:sz w:val="22"/>
          <w:szCs w:val="22"/>
        </w:rPr>
        <w:tab/>
      </w:r>
      <w:r w:rsidRPr="00980637">
        <w:rPr>
          <w:rFonts w:eastAsia="Lucida Sans Unicode"/>
          <w:b/>
          <w:kern w:val="1"/>
          <w:sz w:val="22"/>
          <w:szCs w:val="22"/>
        </w:rPr>
        <w:t>«___» _</w:t>
      </w:r>
      <w:r w:rsidR="00E86A6F" w:rsidRPr="00980637">
        <w:rPr>
          <w:rFonts w:eastAsia="Lucida Sans Unicode"/>
          <w:b/>
          <w:kern w:val="1"/>
          <w:sz w:val="22"/>
          <w:szCs w:val="22"/>
        </w:rPr>
        <w:t>___</w:t>
      </w:r>
      <w:r w:rsidRPr="00980637">
        <w:rPr>
          <w:rFonts w:eastAsia="Lucida Sans Unicode"/>
          <w:b/>
          <w:kern w:val="1"/>
          <w:sz w:val="22"/>
          <w:szCs w:val="22"/>
        </w:rPr>
        <w:t>_____</w:t>
      </w:r>
      <w:r w:rsidR="00F75329" w:rsidRPr="00980637">
        <w:rPr>
          <w:rFonts w:eastAsia="Lucida Sans Unicode"/>
          <w:b/>
          <w:kern w:val="1"/>
          <w:sz w:val="22"/>
          <w:szCs w:val="22"/>
        </w:rPr>
        <w:t>____</w:t>
      </w:r>
      <w:r w:rsidRPr="00980637">
        <w:rPr>
          <w:rFonts w:eastAsia="Lucida Sans Unicode"/>
          <w:b/>
          <w:kern w:val="1"/>
          <w:sz w:val="22"/>
          <w:szCs w:val="22"/>
        </w:rPr>
        <w:t xml:space="preserve"> года </w:t>
      </w:r>
    </w:p>
    <w:p w14:paraId="379BF12D" w14:textId="77777777" w:rsidR="00B640E4" w:rsidRPr="00980637" w:rsidRDefault="00B640E4" w:rsidP="00B640E4">
      <w:pPr>
        <w:widowControl w:val="0"/>
        <w:suppressAutoHyphens/>
        <w:rPr>
          <w:sz w:val="22"/>
          <w:szCs w:val="22"/>
        </w:rPr>
      </w:pPr>
      <w:r w:rsidRPr="00980637">
        <w:rPr>
          <w:sz w:val="22"/>
          <w:szCs w:val="22"/>
        </w:rPr>
        <w:t xml:space="preserve">________________, именуемое в дальнейшем </w:t>
      </w:r>
      <w:r w:rsidRPr="00980637">
        <w:rPr>
          <w:b/>
          <w:sz w:val="22"/>
          <w:szCs w:val="22"/>
        </w:rPr>
        <w:t>«ЦЕДЕНТ»,</w:t>
      </w:r>
      <w:r w:rsidRPr="00980637">
        <w:rPr>
          <w:sz w:val="22"/>
          <w:szCs w:val="22"/>
        </w:rPr>
        <w:t xml:space="preserve"> в лице _________________________, действующего на основании __, с одной стороны, и</w:t>
      </w:r>
    </w:p>
    <w:p w14:paraId="74801812" w14:textId="77777777" w:rsidR="00B640E4" w:rsidRPr="00980637" w:rsidRDefault="00B640E4" w:rsidP="00AA7CB4">
      <w:pPr>
        <w:widowControl w:val="0"/>
        <w:shd w:val="clear" w:color="auto" w:fill="FFFFFF"/>
        <w:suppressAutoHyphens/>
        <w:ind w:firstLine="709"/>
        <w:jc w:val="both"/>
        <w:rPr>
          <w:sz w:val="22"/>
          <w:szCs w:val="22"/>
        </w:rPr>
      </w:pPr>
      <w:r w:rsidRPr="00980637">
        <w:rPr>
          <w:sz w:val="22"/>
          <w:szCs w:val="22"/>
        </w:rPr>
        <w:t xml:space="preserve">__________, именуемое в дальнейшем </w:t>
      </w:r>
      <w:r w:rsidRPr="00980637">
        <w:rPr>
          <w:b/>
          <w:sz w:val="22"/>
          <w:szCs w:val="22"/>
        </w:rPr>
        <w:t>«ЦЕССИОНАРИЙ»,</w:t>
      </w:r>
      <w:r w:rsidRPr="00980637">
        <w:rPr>
          <w:sz w:val="22"/>
          <w:szCs w:val="22"/>
        </w:rPr>
        <w:t xml:space="preserve"> в лице _________________________, действующего на основании Устава, с другой стороны,</w:t>
      </w:r>
    </w:p>
    <w:p w14:paraId="71286ABD" w14:textId="77777777" w:rsidR="00295800" w:rsidRPr="00980637" w:rsidRDefault="00295800" w:rsidP="00AA7CB4">
      <w:pPr>
        <w:widowControl w:val="0"/>
        <w:shd w:val="clear" w:color="auto" w:fill="FFFFFF"/>
        <w:suppressAutoHyphens/>
        <w:ind w:firstLine="709"/>
        <w:jc w:val="both"/>
        <w:rPr>
          <w:sz w:val="22"/>
          <w:szCs w:val="22"/>
        </w:rPr>
      </w:pPr>
      <w:r w:rsidRPr="00980637">
        <w:rPr>
          <w:sz w:val="22"/>
          <w:szCs w:val="22"/>
        </w:rPr>
        <w:t xml:space="preserve">а вместе либо по отдельности именуемые Стороны или Сторона соответственно, составили настоящий акт приёма-передачи </w:t>
      </w:r>
      <w:r w:rsidR="00482863" w:rsidRPr="00980637">
        <w:rPr>
          <w:sz w:val="22"/>
          <w:szCs w:val="22"/>
        </w:rPr>
        <w:t xml:space="preserve">документов </w:t>
      </w:r>
      <w:r w:rsidRPr="00980637">
        <w:rPr>
          <w:sz w:val="22"/>
          <w:szCs w:val="22"/>
        </w:rPr>
        <w:t>(далее по тексту - «Акт») о нижеследующем:</w:t>
      </w:r>
    </w:p>
    <w:p w14:paraId="3693CCC5" w14:textId="77777777" w:rsidR="00B640E4" w:rsidRPr="00980637" w:rsidRDefault="00B640E4" w:rsidP="00AA7CB4">
      <w:pPr>
        <w:widowControl w:val="0"/>
        <w:shd w:val="clear" w:color="auto" w:fill="FFFFFF"/>
        <w:suppressAutoHyphens/>
        <w:ind w:firstLine="709"/>
        <w:jc w:val="both"/>
        <w:rPr>
          <w:sz w:val="22"/>
          <w:szCs w:val="22"/>
        </w:rPr>
      </w:pPr>
    </w:p>
    <w:p w14:paraId="5F2381FF" w14:textId="77777777" w:rsidR="00D1454D" w:rsidRPr="00980637" w:rsidRDefault="00295800" w:rsidP="00AA7CB4">
      <w:pPr>
        <w:widowControl w:val="0"/>
        <w:shd w:val="clear" w:color="auto" w:fill="FFFFFF"/>
        <w:suppressAutoHyphens/>
        <w:ind w:firstLine="709"/>
        <w:jc w:val="both"/>
        <w:rPr>
          <w:rFonts w:eastAsia="Lucida Sans Unicode"/>
          <w:kern w:val="1"/>
          <w:sz w:val="22"/>
          <w:szCs w:val="22"/>
        </w:rPr>
      </w:pPr>
      <w:r w:rsidRPr="00980637">
        <w:rPr>
          <w:rFonts w:eastAsia="Lucida Sans Unicode"/>
          <w:kern w:val="1"/>
          <w:sz w:val="22"/>
          <w:szCs w:val="22"/>
        </w:rPr>
        <w:t xml:space="preserve">В соответствии с настоящим Актом к Договору </w:t>
      </w:r>
      <w:r w:rsidRPr="00980637">
        <w:rPr>
          <w:sz w:val="22"/>
          <w:szCs w:val="22"/>
        </w:rPr>
        <w:t xml:space="preserve">уступки </w:t>
      </w:r>
      <w:r w:rsidR="005F5C36" w:rsidRPr="00980637">
        <w:rPr>
          <w:sz w:val="22"/>
          <w:szCs w:val="22"/>
        </w:rPr>
        <w:t>п</w:t>
      </w:r>
      <w:r w:rsidRPr="00980637">
        <w:rPr>
          <w:sz w:val="22"/>
          <w:szCs w:val="22"/>
        </w:rPr>
        <w:t xml:space="preserve">рав (требований) № </w:t>
      </w:r>
      <w:r w:rsidR="00245B19" w:rsidRPr="00980637">
        <w:rPr>
          <w:sz w:val="22"/>
          <w:szCs w:val="22"/>
        </w:rPr>
        <w:t>__________</w:t>
      </w:r>
      <w:r w:rsidR="00A62F39" w:rsidRPr="00980637">
        <w:rPr>
          <w:sz w:val="22"/>
          <w:szCs w:val="22"/>
        </w:rPr>
        <w:t xml:space="preserve"> </w:t>
      </w:r>
      <w:r w:rsidRPr="00980637">
        <w:rPr>
          <w:sz w:val="22"/>
          <w:szCs w:val="22"/>
        </w:rPr>
        <w:t>от «</w:t>
      </w:r>
      <w:r w:rsidR="00245B19" w:rsidRPr="00980637">
        <w:rPr>
          <w:sz w:val="22"/>
          <w:szCs w:val="22"/>
        </w:rPr>
        <w:t>___</w:t>
      </w:r>
      <w:r w:rsidRPr="00980637">
        <w:rPr>
          <w:sz w:val="22"/>
          <w:szCs w:val="22"/>
        </w:rPr>
        <w:t xml:space="preserve">» </w:t>
      </w:r>
      <w:r w:rsidR="00245B19" w:rsidRPr="00980637">
        <w:rPr>
          <w:sz w:val="22"/>
          <w:szCs w:val="22"/>
        </w:rPr>
        <w:t>_______</w:t>
      </w:r>
      <w:r w:rsidR="00420136" w:rsidRPr="00980637">
        <w:rPr>
          <w:sz w:val="22"/>
          <w:szCs w:val="22"/>
        </w:rPr>
        <w:t xml:space="preserve"> </w:t>
      </w:r>
      <w:r w:rsidR="00FA5ED7" w:rsidRPr="00980637">
        <w:rPr>
          <w:sz w:val="22"/>
          <w:szCs w:val="22"/>
        </w:rPr>
        <w:t>20</w:t>
      </w:r>
      <w:r w:rsidR="00F75329" w:rsidRPr="00980637">
        <w:rPr>
          <w:sz w:val="22"/>
          <w:szCs w:val="22"/>
        </w:rPr>
        <w:t>_</w:t>
      </w:r>
      <w:r w:rsidR="00245B19" w:rsidRPr="00980637">
        <w:rPr>
          <w:sz w:val="22"/>
          <w:szCs w:val="22"/>
        </w:rPr>
        <w:t>__</w:t>
      </w:r>
      <w:r w:rsidRPr="00980637">
        <w:rPr>
          <w:sz w:val="22"/>
          <w:szCs w:val="22"/>
        </w:rPr>
        <w:t xml:space="preserve"> года</w:t>
      </w:r>
      <w:r w:rsidR="00CD7D2D" w:rsidRPr="00980637">
        <w:rPr>
          <w:sz w:val="22"/>
          <w:szCs w:val="22"/>
        </w:rPr>
        <w:t xml:space="preserve"> (далее – «Договор») </w:t>
      </w:r>
      <w:r w:rsidRPr="00980637">
        <w:rPr>
          <w:rFonts w:eastAsia="Lucida Sans Unicode"/>
          <w:b/>
          <w:kern w:val="1"/>
          <w:sz w:val="22"/>
          <w:szCs w:val="22"/>
        </w:rPr>
        <w:t>ЦЕДЕНТ</w:t>
      </w:r>
      <w:r w:rsidRPr="00980637">
        <w:rPr>
          <w:rFonts w:eastAsia="Lucida Sans Unicode"/>
          <w:kern w:val="1"/>
          <w:sz w:val="22"/>
          <w:szCs w:val="22"/>
        </w:rPr>
        <w:t xml:space="preserve"> передал </w:t>
      </w:r>
      <w:r w:rsidRPr="00980637">
        <w:rPr>
          <w:rFonts w:eastAsia="Lucida Sans Unicode"/>
          <w:b/>
          <w:kern w:val="1"/>
          <w:sz w:val="22"/>
          <w:szCs w:val="22"/>
        </w:rPr>
        <w:t>ЦЕССИОНАРИЮ</w:t>
      </w:r>
      <w:r w:rsidR="00A62F39" w:rsidRPr="00980637">
        <w:rPr>
          <w:rFonts w:eastAsia="Lucida Sans Unicode"/>
          <w:b/>
          <w:kern w:val="1"/>
          <w:sz w:val="22"/>
          <w:szCs w:val="22"/>
        </w:rPr>
        <w:t xml:space="preserve"> </w:t>
      </w:r>
      <w:r w:rsidR="005D592A" w:rsidRPr="00980637">
        <w:rPr>
          <w:rFonts w:eastAsia="Lucida Sans Unicode"/>
          <w:kern w:val="1"/>
          <w:sz w:val="22"/>
          <w:szCs w:val="22"/>
        </w:rPr>
        <w:t>следующие документы:</w:t>
      </w:r>
    </w:p>
    <w:p w14:paraId="703F0B12" w14:textId="77777777" w:rsidR="00B40CC1" w:rsidRPr="00980637" w:rsidRDefault="00B40CC1" w:rsidP="00D51F0D">
      <w:pPr>
        <w:pStyle w:val="af"/>
        <w:widowControl w:val="0"/>
        <w:numPr>
          <w:ilvl w:val="0"/>
          <w:numId w:val="36"/>
        </w:numPr>
        <w:shd w:val="clear" w:color="auto" w:fill="FFFFFF"/>
        <w:suppressAutoHyphens/>
        <w:jc w:val="both"/>
        <w:rPr>
          <w:sz w:val="22"/>
          <w:szCs w:val="22"/>
        </w:rPr>
      </w:pPr>
      <w:r w:rsidRPr="00980637">
        <w:rPr>
          <w:sz w:val="22"/>
          <w:szCs w:val="22"/>
          <w:lang w:val="ru-RU"/>
        </w:rPr>
        <w:t xml:space="preserve"> </w:t>
      </w:r>
    </w:p>
    <w:p w14:paraId="3D989FE9" w14:textId="77777777" w:rsidR="00B40CC1" w:rsidRPr="00980637" w:rsidRDefault="00B40CC1" w:rsidP="00D51F0D">
      <w:pPr>
        <w:pStyle w:val="af"/>
        <w:widowControl w:val="0"/>
        <w:numPr>
          <w:ilvl w:val="0"/>
          <w:numId w:val="36"/>
        </w:numPr>
        <w:shd w:val="clear" w:color="auto" w:fill="FFFFFF"/>
        <w:suppressAutoHyphens/>
        <w:jc w:val="both"/>
        <w:rPr>
          <w:sz w:val="22"/>
          <w:szCs w:val="22"/>
        </w:rPr>
      </w:pPr>
      <w:r w:rsidRPr="00980637">
        <w:rPr>
          <w:sz w:val="22"/>
          <w:szCs w:val="22"/>
          <w:lang w:val="ru-RU"/>
        </w:rPr>
        <w:t xml:space="preserve"> </w:t>
      </w:r>
    </w:p>
    <w:p w14:paraId="233B768D" w14:textId="77777777" w:rsidR="00B40CC1" w:rsidRPr="00980637" w:rsidRDefault="00B40CC1" w:rsidP="00D51F0D">
      <w:pPr>
        <w:pStyle w:val="af"/>
        <w:widowControl w:val="0"/>
        <w:numPr>
          <w:ilvl w:val="0"/>
          <w:numId w:val="36"/>
        </w:numPr>
        <w:shd w:val="clear" w:color="auto" w:fill="FFFFFF"/>
        <w:suppressAutoHyphens/>
        <w:jc w:val="both"/>
        <w:rPr>
          <w:sz w:val="22"/>
          <w:szCs w:val="22"/>
        </w:rPr>
      </w:pPr>
      <w:r w:rsidRPr="00980637">
        <w:rPr>
          <w:sz w:val="22"/>
          <w:szCs w:val="22"/>
          <w:lang w:val="ru-RU"/>
        </w:rPr>
        <w:t xml:space="preserve"> </w:t>
      </w:r>
    </w:p>
    <w:p w14:paraId="3B3FCEF2" w14:textId="77777777" w:rsidR="00B40CC1" w:rsidRPr="00980637" w:rsidRDefault="00B40CC1" w:rsidP="00D51F0D">
      <w:pPr>
        <w:pStyle w:val="af"/>
        <w:widowControl w:val="0"/>
        <w:numPr>
          <w:ilvl w:val="0"/>
          <w:numId w:val="36"/>
        </w:numPr>
        <w:shd w:val="clear" w:color="auto" w:fill="FFFFFF"/>
        <w:suppressAutoHyphens/>
        <w:jc w:val="both"/>
        <w:rPr>
          <w:sz w:val="22"/>
          <w:szCs w:val="22"/>
        </w:rPr>
      </w:pPr>
    </w:p>
    <w:p w14:paraId="1DEA98DB" w14:textId="77777777" w:rsidR="00EB624B" w:rsidRPr="00980637" w:rsidRDefault="00EB624B" w:rsidP="0051227C">
      <w:pPr>
        <w:rPr>
          <w:sz w:val="22"/>
          <w:szCs w:val="22"/>
        </w:rPr>
      </w:pPr>
      <w:r w:rsidRPr="00980637">
        <w:rPr>
          <w:sz w:val="22"/>
          <w:szCs w:val="22"/>
        </w:rPr>
        <w:t xml:space="preserve">Настоящий Акт составлен в </w:t>
      </w:r>
      <w:r w:rsidR="00616C57" w:rsidRPr="00980637">
        <w:rPr>
          <w:sz w:val="22"/>
          <w:szCs w:val="22"/>
        </w:rPr>
        <w:t>2</w:t>
      </w:r>
      <w:r w:rsidRPr="00980637">
        <w:rPr>
          <w:b/>
          <w:sz w:val="22"/>
          <w:szCs w:val="22"/>
        </w:rPr>
        <w:t xml:space="preserve"> (</w:t>
      </w:r>
      <w:r w:rsidR="00616C57" w:rsidRPr="00980637">
        <w:rPr>
          <w:b/>
          <w:sz w:val="22"/>
          <w:szCs w:val="22"/>
        </w:rPr>
        <w:t>Два</w:t>
      </w:r>
      <w:r w:rsidRPr="00980637">
        <w:rPr>
          <w:b/>
          <w:sz w:val="22"/>
          <w:szCs w:val="22"/>
        </w:rPr>
        <w:t>)</w:t>
      </w:r>
      <w:r w:rsidRPr="00980637">
        <w:rPr>
          <w:sz w:val="22"/>
          <w:szCs w:val="22"/>
        </w:rPr>
        <w:t xml:space="preserve"> экземплярах, имеющих одинаковую юридическую силу, </w:t>
      </w:r>
      <w:r w:rsidR="003F364F" w:rsidRPr="00980637">
        <w:rPr>
          <w:b/>
          <w:sz w:val="22"/>
          <w:szCs w:val="22"/>
        </w:rPr>
        <w:t>1</w:t>
      </w:r>
      <w:r w:rsidRPr="00980637">
        <w:rPr>
          <w:b/>
          <w:sz w:val="22"/>
          <w:szCs w:val="22"/>
        </w:rPr>
        <w:t xml:space="preserve"> (</w:t>
      </w:r>
      <w:r w:rsidR="003F364F" w:rsidRPr="00980637">
        <w:rPr>
          <w:b/>
          <w:sz w:val="22"/>
          <w:szCs w:val="22"/>
        </w:rPr>
        <w:t>Один</w:t>
      </w:r>
      <w:r w:rsidRPr="00980637">
        <w:rPr>
          <w:b/>
          <w:sz w:val="22"/>
          <w:szCs w:val="22"/>
        </w:rPr>
        <w:t>)</w:t>
      </w:r>
      <w:r w:rsidRPr="00980637">
        <w:rPr>
          <w:sz w:val="22"/>
          <w:szCs w:val="22"/>
        </w:rPr>
        <w:t xml:space="preserve"> из которых для </w:t>
      </w:r>
      <w:r w:rsidRPr="00980637">
        <w:rPr>
          <w:b/>
          <w:sz w:val="22"/>
          <w:szCs w:val="22"/>
        </w:rPr>
        <w:t>ЦЕДЕНТА</w:t>
      </w:r>
      <w:r w:rsidRPr="00980637">
        <w:rPr>
          <w:sz w:val="22"/>
          <w:szCs w:val="22"/>
        </w:rPr>
        <w:t xml:space="preserve">, </w:t>
      </w:r>
      <w:r w:rsidR="00616C57" w:rsidRPr="00980637">
        <w:rPr>
          <w:sz w:val="22"/>
          <w:szCs w:val="22"/>
        </w:rPr>
        <w:t>1</w:t>
      </w:r>
      <w:r w:rsidRPr="00980637">
        <w:rPr>
          <w:b/>
          <w:sz w:val="22"/>
          <w:szCs w:val="22"/>
        </w:rPr>
        <w:t xml:space="preserve"> (</w:t>
      </w:r>
      <w:r w:rsidR="00616C57" w:rsidRPr="00980637">
        <w:rPr>
          <w:b/>
          <w:sz w:val="22"/>
          <w:szCs w:val="22"/>
        </w:rPr>
        <w:t>Один</w:t>
      </w:r>
      <w:r w:rsidRPr="00980637">
        <w:rPr>
          <w:b/>
          <w:sz w:val="22"/>
          <w:szCs w:val="22"/>
        </w:rPr>
        <w:t>)</w:t>
      </w:r>
      <w:r w:rsidRPr="00980637">
        <w:rPr>
          <w:sz w:val="22"/>
          <w:szCs w:val="22"/>
        </w:rPr>
        <w:t xml:space="preserve"> для </w:t>
      </w:r>
      <w:r w:rsidRPr="00980637">
        <w:rPr>
          <w:b/>
          <w:sz w:val="22"/>
          <w:szCs w:val="22"/>
        </w:rPr>
        <w:t>ЦЕССИОНАРИЯ</w:t>
      </w:r>
      <w:r w:rsidRPr="00980637">
        <w:rPr>
          <w:sz w:val="22"/>
          <w:szCs w:val="22"/>
        </w:rPr>
        <w:t xml:space="preserve">. </w:t>
      </w:r>
    </w:p>
    <w:tbl>
      <w:tblPr>
        <w:tblW w:w="103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12"/>
        <w:gridCol w:w="5633"/>
      </w:tblGrid>
      <w:tr w:rsidR="00980637" w:rsidRPr="00980637" w14:paraId="5A47ABF7" w14:textId="77777777" w:rsidTr="0051227C">
        <w:trPr>
          <w:trHeight w:val="596"/>
        </w:trPr>
        <w:tc>
          <w:tcPr>
            <w:tcW w:w="4712" w:type="dxa"/>
            <w:vAlign w:val="bottom"/>
          </w:tcPr>
          <w:p w14:paraId="4BF6DD41" w14:textId="77777777" w:rsidR="00A47200" w:rsidRPr="00980637" w:rsidRDefault="00A47200" w:rsidP="00AA7CB4">
            <w:pPr>
              <w:outlineLvl w:val="0"/>
              <w:rPr>
                <w:b/>
                <w:bCs/>
                <w:sz w:val="22"/>
                <w:szCs w:val="22"/>
              </w:rPr>
            </w:pPr>
          </w:p>
          <w:p w14:paraId="5892DC54" w14:textId="77777777" w:rsidR="009A63F0" w:rsidRPr="00980637" w:rsidRDefault="00A47200" w:rsidP="00AA7CB4">
            <w:pPr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980637">
              <w:rPr>
                <w:b/>
                <w:bCs/>
                <w:sz w:val="22"/>
                <w:szCs w:val="22"/>
              </w:rPr>
              <w:t>ЦЕДЕНТ:</w:t>
            </w:r>
          </w:p>
        </w:tc>
        <w:tc>
          <w:tcPr>
            <w:tcW w:w="5633" w:type="dxa"/>
            <w:vAlign w:val="bottom"/>
          </w:tcPr>
          <w:p w14:paraId="151B7AEE" w14:textId="77777777" w:rsidR="009A63F0" w:rsidRPr="00980637" w:rsidRDefault="00A47200" w:rsidP="00AA7CB4">
            <w:pPr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980637">
              <w:rPr>
                <w:b/>
                <w:bCs/>
                <w:sz w:val="22"/>
                <w:szCs w:val="22"/>
              </w:rPr>
              <w:t>ЦЕССИОНАРИЙ:</w:t>
            </w:r>
          </w:p>
        </w:tc>
      </w:tr>
      <w:tr w:rsidR="00980637" w:rsidRPr="00980637" w14:paraId="2F0A908B" w14:textId="77777777" w:rsidTr="0051227C">
        <w:trPr>
          <w:trHeight w:val="618"/>
        </w:trPr>
        <w:tc>
          <w:tcPr>
            <w:tcW w:w="4712" w:type="dxa"/>
            <w:vAlign w:val="center"/>
          </w:tcPr>
          <w:p w14:paraId="0A9D02B8" w14:textId="77777777" w:rsidR="00A47200" w:rsidRPr="00980637" w:rsidRDefault="00A47200" w:rsidP="00AA7C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980637">
              <w:rPr>
                <w:b/>
                <w:bCs/>
                <w:sz w:val="22"/>
                <w:szCs w:val="22"/>
              </w:rPr>
              <w:t>_________________________ /____________/</w:t>
            </w:r>
          </w:p>
        </w:tc>
        <w:tc>
          <w:tcPr>
            <w:tcW w:w="5633" w:type="dxa"/>
            <w:vAlign w:val="center"/>
          </w:tcPr>
          <w:p w14:paraId="447DF41B" w14:textId="77777777" w:rsidR="00A47200" w:rsidRPr="00980637" w:rsidRDefault="00A47200" w:rsidP="00AA7C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980637">
              <w:rPr>
                <w:b/>
                <w:bCs/>
                <w:sz w:val="22"/>
                <w:szCs w:val="22"/>
              </w:rPr>
              <w:t>_________________________ /____________/</w:t>
            </w:r>
          </w:p>
        </w:tc>
      </w:tr>
    </w:tbl>
    <w:p w14:paraId="4357EB14" w14:textId="77777777" w:rsidR="00B640E4" w:rsidRPr="00980637" w:rsidRDefault="00B640E4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1EE23C27" w14:textId="77777777" w:rsidR="00B640E4" w:rsidRPr="00980637" w:rsidRDefault="00B640E4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tbl>
      <w:tblPr>
        <w:tblW w:w="104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18"/>
        <w:gridCol w:w="5178"/>
      </w:tblGrid>
      <w:tr w:rsidR="00980637" w:rsidRPr="00980637" w14:paraId="60C75713" w14:textId="77777777" w:rsidTr="00E966E5">
        <w:trPr>
          <w:trHeight w:val="369"/>
        </w:trPr>
        <w:tc>
          <w:tcPr>
            <w:tcW w:w="5318" w:type="dxa"/>
            <w:vAlign w:val="bottom"/>
          </w:tcPr>
          <w:p w14:paraId="682A6E7F" w14:textId="77777777" w:rsidR="00B640E4" w:rsidRPr="00980637" w:rsidRDefault="00B640E4" w:rsidP="00E966E5">
            <w:pPr>
              <w:outlineLvl w:val="0"/>
              <w:rPr>
                <w:b/>
                <w:bCs/>
              </w:rPr>
            </w:pPr>
            <w:r w:rsidRPr="00980637">
              <w:rPr>
                <w:b/>
                <w:bCs/>
                <w:sz w:val="22"/>
                <w:szCs w:val="22"/>
              </w:rPr>
              <w:t>ЦЕДЕНТ:</w:t>
            </w:r>
          </w:p>
        </w:tc>
        <w:tc>
          <w:tcPr>
            <w:tcW w:w="5178" w:type="dxa"/>
            <w:vAlign w:val="bottom"/>
          </w:tcPr>
          <w:p w14:paraId="3EDDDF2B" w14:textId="77777777" w:rsidR="00B640E4" w:rsidRPr="00980637" w:rsidRDefault="00B640E4" w:rsidP="00E966E5">
            <w:pPr>
              <w:outlineLvl w:val="0"/>
              <w:rPr>
                <w:b/>
                <w:bCs/>
              </w:rPr>
            </w:pPr>
            <w:r w:rsidRPr="00980637">
              <w:rPr>
                <w:b/>
                <w:bCs/>
                <w:sz w:val="22"/>
                <w:szCs w:val="22"/>
              </w:rPr>
              <w:t>ЦЕССИОНАРИЙ:</w:t>
            </w:r>
          </w:p>
        </w:tc>
      </w:tr>
      <w:tr w:rsidR="00980637" w:rsidRPr="00980637" w14:paraId="23A24E7D" w14:textId="77777777" w:rsidTr="00E966E5">
        <w:trPr>
          <w:trHeight w:val="650"/>
        </w:trPr>
        <w:tc>
          <w:tcPr>
            <w:tcW w:w="5318" w:type="dxa"/>
            <w:vAlign w:val="center"/>
          </w:tcPr>
          <w:p w14:paraId="5A6467AA" w14:textId="77777777" w:rsidR="00B640E4" w:rsidRPr="00980637" w:rsidRDefault="00B640E4" w:rsidP="00E966E5">
            <w:pPr>
              <w:outlineLvl w:val="0"/>
              <w:rPr>
                <w:b/>
                <w:bCs/>
              </w:rPr>
            </w:pPr>
            <w:r w:rsidRPr="00980637">
              <w:rPr>
                <w:b/>
                <w:bCs/>
                <w:sz w:val="22"/>
                <w:szCs w:val="22"/>
              </w:rPr>
              <w:t>_____________________ / _____________ /</w:t>
            </w:r>
          </w:p>
          <w:p w14:paraId="58E9D6F3" w14:textId="77777777" w:rsidR="00B640E4" w:rsidRPr="00980637" w:rsidRDefault="00B640E4" w:rsidP="00E966E5">
            <w:pPr>
              <w:outlineLvl w:val="0"/>
              <w:rPr>
                <w:b/>
                <w:bCs/>
              </w:rPr>
            </w:pPr>
            <w:r w:rsidRPr="00980637">
              <w:rPr>
                <w:b/>
                <w:bCs/>
                <w:sz w:val="22"/>
                <w:szCs w:val="22"/>
              </w:rPr>
              <w:t>МП</w:t>
            </w:r>
          </w:p>
        </w:tc>
        <w:tc>
          <w:tcPr>
            <w:tcW w:w="5178" w:type="dxa"/>
            <w:vAlign w:val="center"/>
          </w:tcPr>
          <w:p w14:paraId="1DE7FB3A" w14:textId="77777777" w:rsidR="00B640E4" w:rsidRPr="00980637" w:rsidRDefault="00B640E4" w:rsidP="00E966E5">
            <w:pPr>
              <w:outlineLvl w:val="0"/>
              <w:rPr>
                <w:b/>
                <w:bCs/>
              </w:rPr>
            </w:pPr>
            <w:r w:rsidRPr="00980637">
              <w:rPr>
                <w:b/>
                <w:bCs/>
                <w:sz w:val="22"/>
                <w:szCs w:val="22"/>
              </w:rPr>
              <w:t>______________________ / __________________/</w:t>
            </w:r>
          </w:p>
          <w:p w14:paraId="679D9677" w14:textId="77777777" w:rsidR="00B640E4" w:rsidRPr="00980637" w:rsidRDefault="00B640E4" w:rsidP="00E966E5">
            <w:pPr>
              <w:outlineLvl w:val="0"/>
              <w:rPr>
                <w:b/>
                <w:bCs/>
              </w:rPr>
            </w:pPr>
            <w:r w:rsidRPr="00980637">
              <w:rPr>
                <w:b/>
                <w:bCs/>
                <w:sz w:val="22"/>
                <w:szCs w:val="22"/>
              </w:rPr>
              <w:t>МП</w:t>
            </w:r>
          </w:p>
        </w:tc>
      </w:tr>
    </w:tbl>
    <w:p w14:paraId="24A9E389" w14:textId="77777777" w:rsidR="00B640E4" w:rsidRPr="00980637" w:rsidRDefault="00B640E4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248AB53F" w14:textId="77777777" w:rsidR="00B640E4" w:rsidRPr="00980637" w:rsidRDefault="00B640E4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7857E762" w14:textId="3CABB18C" w:rsidR="00B640E4" w:rsidRPr="00980637" w:rsidRDefault="00B640E4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21C7175C" w14:textId="3027465E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6DC33E24" w14:textId="2EF2B1C8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2F9B0473" w14:textId="3751C611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57283FB5" w14:textId="3C3325AA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1138BDB5" w14:textId="4C658937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6E4DEFC6" w14:textId="693CB46D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58E2A618" w14:textId="7388C212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608A13A4" w14:textId="0096AD2C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2F7E25CF" w14:textId="3B4752C3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3A3ED81C" w14:textId="1FC0BBC5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3FF02EDC" w14:textId="5DB06230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52B3BD07" w14:textId="2C08F6AD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6EEC182C" w14:textId="3689A82B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5A05539C" w14:textId="088FBE3F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0D823A40" w14:textId="4FE39842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6954FF67" w14:textId="6D4470BB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75A5AE44" w14:textId="7EA84663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18A14C1D" w14:textId="166BA959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3B4C7D92" w14:textId="4176E2B0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08E3579A" w14:textId="6B7A7CEE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5517B038" w14:textId="0E7BAAC0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39523A41" w14:textId="74174328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3B785D01" w14:textId="49E59DC5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08E25DEB" w14:textId="1627D042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106D298E" w14:textId="359B51E8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22A204AE" w14:textId="6B7E36DB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640B693E" w14:textId="77777777" w:rsidR="00934789" w:rsidRPr="00980637" w:rsidRDefault="00934789" w:rsidP="00AA7CB4">
      <w:pPr>
        <w:tabs>
          <w:tab w:val="right" w:pos="1134"/>
        </w:tabs>
        <w:ind w:firstLine="567"/>
        <w:jc w:val="center"/>
        <w:rPr>
          <w:sz w:val="18"/>
          <w:szCs w:val="18"/>
        </w:rPr>
      </w:pPr>
    </w:p>
    <w:p w14:paraId="5F548EF7" w14:textId="77777777" w:rsidR="002B67E8" w:rsidRPr="00980637" w:rsidRDefault="002B67E8" w:rsidP="00AA7CB4">
      <w:pPr>
        <w:jc w:val="right"/>
        <w:rPr>
          <w:sz w:val="18"/>
          <w:szCs w:val="18"/>
        </w:rPr>
      </w:pPr>
      <w:r w:rsidRPr="00980637">
        <w:rPr>
          <w:sz w:val="18"/>
          <w:szCs w:val="18"/>
        </w:rPr>
        <w:lastRenderedPageBreak/>
        <w:t>Приложение №</w:t>
      </w:r>
      <w:r w:rsidR="00616C57" w:rsidRPr="00980637">
        <w:rPr>
          <w:sz w:val="18"/>
          <w:szCs w:val="18"/>
        </w:rPr>
        <w:t>2</w:t>
      </w:r>
    </w:p>
    <w:p w14:paraId="49FD7704" w14:textId="77777777" w:rsidR="002B67E8" w:rsidRPr="00980637" w:rsidRDefault="002B67E8" w:rsidP="0051227C">
      <w:pPr>
        <w:jc w:val="right"/>
        <w:rPr>
          <w:sz w:val="18"/>
          <w:szCs w:val="18"/>
        </w:rPr>
      </w:pPr>
      <w:r w:rsidRPr="00980637">
        <w:rPr>
          <w:sz w:val="18"/>
          <w:szCs w:val="18"/>
        </w:rPr>
        <w:t>к Договору уступки прав (требований)</w:t>
      </w:r>
    </w:p>
    <w:p w14:paraId="1BCBB3C4" w14:textId="77777777" w:rsidR="002B67E8" w:rsidRPr="00980637" w:rsidRDefault="002B67E8" w:rsidP="00AA7CB4">
      <w:pPr>
        <w:jc w:val="right"/>
        <w:rPr>
          <w:sz w:val="18"/>
          <w:szCs w:val="18"/>
        </w:rPr>
      </w:pPr>
      <w:r w:rsidRPr="00980637">
        <w:rPr>
          <w:sz w:val="18"/>
          <w:szCs w:val="18"/>
        </w:rPr>
        <w:t xml:space="preserve">№ </w:t>
      </w:r>
      <w:r w:rsidR="00652E7D" w:rsidRPr="00980637">
        <w:rPr>
          <w:sz w:val="18"/>
          <w:szCs w:val="18"/>
        </w:rPr>
        <w:t>_________</w:t>
      </w:r>
      <w:r w:rsidR="00A47200" w:rsidRPr="00980637">
        <w:rPr>
          <w:sz w:val="18"/>
          <w:szCs w:val="18"/>
        </w:rPr>
        <w:t xml:space="preserve">от </w:t>
      </w:r>
      <w:r w:rsidR="00676DCC" w:rsidRPr="00980637">
        <w:rPr>
          <w:sz w:val="18"/>
          <w:szCs w:val="18"/>
        </w:rPr>
        <w:t>«</w:t>
      </w:r>
      <w:r w:rsidR="00652E7D" w:rsidRPr="00980637">
        <w:rPr>
          <w:sz w:val="18"/>
          <w:szCs w:val="18"/>
        </w:rPr>
        <w:t>__</w:t>
      </w:r>
      <w:r w:rsidR="00676DCC" w:rsidRPr="00980637">
        <w:rPr>
          <w:sz w:val="18"/>
          <w:szCs w:val="18"/>
        </w:rPr>
        <w:t xml:space="preserve">» </w:t>
      </w:r>
      <w:r w:rsidR="00652E7D" w:rsidRPr="00980637">
        <w:rPr>
          <w:sz w:val="18"/>
          <w:szCs w:val="18"/>
        </w:rPr>
        <w:t>_______</w:t>
      </w:r>
      <w:r w:rsidR="00744FD5" w:rsidRPr="00980637">
        <w:rPr>
          <w:sz w:val="18"/>
          <w:szCs w:val="18"/>
        </w:rPr>
        <w:t xml:space="preserve"> </w:t>
      </w:r>
      <w:r w:rsidR="00F75329" w:rsidRPr="00980637">
        <w:rPr>
          <w:sz w:val="18"/>
          <w:szCs w:val="18"/>
        </w:rPr>
        <w:t>____</w:t>
      </w:r>
      <w:r w:rsidRPr="00980637">
        <w:rPr>
          <w:sz w:val="18"/>
          <w:szCs w:val="18"/>
        </w:rPr>
        <w:t xml:space="preserve"> года</w:t>
      </w:r>
    </w:p>
    <w:p w14:paraId="70BC1B79" w14:textId="77777777" w:rsidR="002B67E8" w:rsidRPr="00980637" w:rsidRDefault="002B67E8" w:rsidP="00AA7CB4">
      <w:pPr>
        <w:jc w:val="right"/>
        <w:rPr>
          <w:sz w:val="22"/>
          <w:szCs w:val="22"/>
        </w:rPr>
      </w:pPr>
    </w:p>
    <w:p w14:paraId="7B76F6C7" w14:textId="77777777" w:rsidR="002B67E8" w:rsidRPr="00980637" w:rsidRDefault="002B67E8" w:rsidP="00AA7CB4">
      <w:pPr>
        <w:jc w:val="center"/>
        <w:rPr>
          <w:b/>
          <w:i/>
          <w:sz w:val="22"/>
          <w:szCs w:val="22"/>
        </w:rPr>
      </w:pPr>
      <w:r w:rsidRPr="00980637">
        <w:rPr>
          <w:b/>
          <w:i/>
          <w:sz w:val="22"/>
          <w:szCs w:val="22"/>
        </w:rPr>
        <w:t>ФОРМА</w:t>
      </w:r>
    </w:p>
    <w:p w14:paraId="1DE61A05" w14:textId="77777777" w:rsidR="002B67E8" w:rsidRPr="00980637" w:rsidRDefault="002B67E8" w:rsidP="00AA7CB4">
      <w:pPr>
        <w:jc w:val="center"/>
        <w:rPr>
          <w:b/>
          <w:i/>
          <w:sz w:val="22"/>
          <w:szCs w:val="22"/>
        </w:rPr>
      </w:pPr>
      <w:r w:rsidRPr="00980637">
        <w:rPr>
          <w:b/>
          <w:i/>
          <w:sz w:val="22"/>
          <w:szCs w:val="22"/>
        </w:rPr>
        <w:t>Акта приема-передачи прав</w:t>
      </w:r>
    </w:p>
    <w:p w14:paraId="1F80F0AF" w14:textId="77777777" w:rsidR="002B67E8" w:rsidRPr="00980637" w:rsidRDefault="002B67E8" w:rsidP="00AA7CB4">
      <w:pPr>
        <w:jc w:val="center"/>
        <w:rPr>
          <w:sz w:val="22"/>
          <w:szCs w:val="22"/>
        </w:rPr>
      </w:pPr>
    </w:p>
    <w:p w14:paraId="309E2C43" w14:textId="77777777" w:rsidR="002B67E8" w:rsidRPr="00980637" w:rsidRDefault="002B67E8" w:rsidP="00AA7CB4">
      <w:pPr>
        <w:widowControl w:val="0"/>
        <w:suppressAutoHyphens/>
        <w:rPr>
          <w:rFonts w:eastAsia="Lucida Sans Unicode"/>
          <w:b/>
          <w:kern w:val="1"/>
          <w:sz w:val="22"/>
          <w:szCs w:val="22"/>
        </w:rPr>
      </w:pPr>
      <w:r w:rsidRPr="00980637">
        <w:rPr>
          <w:rFonts w:eastAsia="Lucida Sans Unicode"/>
          <w:b/>
          <w:kern w:val="1"/>
          <w:sz w:val="22"/>
          <w:szCs w:val="22"/>
        </w:rPr>
        <w:t>г. Москва</w:t>
      </w:r>
      <w:r w:rsidRPr="00980637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980637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980637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980637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980637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980637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980637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980637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980637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980637">
        <w:rPr>
          <w:rFonts w:eastAsia="Lucida Sans Unicode"/>
          <w:b/>
          <w:i/>
          <w:kern w:val="1"/>
          <w:sz w:val="22"/>
          <w:szCs w:val="22"/>
        </w:rPr>
        <w:tab/>
      </w:r>
      <w:r w:rsidR="00676DCC" w:rsidRPr="00980637">
        <w:rPr>
          <w:rFonts w:eastAsia="Lucida Sans Unicode"/>
          <w:b/>
          <w:kern w:val="1"/>
          <w:sz w:val="22"/>
          <w:szCs w:val="22"/>
        </w:rPr>
        <w:t>«</w:t>
      </w:r>
      <w:r w:rsidR="00D44F0F" w:rsidRPr="00980637">
        <w:rPr>
          <w:rFonts w:eastAsia="Lucida Sans Unicode"/>
          <w:b/>
          <w:kern w:val="1"/>
          <w:sz w:val="22"/>
          <w:szCs w:val="22"/>
        </w:rPr>
        <w:t>__</w:t>
      </w:r>
      <w:r w:rsidR="00676DCC" w:rsidRPr="00980637">
        <w:rPr>
          <w:rFonts w:eastAsia="Lucida Sans Unicode"/>
          <w:b/>
          <w:kern w:val="1"/>
          <w:sz w:val="22"/>
          <w:szCs w:val="22"/>
        </w:rPr>
        <w:t xml:space="preserve">» </w:t>
      </w:r>
      <w:r w:rsidR="00D44F0F" w:rsidRPr="00980637">
        <w:rPr>
          <w:rFonts w:eastAsia="Lucida Sans Unicode"/>
          <w:b/>
          <w:kern w:val="1"/>
          <w:sz w:val="22"/>
          <w:szCs w:val="22"/>
        </w:rPr>
        <w:t xml:space="preserve">____ </w:t>
      </w:r>
      <w:r w:rsidR="00731D53" w:rsidRPr="00980637">
        <w:rPr>
          <w:rFonts w:eastAsia="Lucida Sans Unicode"/>
          <w:b/>
          <w:kern w:val="1"/>
          <w:sz w:val="22"/>
          <w:szCs w:val="22"/>
        </w:rPr>
        <w:t>20</w:t>
      </w:r>
      <w:r w:rsidR="00B640E4" w:rsidRPr="00980637">
        <w:rPr>
          <w:rFonts w:eastAsia="Lucida Sans Unicode"/>
          <w:b/>
          <w:kern w:val="1"/>
          <w:sz w:val="22"/>
          <w:szCs w:val="22"/>
        </w:rPr>
        <w:t xml:space="preserve">21 </w:t>
      </w:r>
      <w:r w:rsidRPr="00980637">
        <w:rPr>
          <w:rFonts w:eastAsia="Lucida Sans Unicode"/>
          <w:b/>
          <w:kern w:val="1"/>
          <w:sz w:val="22"/>
          <w:szCs w:val="22"/>
        </w:rPr>
        <w:t xml:space="preserve">года </w:t>
      </w:r>
    </w:p>
    <w:p w14:paraId="3F14D324" w14:textId="77777777" w:rsidR="002B67E8" w:rsidRPr="00980637" w:rsidRDefault="002B67E8" w:rsidP="00AA7CB4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</w:rPr>
      </w:pPr>
    </w:p>
    <w:p w14:paraId="1CF4ECE3" w14:textId="77777777" w:rsidR="00616C57" w:rsidRPr="00980637" w:rsidRDefault="00616C57" w:rsidP="00F97D33">
      <w:pPr>
        <w:spacing w:before="60" w:after="60"/>
        <w:ind w:firstLine="708"/>
        <w:jc w:val="both"/>
        <w:rPr>
          <w:b/>
          <w:bCs/>
          <w:spacing w:val="-3"/>
          <w:sz w:val="22"/>
          <w:szCs w:val="22"/>
        </w:rPr>
      </w:pPr>
      <w:r w:rsidRPr="00980637">
        <w:rPr>
          <w:b/>
          <w:sz w:val="22"/>
          <w:szCs w:val="22"/>
        </w:rPr>
        <w:t>________________</w:t>
      </w:r>
      <w:r w:rsidR="008D15B2" w:rsidRPr="00980637">
        <w:rPr>
          <w:b/>
          <w:sz w:val="22"/>
          <w:szCs w:val="22"/>
        </w:rPr>
        <w:t>,</w:t>
      </w:r>
      <w:r w:rsidR="00F97D33" w:rsidRPr="00980637">
        <w:rPr>
          <w:b/>
          <w:sz w:val="22"/>
          <w:szCs w:val="22"/>
        </w:rPr>
        <w:t xml:space="preserve"> </w:t>
      </w:r>
      <w:r w:rsidRPr="00980637">
        <w:rPr>
          <w:sz w:val="22"/>
          <w:szCs w:val="22"/>
        </w:rPr>
        <w:t xml:space="preserve">именуемое в дальнейшем </w:t>
      </w:r>
      <w:r w:rsidRPr="00980637">
        <w:rPr>
          <w:b/>
          <w:sz w:val="22"/>
          <w:szCs w:val="22"/>
        </w:rPr>
        <w:t>«ЦЕДЕНТ»</w:t>
      </w:r>
      <w:r w:rsidRPr="00980637">
        <w:rPr>
          <w:sz w:val="22"/>
          <w:szCs w:val="22"/>
        </w:rPr>
        <w:t xml:space="preserve">, в лице _________________________, действующего на основании </w:t>
      </w:r>
      <w:r w:rsidR="008D15B2" w:rsidRPr="00980637">
        <w:rPr>
          <w:sz w:val="22"/>
          <w:szCs w:val="22"/>
        </w:rPr>
        <w:t>__</w:t>
      </w:r>
      <w:r w:rsidRPr="00980637">
        <w:rPr>
          <w:sz w:val="22"/>
          <w:szCs w:val="22"/>
        </w:rPr>
        <w:t>,</w:t>
      </w:r>
      <w:r w:rsidRPr="00980637">
        <w:rPr>
          <w:spacing w:val="-2"/>
          <w:sz w:val="22"/>
          <w:szCs w:val="22"/>
        </w:rPr>
        <w:t xml:space="preserve"> с одной стороны, и</w:t>
      </w:r>
    </w:p>
    <w:p w14:paraId="7B308E03" w14:textId="77777777" w:rsidR="00616C57" w:rsidRPr="00980637" w:rsidRDefault="00616C57" w:rsidP="00F97D33">
      <w:pPr>
        <w:spacing w:before="60" w:after="60"/>
        <w:ind w:firstLine="708"/>
        <w:jc w:val="both"/>
        <w:rPr>
          <w:sz w:val="22"/>
          <w:szCs w:val="22"/>
        </w:rPr>
      </w:pPr>
      <w:r w:rsidRPr="00980637">
        <w:rPr>
          <w:b/>
          <w:bCs/>
          <w:spacing w:val="-3"/>
          <w:sz w:val="22"/>
          <w:szCs w:val="22"/>
        </w:rPr>
        <w:t>__________</w:t>
      </w:r>
      <w:r w:rsidRPr="00980637">
        <w:rPr>
          <w:spacing w:val="-2"/>
          <w:sz w:val="22"/>
          <w:szCs w:val="22"/>
        </w:rPr>
        <w:t xml:space="preserve">, именуемое в дальнейшем </w:t>
      </w:r>
      <w:r w:rsidRPr="00980637">
        <w:rPr>
          <w:b/>
          <w:bCs/>
          <w:sz w:val="22"/>
          <w:szCs w:val="22"/>
        </w:rPr>
        <w:t>«ЦЕССИОНАРИЙ»</w:t>
      </w:r>
      <w:r w:rsidRPr="00980637">
        <w:rPr>
          <w:bCs/>
          <w:sz w:val="22"/>
          <w:szCs w:val="22"/>
        </w:rPr>
        <w:t>, в лице _________________________</w:t>
      </w:r>
      <w:r w:rsidRPr="00980637">
        <w:rPr>
          <w:kern w:val="1"/>
          <w:sz w:val="22"/>
          <w:szCs w:val="22"/>
        </w:rPr>
        <w:t>, действующего на основании Устава</w:t>
      </w:r>
      <w:r w:rsidRPr="00980637">
        <w:rPr>
          <w:sz w:val="22"/>
          <w:szCs w:val="22"/>
        </w:rPr>
        <w:t>, с другой стороны,</w:t>
      </w:r>
    </w:p>
    <w:p w14:paraId="10C50938" w14:textId="77777777" w:rsidR="007406A4" w:rsidRPr="00980637" w:rsidRDefault="007406A4" w:rsidP="00F97D33">
      <w:pPr>
        <w:widowControl w:val="0"/>
        <w:shd w:val="clear" w:color="auto" w:fill="FFFFFF"/>
        <w:suppressAutoHyphens/>
        <w:spacing w:before="60" w:after="60"/>
        <w:ind w:firstLine="709"/>
        <w:jc w:val="both"/>
        <w:rPr>
          <w:sz w:val="22"/>
          <w:szCs w:val="22"/>
        </w:rPr>
      </w:pPr>
      <w:r w:rsidRPr="00980637">
        <w:rPr>
          <w:sz w:val="22"/>
          <w:szCs w:val="22"/>
        </w:rPr>
        <w:t xml:space="preserve">а вместе либо по отдельности именуемые Стороны или Сторона соответственно, составили настоящий акт приёма-передачи </w:t>
      </w:r>
      <w:r w:rsidR="00FE6A44" w:rsidRPr="00980637">
        <w:rPr>
          <w:sz w:val="22"/>
          <w:szCs w:val="22"/>
        </w:rPr>
        <w:t>прав</w:t>
      </w:r>
      <w:r w:rsidRPr="00980637">
        <w:rPr>
          <w:sz w:val="22"/>
          <w:szCs w:val="22"/>
        </w:rPr>
        <w:t xml:space="preserve"> (далее по тексту - «Акт») о нижеследующем:</w:t>
      </w:r>
    </w:p>
    <w:p w14:paraId="71FF7432" w14:textId="33207AD4" w:rsidR="003C6203" w:rsidRPr="001875C5" w:rsidRDefault="003C6203" w:rsidP="003123B5">
      <w:pPr>
        <w:pStyle w:val="a6"/>
        <w:numPr>
          <w:ilvl w:val="0"/>
          <w:numId w:val="31"/>
        </w:numPr>
        <w:tabs>
          <w:tab w:val="left" w:pos="426"/>
          <w:tab w:val="left" w:pos="709"/>
        </w:tabs>
        <w:spacing w:before="60" w:after="60"/>
        <w:ind w:left="426" w:hanging="426"/>
        <w:rPr>
          <w:sz w:val="22"/>
          <w:szCs w:val="22"/>
        </w:rPr>
      </w:pPr>
      <w:r w:rsidRPr="00980637">
        <w:rPr>
          <w:sz w:val="22"/>
          <w:szCs w:val="22"/>
        </w:rPr>
        <w:t xml:space="preserve">В соответствии с Договором уступки </w:t>
      </w:r>
      <w:r w:rsidR="00306CB0" w:rsidRPr="00980637">
        <w:rPr>
          <w:sz w:val="22"/>
          <w:szCs w:val="22"/>
        </w:rPr>
        <w:t>п</w:t>
      </w:r>
      <w:r w:rsidRPr="00980637">
        <w:rPr>
          <w:sz w:val="22"/>
          <w:szCs w:val="22"/>
        </w:rPr>
        <w:t xml:space="preserve">рав (требований) № </w:t>
      </w:r>
      <w:r w:rsidR="00616C57" w:rsidRPr="00980637">
        <w:rPr>
          <w:sz w:val="22"/>
          <w:szCs w:val="22"/>
        </w:rPr>
        <w:t>_____</w:t>
      </w:r>
      <w:r w:rsidR="00A62F39" w:rsidRPr="00980637">
        <w:rPr>
          <w:bCs/>
          <w:sz w:val="22"/>
          <w:szCs w:val="22"/>
        </w:rPr>
        <w:t xml:space="preserve"> </w:t>
      </w:r>
      <w:r w:rsidR="007406A4" w:rsidRPr="00980637">
        <w:rPr>
          <w:bCs/>
          <w:sz w:val="22"/>
          <w:szCs w:val="22"/>
        </w:rPr>
        <w:t xml:space="preserve">от </w:t>
      </w:r>
      <w:r w:rsidR="00676DCC" w:rsidRPr="00980637">
        <w:rPr>
          <w:bCs/>
          <w:sz w:val="22"/>
          <w:szCs w:val="22"/>
        </w:rPr>
        <w:t>«</w:t>
      </w:r>
      <w:r w:rsidR="00616C57" w:rsidRPr="00980637">
        <w:rPr>
          <w:bCs/>
          <w:sz w:val="22"/>
          <w:szCs w:val="22"/>
        </w:rPr>
        <w:t>____</w:t>
      </w:r>
      <w:r w:rsidR="00676DCC" w:rsidRPr="00980637">
        <w:rPr>
          <w:bCs/>
          <w:sz w:val="22"/>
          <w:szCs w:val="22"/>
        </w:rPr>
        <w:t xml:space="preserve">» </w:t>
      </w:r>
      <w:r w:rsidR="00616C57" w:rsidRPr="00980637">
        <w:rPr>
          <w:bCs/>
          <w:sz w:val="22"/>
          <w:szCs w:val="22"/>
        </w:rPr>
        <w:t>_____</w:t>
      </w:r>
      <w:r w:rsidR="007406A4" w:rsidRPr="00980637">
        <w:rPr>
          <w:bCs/>
          <w:sz w:val="22"/>
          <w:szCs w:val="22"/>
        </w:rPr>
        <w:t xml:space="preserve">  года</w:t>
      </w:r>
      <w:r w:rsidR="001875C5">
        <w:rPr>
          <w:bCs/>
          <w:sz w:val="22"/>
          <w:szCs w:val="22"/>
          <w:lang w:val="ru-RU"/>
        </w:rPr>
        <w:t>, именуемый в дальнейшем «Договор»,</w:t>
      </w:r>
      <w:r w:rsidR="00A62F39" w:rsidRPr="00980637">
        <w:rPr>
          <w:bCs/>
          <w:sz w:val="22"/>
          <w:szCs w:val="22"/>
        </w:rPr>
        <w:t xml:space="preserve"> </w:t>
      </w:r>
      <w:r w:rsidRPr="00980637">
        <w:rPr>
          <w:b/>
          <w:sz w:val="22"/>
          <w:szCs w:val="22"/>
        </w:rPr>
        <w:t xml:space="preserve">ЦЕДЕНТ </w:t>
      </w:r>
      <w:r w:rsidRPr="00980637">
        <w:rPr>
          <w:sz w:val="22"/>
          <w:szCs w:val="22"/>
        </w:rPr>
        <w:t xml:space="preserve">уступил, а </w:t>
      </w:r>
      <w:r w:rsidRPr="00980637">
        <w:rPr>
          <w:b/>
          <w:sz w:val="22"/>
          <w:szCs w:val="22"/>
        </w:rPr>
        <w:t>ЦЕССИОНАРИЙ</w:t>
      </w:r>
      <w:r w:rsidRPr="00980637">
        <w:rPr>
          <w:sz w:val="22"/>
          <w:szCs w:val="22"/>
        </w:rPr>
        <w:t xml:space="preserve"> принял в полном объеме все права (требования) </w:t>
      </w:r>
      <w:r w:rsidRPr="00980637">
        <w:rPr>
          <w:b/>
          <w:sz w:val="22"/>
          <w:szCs w:val="22"/>
        </w:rPr>
        <w:t>ЦЕДЕНТА</w:t>
      </w:r>
      <w:r w:rsidRPr="00980637">
        <w:rPr>
          <w:sz w:val="22"/>
          <w:szCs w:val="22"/>
        </w:rPr>
        <w:t xml:space="preserve"> </w:t>
      </w:r>
      <w:r w:rsidRPr="00980637">
        <w:rPr>
          <w:color w:val="FF0000"/>
          <w:sz w:val="22"/>
          <w:szCs w:val="22"/>
        </w:rPr>
        <w:t xml:space="preserve">к </w:t>
      </w:r>
      <w:r w:rsidR="00980637" w:rsidRPr="00980637">
        <w:rPr>
          <w:color w:val="FF0000"/>
          <w:sz w:val="22"/>
          <w:szCs w:val="22"/>
        </w:rPr>
        <w:t xml:space="preserve"> Обществу с ограниченной ответственностью «</w:t>
      </w:r>
      <w:r w:rsidR="00980637" w:rsidRPr="00980637">
        <w:rPr>
          <w:color w:val="FF0000"/>
          <w:sz w:val="22"/>
          <w:szCs w:val="22"/>
          <w:lang w:val="ru-RU"/>
        </w:rPr>
        <w:t>Казанский завод современной упаковки</w:t>
      </w:r>
      <w:r w:rsidR="00980637" w:rsidRPr="00980637">
        <w:rPr>
          <w:color w:val="FF0000"/>
          <w:sz w:val="22"/>
          <w:szCs w:val="22"/>
        </w:rPr>
        <w:t>» (ИНН 1655206290)  (именуемому в дальнейшем – «Должник»), возникшие из Кредитного договора № 0404-14-2-0 от 18.06.2014</w:t>
      </w:r>
      <w:r w:rsidR="00980637" w:rsidRPr="00980637">
        <w:rPr>
          <w:color w:val="FF0000"/>
          <w:sz w:val="22"/>
          <w:szCs w:val="22"/>
          <w:lang w:val="ru-RU"/>
        </w:rPr>
        <w:t xml:space="preserve"> и Кредитного договора </w:t>
      </w:r>
      <w:r w:rsidR="00980637" w:rsidRPr="00980637">
        <w:rPr>
          <w:color w:val="FF0000"/>
          <w:sz w:val="22"/>
          <w:szCs w:val="22"/>
        </w:rPr>
        <w:t>№ 0451-14-2-0 от 25.09.2014 (далее именуем</w:t>
      </w:r>
      <w:r w:rsidR="00980637" w:rsidRPr="00980637">
        <w:rPr>
          <w:color w:val="FF0000"/>
          <w:sz w:val="22"/>
          <w:szCs w:val="22"/>
          <w:lang w:val="ru-RU"/>
        </w:rPr>
        <w:t>ые</w:t>
      </w:r>
      <w:r w:rsidR="00980637" w:rsidRPr="00980637">
        <w:rPr>
          <w:color w:val="FF0000"/>
          <w:sz w:val="22"/>
          <w:szCs w:val="22"/>
        </w:rPr>
        <w:t xml:space="preserve"> – «Кредитн</w:t>
      </w:r>
      <w:r w:rsidR="00980637" w:rsidRPr="00980637">
        <w:rPr>
          <w:color w:val="FF0000"/>
          <w:sz w:val="22"/>
          <w:szCs w:val="22"/>
          <w:lang w:val="ru-RU"/>
        </w:rPr>
        <w:t>ые</w:t>
      </w:r>
      <w:r w:rsidR="00980637" w:rsidRPr="00980637">
        <w:rPr>
          <w:color w:val="FF0000"/>
          <w:sz w:val="22"/>
          <w:szCs w:val="22"/>
        </w:rPr>
        <w:t xml:space="preserve"> договор</w:t>
      </w:r>
      <w:r w:rsidR="00980637" w:rsidRPr="00980637">
        <w:rPr>
          <w:color w:val="FF0000"/>
          <w:sz w:val="22"/>
          <w:szCs w:val="22"/>
          <w:lang w:val="ru-RU"/>
        </w:rPr>
        <w:t>ы</w:t>
      </w:r>
      <w:r w:rsidR="00980637" w:rsidRPr="00980637">
        <w:rPr>
          <w:color w:val="FF0000"/>
          <w:sz w:val="22"/>
          <w:szCs w:val="22"/>
        </w:rPr>
        <w:t>»), заключенн</w:t>
      </w:r>
      <w:r w:rsidR="00980637" w:rsidRPr="00980637">
        <w:rPr>
          <w:color w:val="FF0000"/>
          <w:sz w:val="22"/>
          <w:szCs w:val="22"/>
          <w:lang w:val="ru-RU"/>
        </w:rPr>
        <w:t>ые</w:t>
      </w:r>
      <w:r w:rsidR="00980637" w:rsidRPr="00980637">
        <w:rPr>
          <w:color w:val="FF0000"/>
          <w:sz w:val="22"/>
          <w:szCs w:val="22"/>
        </w:rPr>
        <w:t xml:space="preserve"> с Должником</w:t>
      </w:r>
      <w:r w:rsidR="00980637" w:rsidRPr="00980637">
        <w:rPr>
          <w:color w:val="FF0000"/>
          <w:sz w:val="22"/>
          <w:szCs w:val="22"/>
          <w:lang w:val="ru-RU"/>
        </w:rPr>
        <w:t xml:space="preserve">, </w:t>
      </w:r>
      <w:r w:rsidRPr="00980637">
        <w:rPr>
          <w:color w:val="FF0000"/>
          <w:sz w:val="22"/>
          <w:szCs w:val="22"/>
        </w:rPr>
        <w:t xml:space="preserve">в </w:t>
      </w:r>
      <w:r w:rsidR="005E52E1" w:rsidRPr="00980637">
        <w:rPr>
          <w:color w:val="FF0000"/>
          <w:sz w:val="22"/>
          <w:szCs w:val="22"/>
        </w:rPr>
        <w:t>объеме</w:t>
      </w:r>
      <w:r w:rsidRPr="00980637">
        <w:rPr>
          <w:color w:val="FF0000"/>
          <w:sz w:val="22"/>
          <w:szCs w:val="22"/>
        </w:rPr>
        <w:t>, существующем на дату подписания настоящего Акта (включительно)</w:t>
      </w:r>
      <w:r w:rsidR="008E7CF6" w:rsidRPr="00980637">
        <w:rPr>
          <w:color w:val="FF0000"/>
          <w:sz w:val="22"/>
          <w:szCs w:val="22"/>
        </w:rPr>
        <w:t xml:space="preserve">, </w:t>
      </w:r>
      <w:r w:rsidR="00980637">
        <w:rPr>
          <w:color w:val="FF0000"/>
          <w:sz w:val="22"/>
          <w:szCs w:val="22"/>
          <w:lang w:val="ru-RU"/>
        </w:rPr>
        <w:t xml:space="preserve"> в </w:t>
      </w:r>
      <w:r w:rsidR="008E7CF6" w:rsidRPr="00980637">
        <w:rPr>
          <w:color w:val="FF0000"/>
          <w:sz w:val="22"/>
          <w:szCs w:val="22"/>
        </w:rPr>
        <w:t>том числе</w:t>
      </w:r>
      <w:r w:rsidRPr="00980637">
        <w:rPr>
          <w:color w:val="FF0000"/>
          <w:sz w:val="22"/>
          <w:szCs w:val="22"/>
        </w:rPr>
        <w:t>:</w:t>
      </w:r>
    </w:p>
    <w:p w14:paraId="08C023C2" w14:textId="2D752C8B" w:rsidR="001875C5" w:rsidRPr="009C178B" w:rsidRDefault="001875C5" w:rsidP="001875C5">
      <w:pPr>
        <w:pStyle w:val="a6"/>
        <w:numPr>
          <w:ilvl w:val="1"/>
          <w:numId w:val="31"/>
        </w:numPr>
        <w:tabs>
          <w:tab w:val="left" w:pos="1418"/>
        </w:tabs>
        <w:spacing w:before="60" w:after="60"/>
        <w:ind w:left="426" w:hanging="426"/>
        <w:rPr>
          <w:color w:val="FF0000"/>
          <w:sz w:val="22"/>
          <w:szCs w:val="22"/>
        </w:rPr>
      </w:pPr>
      <w:r w:rsidRPr="009C178B">
        <w:rPr>
          <w:color w:val="FF0000"/>
          <w:sz w:val="22"/>
          <w:szCs w:val="22"/>
          <w:lang w:val="ru-RU"/>
        </w:rPr>
        <w:t>П</w:t>
      </w:r>
      <w:proofErr w:type="spellStart"/>
      <w:r w:rsidRPr="009C178B">
        <w:rPr>
          <w:color w:val="FF0000"/>
          <w:sz w:val="22"/>
          <w:szCs w:val="22"/>
        </w:rPr>
        <w:t>раво</w:t>
      </w:r>
      <w:proofErr w:type="spellEnd"/>
      <w:r w:rsidRPr="009C178B">
        <w:rPr>
          <w:color w:val="FF0000"/>
          <w:sz w:val="22"/>
          <w:szCs w:val="22"/>
        </w:rPr>
        <w:t xml:space="preserve"> требования возврата Должником по Кредитному договору №0404-14-2-0 об открытии кредитной линии от 18.06.2014 в размере </w:t>
      </w:r>
      <w:r w:rsidRPr="009C178B">
        <w:rPr>
          <w:b/>
          <w:color w:val="FF0000"/>
          <w:sz w:val="22"/>
          <w:szCs w:val="22"/>
        </w:rPr>
        <w:t xml:space="preserve">218 332 546,71 </w:t>
      </w:r>
      <w:r w:rsidRPr="009C178B">
        <w:rPr>
          <w:b/>
          <w:color w:val="FF0000"/>
          <w:sz w:val="22"/>
          <w:szCs w:val="22"/>
          <w:lang w:val="ru-RU"/>
        </w:rPr>
        <w:t xml:space="preserve">(двести восемнадцать миллионов триста тридцать две тысячи пятьсот сорок шесть целых 71/100) </w:t>
      </w:r>
      <w:r w:rsidRPr="009C178B">
        <w:rPr>
          <w:b/>
          <w:color w:val="FF0000"/>
          <w:sz w:val="22"/>
          <w:szCs w:val="22"/>
        </w:rPr>
        <w:t>рублей</w:t>
      </w:r>
      <w:r w:rsidRPr="009C178B">
        <w:rPr>
          <w:color w:val="FF0000"/>
          <w:sz w:val="22"/>
          <w:szCs w:val="22"/>
        </w:rPr>
        <w:t>, в том числе:</w:t>
      </w:r>
    </w:p>
    <w:p w14:paraId="4E2882B9" w14:textId="77777777" w:rsidR="001875C5" w:rsidRPr="009C178B" w:rsidRDefault="001875C5" w:rsidP="001875C5">
      <w:pPr>
        <w:autoSpaceDE w:val="0"/>
        <w:autoSpaceDN w:val="0"/>
        <w:adjustRightInd w:val="0"/>
        <w:ind w:left="426"/>
        <w:jc w:val="both"/>
        <w:rPr>
          <w:color w:val="FF0000"/>
          <w:sz w:val="22"/>
          <w:szCs w:val="22"/>
          <w:lang w:val="x-none"/>
        </w:rPr>
      </w:pPr>
      <w:r w:rsidRPr="009C178B">
        <w:rPr>
          <w:color w:val="FF0000"/>
          <w:sz w:val="22"/>
          <w:szCs w:val="22"/>
        </w:rPr>
        <w:t xml:space="preserve">- </w:t>
      </w:r>
      <w:r w:rsidRPr="009C178B">
        <w:rPr>
          <w:color w:val="FF0000"/>
          <w:sz w:val="22"/>
          <w:szCs w:val="22"/>
          <w:lang w:val="x-none"/>
        </w:rPr>
        <w:t xml:space="preserve">160 880 939,70 рублей - сумма основного долга; </w:t>
      </w:r>
    </w:p>
    <w:p w14:paraId="032BC45C" w14:textId="79943C34" w:rsidR="001875C5" w:rsidRPr="009C178B" w:rsidRDefault="001875C5" w:rsidP="001875C5">
      <w:pPr>
        <w:autoSpaceDE w:val="0"/>
        <w:autoSpaceDN w:val="0"/>
        <w:adjustRightInd w:val="0"/>
        <w:ind w:left="426"/>
        <w:jc w:val="both"/>
        <w:rPr>
          <w:color w:val="FF0000"/>
          <w:sz w:val="22"/>
          <w:szCs w:val="22"/>
          <w:lang w:val="x-none"/>
        </w:rPr>
      </w:pPr>
      <w:r w:rsidRPr="009C178B">
        <w:rPr>
          <w:color w:val="FF0000"/>
          <w:sz w:val="22"/>
          <w:szCs w:val="22"/>
          <w:lang w:val="x-none"/>
        </w:rPr>
        <w:t xml:space="preserve">- 13 709 365,83 рубля – сумма задолженности по </w:t>
      </w:r>
      <w:r w:rsidR="00ED2D53">
        <w:rPr>
          <w:color w:val="FF0000"/>
          <w:sz w:val="22"/>
          <w:szCs w:val="22"/>
        </w:rPr>
        <w:t xml:space="preserve">просроченным </w:t>
      </w:r>
      <w:r w:rsidRPr="009C178B">
        <w:rPr>
          <w:color w:val="FF0000"/>
          <w:sz w:val="22"/>
          <w:szCs w:val="22"/>
          <w:lang w:val="x-none"/>
        </w:rPr>
        <w:t xml:space="preserve">процентам; </w:t>
      </w:r>
    </w:p>
    <w:p w14:paraId="4118A609" w14:textId="72A89D5B" w:rsidR="001875C5" w:rsidRPr="009C178B" w:rsidRDefault="001875C5" w:rsidP="001875C5">
      <w:pPr>
        <w:autoSpaceDE w:val="0"/>
        <w:autoSpaceDN w:val="0"/>
        <w:adjustRightInd w:val="0"/>
        <w:ind w:left="426"/>
        <w:jc w:val="both"/>
        <w:rPr>
          <w:color w:val="FF0000"/>
          <w:sz w:val="22"/>
          <w:szCs w:val="22"/>
          <w:lang w:val="x-none"/>
        </w:rPr>
      </w:pPr>
      <w:r w:rsidRPr="009C178B">
        <w:rPr>
          <w:color w:val="FF0000"/>
          <w:sz w:val="22"/>
          <w:szCs w:val="22"/>
          <w:lang w:val="x-none"/>
        </w:rPr>
        <w:t>- 8 285 042,10 рублей - сумма просроченных процентов</w:t>
      </w:r>
      <w:r w:rsidR="00ED2D53">
        <w:rPr>
          <w:color w:val="FF0000"/>
          <w:sz w:val="22"/>
          <w:szCs w:val="22"/>
        </w:rPr>
        <w:t xml:space="preserve"> на просроченный основной долг</w:t>
      </w:r>
      <w:r w:rsidRPr="009C178B">
        <w:rPr>
          <w:color w:val="FF0000"/>
          <w:sz w:val="22"/>
          <w:szCs w:val="22"/>
          <w:lang w:val="x-none"/>
        </w:rPr>
        <w:t xml:space="preserve">; </w:t>
      </w:r>
    </w:p>
    <w:p w14:paraId="7D41D511" w14:textId="77777777" w:rsidR="001875C5" w:rsidRPr="009C178B" w:rsidRDefault="001875C5" w:rsidP="001875C5">
      <w:pPr>
        <w:autoSpaceDE w:val="0"/>
        <w:autoSpaceDN w:val="0"/>
        <w:adjustRightInd w:val="0"/>
        <w:ind w:left="426"/>
        <w:jc w:val="both"/>
        <w:rPr>
          <w:color w:val="FF0000"/>
          <w:sz w:val="22"/>
          <w:szCs w:val="22"/>
        </w:rPr>
      </w:pPr>
      <w:r w:rsidRPr="009C178B">
        <w:rPr>
          <w:color w:val="FF0000"/>
          <w:sz w:val="22"/>
          <w:szCs w:val="22"/>
          <w:lang w:val="x-none"/>
        </w:rPr>
        <w:t>- 30 277 854,78 рублей – пени по просроченной задолженности по основному долгу;</w:t>
      </w:r>
      <w:r w:rsidRPr="009C178B">
        <w:rPr>
          <w:color w:val="FF0000"/>
          <w:sz w:val="22"/>
          <w:szCs w:val="22"/>
        </w:rPr>
        <w:t xml:space="preserve"> </w:t>
      </w:r>
    </w:p>
    <w:p w14:paraId="4A26640A" w14:textId="5FC56CFF" w:rsidR="001875C5" w:rsidRPr="009C178B" w:rsidRDefault="001875C5" w:rsidP="001875C5">
      <w:pPr>
        <w:autoSpaceDE w:val="0"/>
        <w:autoSpaceDN w:val="0"/>
        <w:adjustRightInd w:val="0"/>
        <w:ind w:left="426"/>
        <w:jc w:val="both"/>
        <w:rPr>
          <w:color w:val="FF0000"/>
          <w:sz w:val="22"/>
          <w:szCs w:val="22"/>
        </w:rPr>
      </w:pPr>
      <w:r w:rsidRPr="009C178B">
        <w:rPr>
          <w:color w:val="FF0000"/>
          <w:sz w:val="22"/>
          <w:szCs w:val="22"/>
        </w:rPr>
        <w:t>- 5 179 344,30 рублей – пени по просроченной задолженности по процентам.</w:t>
      </w:r>
    </w:p>
    <w:p w14:paraId="70198D9C" w14:textId="2C133CB2" w:rsidR="005A027D" w:rsidRPr="009C178B" w:rsidRDefault="001875C5" w:rsidP="001875C5">
      <w:pPr>
        <w:pStyle w:val="a6"/>
        <w:numPr>
          <w:ilvl w:val="1"/>
          <w:numId w:val="31"/>
        </w:numPr>
        <w:tabs>
          <w:tab w:val="left" w:pos="851"/>
        </w:tabs>
        <w:spacing w:before="60" w:after="60"/>
        <w:ind w:left="426" w:hanging="425"/>
        <w:rPr>
          <w:rFonts w:eastAsia="Lucida Sans Unicode"/>
          <w:color w:val="FF0000"/>
          <w:kern w:val="1"/>
          <w:sz w:val="22"/>
          <w:szCs w:val="22"/>
        </w:rPr>
      </w:pPr>
      <w:r w:rsidRPr="009C178B">
        <w:rPr>
          <w:color w:val="FF0000"/>
          <w:sz w:val="22"/>
          <w:szCs w:val="22"/>
          <w:lang w:val="ru-RU"/>
        </w:rPr>
        <w:t>П</w:t>
      </w:r>
      <w:proofErr w:type="spellStart"/>
      <w:r w:rsidRPr="009C178B">
        <w:rPr>
          <w:color w:val="FF0000"/>
          <w:sz w:val="22"/>
          <w:szCs w:val="22"/>
        </w:rPr>
        <w:t>раво</w:t>
      </w:r>
      <w:proofErr w:type="spellEnd"/>
      <w:r w:rsidRPr="009C178B">
        <w:rPr>
          <w:color w:val="FF0000"/>
          <w:sz w:val="22"/>
          <w:szCs w:val="22"/>
        </w:rPr>
        <w:t xml:space="preserve"> требования возврата Должником по Кредитному договору №0451-14-2-0 об открытии кредитной линии от 25.09.2014 в размере </w:t>
      </w:r>
      <w:r w:rsidRPr="009C178B">
        <w:rPr>
          <w:b/>
          <w:color w:val="FF0000"/>
          <w:sz w:val="22"/>
          <w:szCs w:val="22"/>
        </w:rPr>
        <w:t xml:space="preserve">128 001 331,94 </w:t>
      </w:r>
      <w:r w:rsidRPr="009C178B">
        <w:rPr>
          <w:b/>
          <w:color w:val="FF0000"/>
          <w:sz w:val="22"/>
          <w:szCs w:val="22"/>
          <w:lang w:val="ru-RU"/>
        </w:rPr>
        <w:t xml:space="preserve">(сто двадцать восемь миллионов одна тысяча триста тридцать одна целая 94/100) </w:t>
      </w:r>
      <w:r w:rsidRPr="009C178B">
        <w:rPr>
          <w:b/>
          <w:color w:val="FF0000"/>
          <w:sz w:val="22"/>
          <w:szCs w:val="22"/>
        </w:rPr>
        <w:t>рублей</w:t>
      </w:r>
      <w:r w:rsidRPr="009C178B">
        <w:rPr>
          <w:color w:val="FF0000"/>
          <w:sz w:val="22"/>
          <w:szCs w:val="22"/>
        </w:rPr>
        <w:t>, в том числе</w:t>
      </w:r>
      <w:r w:rsidR="00621C10" w:rsidRPr="009C178B">
        <w:rPr>
          <w:rFonts w:eastAsia="Lucida Sans Unicode"/>
          <w:color w:val="FF0000"/>
          <w:kern w:val="1"/>
          <w:sz w:val="22"/>
          <w:szCs w:val="22"/>
        </w:rPr>
        <w:t>:</w:t>
      </w:r>
    </w:p>
    <w:p w14:paraId="3D8A79B1" w14:textId="77777777" w:rsidR="001875C5" w:rsidRPr="009C178B" w:rsidRDefault="001875C5" w:rsidP="001875C5">
      <w:pPr>
        <w:pStyle w:val="af"/>
        <w:autoSpaceDE w:val="0"/>
        <w:autoSpaceDN w:val="0"/>
        <w:adjustRightInd w:val="0"/>
        <w:ind w:left="360"/>
        <w:jc w:val="both"/>
        <w:rPr>
          <w:color w:val="FF0000"/>
          <w:sz w:val="22"/>
          <w:szCs w:val="22"/>
        </w:rPr>
      </w:pPr>
      <w:r w:rsidRPr="009C178B">
        <w:rPr>
          <w:color w:val="FF0000"/>
          <w:sz w:val="22"/>
          <w:szCs w:val="22"/>
        </w:rPr>
        <w:t xml:space="preserve">- 82 460 639,65 руб. - сумма основного долга; </w:t>
      </w:r>
    </w:p>
    <w:p w14:paraId="046B46C2" w14:textId="4FC3C4D1" w:rsidR="001875C5" w:rsidRPr="009C178B" w:rsidRDefault="001875C5" w:rsidP="001875C5">
      <w:pPr>
        <w:pStyle w:val="af"/>
        <w:autoSpaceDE w:val="0"/>
        <w:autoSpaceDN w:val="0"/>
        <w:adjustRightInd w:val="0"/>
        <w:ind w:left="360"/>
        <w:jc w:val="both"/>
        <w:rPr>
          <w:color w:val="FF0000"/>
          <w:sz w:val="22"/>
          <w:szCs w:val="22"/>
        </w:rPr>
      </w:pPr>
      <w:r w:rsidRPr="009C178B">
        <w:rPr>
          <w:color w:val="FF0000"/>
          <w:sz w:val="22"/>
          <w:szCs w:val="22"/>
        </w:rPr>
        <w:t xml:space="preserve">- 1 519 810,00 руб. – сумма задолженности по </w:t>
      </w:r>
      <w:r w:rsidR="00ED2D53">
        <w:rPr>
          <w:color w:val="FF0000"/>
          <w:sz w:val="22"/>
          <w:szCs w:val="22"/>
        </w:rPr>
        <w:t xml:space="preserve">просроченным </w:t>
      </w:r>
      <w:r w:rsidR="00ED2D53" w:rsidRPr="009C178B">
        <w:rPr>
          <w:color w:val="FF0000"/>
          <w:sz w:val="22"/>
          <w:szCs w:val="22"/>
        </w:rPr>
        <w:t>процентам</w:t>
      </w:r>
      <w:r w:rsidRPr="009C178B">
        <w:rPr>
          <w:color w:val="FF0000"/>
          <w:sz w:val="22"/>
          <w:szCs w:val="22"/>
        </w:rPr>
        <w:t xml:space="preserve">; </w:t>
      </w:r>
    </w:p>
    <w:p w14:paraId="22863095" w14:textId="1803DE31" w:rsidR="001875C5" w:rsidRPr="009C178B" w:rsidRDefault="001875C5" w:rsidP="001875C5">
      <w:pPr>
        <w:pStyle w:val="af"/>
        <w:autoSpaceDE w:val="0"/>
        <w:autoSpaceDN w:val="0"/>
        <w:adjustRightInd w:val="0"/>
        <w:ind w:left="360"/>
        <w:jc w:val="both"/>
        <w:rPr>
          <w:color w:val="FF0000"/>
          <w:sz w:val="22"/>
          <w:szCs w:val="22"/>
        </w:rPr>
      </w:pPr>
      <w:r w:rsidRPr="009C178B">
        <w:rPr>
          <w:color w:val="FF0000"/>
          <w:sz w:val="22"/>
          <w:szCs w:val="22"/>
        </w:rPr>
        <w:t>- 5 220 785,22 руб. - сумма просроченных процентов</w:t>
      </w:r>
      <w:r w:rsidR="00ED2D53">
        <w:rPr>
          <w:color w:val="FF0000"/>
          <w:sz w:val="22"/>
          <w:szCs w:val="22"/>
          <w:lang w:val="ru-RU"/>
        </w:rPr>
        <w:t xml:space="preserve"> </w:t>
      </w:r>
      <w:r w:rsidR="00ED2D53">
        <w:rPr>
          <w:color w:val="FF0000"/>
          <w:sz w:val="22"/>
          <w:szCs w:val="22"/>
        </w:rPr>
        <w:t>на просроченный основной долг</w:t>
      </w:r>
      <w:bookmarkStart w:id="0" w:name="_GoBack"/>
      <w:bookmarkEnd w:id="0"/>
      <w:r w:rsidRPr="009C178B">
        <w:rPr>
          <w:color w:val="FF0000"/>
          <w:sz w:val="22"/>
          <w:szCs w:val="22"/>
        </w:rPr>
        <w:t xml:space="preserve">; </w:t>
      </w:r>
    </w:p>
    <w:p w14:paraId="11028F23" w14:textId="77777777" w:rsidR="001875C5" w:rsidRPr="009C178B" w:rsidRDefault="001875C5" w:rsidP="001875C5">
      <w:pPr>
        <w:pStyle w:val="af"/>
        <w:autoSpaceDE w:val="0"/>
        <w:autoSpaceDN w:val="0"/>
        <w:adjustRightInd w:val="0"/>
        <w:ind w:left="360"/>
        <w:jc w:val="both"/>
        <w:rPr>
          <w:color w:val="FF0000"/>
          <w:sz w:val="22"/>
          <w:szCs w:val="22"/>
        </w:rPr>
      </w:pPr>
      <w:r w:rsidRPr="009C178B">
        <w:rPr>
          <w:color w:val="FF0000"/>
          <w:sz w:val="22"/>
          <w:szCs w:val="22"/>
        </w:rPr>
        <w:t xml:space="preserve">- 37 214 875,38 руб. – пени по просроченной задолженности по основному долгу; </w:t>
      </w:r>
    </w:p>
    <w:p w14:paraId="2A39DE60" w14:textId="77777777" w:rsidR="001875C5" w:rsidRPr="009C178B" w:rsidRDefault="001875C5" w:rsidP="001875C5">
      <w:pPr>
        <w:pStyle w:val="af"/>
        <w:autoSpaceDE w:val="0"/>
        <w:autoSpaceDN w:val="0"/>
        <w:adjustRightInd w:val="0"/>
        <w:ind w:left="360"/>
        <w:jc w:val="both"/>
        <w:rPr>
          <w:color w:val="FF0000"/>
          <w:sz w:val="22"/>
          <w:szCs w:val="22"/>
        </w:rPr>
      </w:pPr>
      <w:r w:rsidRPr="009C178B">
        <w:rPr>
          <w:color w:val="FF0000"/>
          <w:sz w:val="22"/>
          <w:szCs w:val="22"/>
        </w:rPr>
        <w:t xml:space="preserve">- 1 585 221,69 руб. – пени по просроченной задолженности по процентам. </w:t>
      </w:r>
    </w:p>
    <w:p w14:paraId="79C413BC" w14:textId="6FAB1968" w:rsidR="001875C5" w:rsidRPr="009C178B" w:rsidRDefault="001875C5" w:rsidP="001875C5">
      <w:pPr>
        <w:pStyle w:val="a6"/>
        <w:numPr>
          <w:ilvl w:val="1"/>
          <w:numId w:val="31"/>
        </w:numPr>
        <w:tabs>
          <w:tab w:val="left" w:pos="851"/>
        </w:tabs>
        <w:spacing w:before="60" w:after="60"/>
        <w:ind w:left="426" w:hanging="425"/>
        <w:rPr>
          <w:rFonts w:eastAsia="Lucida Sans Unicode"/>
          <w:color w:val="FF0000"/>
          <w:kern w:val="1"/>
          <w:sz w:val="22"/>
          <w:szCs w:val="22"/>
        </w:rPr>
      </w:pPr>
      <w:r w:rsidRPr="009C178B">
        <w:rPr>
          <w:color w:val="FF0000"/>
          <w:sz w:val="22"/>
          <w:szCs w:val="22"/>
          <w:lang w:val="ru-RU"/>
        </w:rPr>
        <w:t>В</w:t>
      </w:r>
      <w:r w:rsidRPr="009C178B">
        <w:rPr>
          <w:color w:val="FF0000"/>
          <w:sz w:val="22"/>
          <w:szCs w:val="22"/>
        </w:rPr>
        <w:t>се иные права (требования) по Кредитн</w:t>
      </w:r>
      <w:r w:rsidRPr="009C178B">
        <w:rPr>
          <w:color w:val="FF0000"/>
          <w:sz w:val="22"/>
          <w:szCs w:val="22"/>
          <w:lang w:val="ru-RU"/>
        </w:rPr>
        <w:t>ым</w:t>
      </w:r>
      <w:r w:rsidRPr="009C178B">
        <w:rPr>
          <w:color w:val="FF0000"/>
          <w:sz w:val="22"/>
          <w:szCs w:val="22"/>
        </w:rPr>
        <w:t xml:space="preserve"> договор</w:t>
      </w:r>
      <w:r w:rsidRPr="009C178B">
        <w:rPr>
          <w:color w:val="FF0000"/>
          <w:sz w:val="22"/>
          <w:szCs w:val="22"/>
          <w:lang w:val="ru-RU"/>
        </w:rPr>
        <w:t>ам</w:t>
      </w:r>
      <w:r w:rsidRPr="009C178B">
        <w:rPr>
          <w:color w:val="FF0000"/>
          <w:sz w:val="22"/>
          <w:szCs w:val="22"/>
        </w:rPr>
        <w:t>, как существующие в настоящее время, так и те, которые возникнут в будущем, неимущественные права, связанные с правами (требованиями) по Кредитн</w:t>
      </w:r>
      <w:r w:rsidRPr="009C178B">
        <w:rPr>
          <w:color w:val="FF0000"/>
          <w:sz w:val="22"/>
          <w:szCs w:val="22"/>
          <w:lang w:val="ru-RU"/>
        </w:rPr>
        <w:t>ым</w:t>
      </w:r>
      <w:r w:rsidRPr="009C178B">
        <w:rPr>
          <w:color w:val="FF0000"/>
          <w:sz w:val="22"/>
          <w:szCs w:val="22"/>
        </w:rPr>
        <w:t xml:space="preserve"> догово</w:t>
      </w:r>
      <w:r w:rsidRPr="009C178B">
        <w:rPr>
          <w:color w:val="FF0000"/>
          <w:sz w:val="22"/>
          <w:szCs w:val="22"/>
          <w:lang w:val="ru-RU"/>
        </w:rPr>
        <w:t>рам,</w:t>
      </w:r>
      <w:r w:rsidRPr="009C178B">
        <w:rPr>
          <w:color w:val="FF0000"/>
          <w:sz w:val="22"/>
          <w:szCs w:val="22"/>
        </w:rPr>
        <w:t xml:space="preserve"> в том числе будущие права (требования), возникающие из Кредитн</w:t>
      </w:r>
      <w:r w:rsidRPr="009C178B">
        <w:rPr>
          <w:color w:val="FF0000"/>
          <w:sz w:val="22"/>
          <w:szCs w:val="22"/>
          <w:lang w:val="ru-RU"/>
        </w:rPr>
        <w:t>ых</w:t>
      </w:r>
      <w:r w:rsidRPr="009C178B">
        <w:rPr>
          <w:color w:val="FF0000"/>
          <w:sz w:val="22"/>
          <w:szCs w:val="22"/>
        </w:rPr>
        <w:t xml:space="preserve"> договор</w:t>
      </w:r>
      <w:r w:rsidRPr="009C178B">
        <w:rPr>
          <w:color w:val="FF0000"/>
          <w:sz w:val="22"/>
          <w:szCs w:val="22"/>
          <w:lang w:val="ru-RU"/>
        </w:rPr>
        <w:t>ов</w:t>
      </w:r>
      <w:r w:rsidRPr="009C178B">
        <w:rPr>
          <w:color w:val="FF0000"/>
          <w:sz w:val="22"/>
          <w:szCs w:val="22"/>
        </w:rPr>
        <w:t>, а также права, возникающие в случае признания недействительным</w:t>
      </w:r>
      <w:r w:rsidRPr="009C178B">
        <w:rPr>
          <w:color w:val="FF0000"/>
          <w:sz w:val="22"/>
          <w:szCs w:val="22"/>
          <w:lang w:val="ru-RU"/>
        </w:rPr>
        <w:t>и</w:t>
      </w:r>
      <w:r w:rsidRPr="009C178B">
        <w:rPr>
          <w:color w:val="FF0000"/>
          <w:sz w:val="22"/>
          <w:szCs w:val="22"/>
        </w:rPr>
        <w:t>/ничтожным</w:t>
      </w:r>
      <w:r w:rsidRPr="009C178B">
        <w:rPr>
          <w:color w:val="FF0000"/>
          <w:sz w:val="22"/>
          <w:szCs w:val="22"/>
          <w:lang w:val="ru-RU"/>
        </w:rPr>
        <w:t>и</w:t>
      </w:r>
      <w:r w:rsidRPr="009C178B">
        <w:rPr>
          <w:color w:val="FF0000"/>
          <w:sz w:val="22"/>
          <w:szCs w:val="22"/>
        </w:rPr>
        <w:t xml:space="preserve"> Кредитных договор</w:t>
      </w:r>
      <w:r w:rsidRPr="009C178B">
        <w:rPr>
          <w:color w:val="FF0000"/>
          <w:sz w:val="22"/>
          <w:szCs w:val="22"/>
          <w:lang w:val="ru-RU"/>
        </w:rPr>
        <w:t>ов.</w:t>
      </w:r>
    </w:p>
    <w:p w14:paraId="7EFC5883" w14:textId="00BACD02" w:rsidR="001875C5" w:rsidRPr="009C178B" w:rsidRDefault="001875C5" w:rsidP="001875C5">
      <w:pPr>
        <w:pStyle w:val="a6"/>
        <w:numPr>
          <w:ilvl w:val="1"/>
          <w:numId w:val="31"/>
        </w:numPr>
        <w:tabs>
          <w:tab w:val="left" w:pos="851"/>
        </w:tabs>
        <w:spacing w:before="60" w:after="60"/>
        <w:ind w:left="426" w:hanging="425"/>
        <w:rPr>
          <w:rFonts w:eastAsia="Lucida Sans Unicode"/>
          <w:color w:val="FF0000"/>
          <w:kern w:val="1"/>
          <w:sz w:val="22"/>
          <w:szCs w:val="22"/>
        </w:rPr>
      </w:pPr>
      <w:r w:rsidRPr="009C178B">
        <w:rPr>
          <w:color w:val="FF0000"/>
          <w:sz w:val="22"/>
          <w:szCs w:val="22"/>
          <w:lang w:val="ru-RU"/>
        </w:rPr>
        <w:t>Права требования по сделкам, обеспечивающим исполнение Кредитных договоров, указанных в пункте 1.2 Договора, переходят к Цессионарию в силу закона (ст. 384 ГК РФ).</w:t>
      </w:r>
    </w:p>
    <w:p w14:paraId="496FA35B" w14:textId="7860BA1A" w:rsidR="009C178B" w:rsidRPr="009C178B" w:rsidRDefault="00B96817" w:rsidP="00B13935">
      <w:pPr>
        <w:pStyle w:val="a6"/>
        <w:numPr>
          <w:ilvl w:val="0"/>
          <w:numId w:val="31"/>
        </w:numPr>
        <w:tabs>
          <w:tab w:val="left" w:pos="851"/>
        </w:tabs>
        <w:spacing w:before="60" w:after="60"/>
        <w:rPr>
          <w:color w:val="FF0000"/>
          <w:sz w:val="22"/>
          <w:szCs w:val="22"/>
        </w:rPr>
      </w:pPr>
      <w:r w:rsidRPr="009C178B">
        <w:rPr>
          <w:bCs/>
          <w:color w:val="FF0000"/>
          <w:sz w:val="22"/>
          <w:szCs w:val="22"/>
        </w:rPr>
        <w:t xml:space="preserve">Цена уступки передаваемых (уступаемых) прав требования составляет </w:t>
      </w:r>
      <w:r w:rsidR="009C178B" w:rsidRPr="009C178B">
        <w:rPr>
          <w:color w:val="FF0000"/>
          <w:sz w:val="22"/>
          <w:szCs w:val="22"/>
        </w:rPr>
        <w:t>сумму ______________________(_____ _________________________________) рублей, в том числе:</w:t>
      </w:r>
    </w:p>
    <w:p w14:paraId="5ADAB492" w14:textId="39813120" w:rsidR="009C178B" w:rsidRPr="009C178B" w:rsidRDefault="009C178B" w:rsidP="009C178B">
      <w:pPr>
        <w:pStyle w:val="af"/>
        <w:spacing w:before="60" w:after="60"/>
        <w:ind w:left="36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lang w:val="ru-RU"/>
        </w:rPr>
        <w:t xml:space="preserve">- </w:t>
      </w:r>
      <w:r w:rsidRPr="009C178B">
        <w:rPr>
          <w:color w:val="FF0000"/>
          <w:sz w:val="22"/>
          <w:szCs w:val="22"/>
        </w:rPr>
        <w:t>по Кредитному договору № 0404-14-2-0 от 18.06.2014 в сумме _____________________</w:t>
      </w:r>
      <w:proofErr w:type="gramStart"/>
      <w:r w:rsidRPr="009C178B">
        <w:rPr>
          <w:color w:val="FF0000"/>
          <w:sz w:val="22"/>
          <w:szCs w:val="22"/>
        </w:rPr>
        <w:t>_(</w:t>
      </w:r>
      <w:proofErr w:type="gramEnd"/>
      <w:r w:rsidRPr="009C178B">
        <w:rPr>
          <w:color w:val="FF0000"/>
          <w:sz w:val="22"/>
          <w:szCs w:val="22"/>
        </w:rPr>
        <w:t>_____ _________________________________) рублей;</w:t>
      </w:r>
    </w:p>
    <w:p w14:paraId="134E2F11" w14:textId="1D050E79" w:rsidR="009C178B" w:rsidRPr="009C178B" w:rsidRDefault="009C178B" w:rsidP="009C178B">
      <w:pPr>
        <w:pStyle w:val="af"/>
        <w:spacing w:before="60" w:after="60"/>
        <w:ind w:left="36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lang w:val="ru-RU"/>
        </w:rPr>
        <w:t xml:space="preserve">- </w:t>
      </w:r>
      <w:r w:rsidRPr="009C178B">
        <w:rPr>
          <w:color w:val="FF0000"/>
          <w:sz w:val="22"/>
          <w:szCs w:val="22"/>
        </w:rPr>
        <w:t>по Кредитному договору № 0451-14-2-0 от 25.09.2014 в сумме _____________________</w:t>
      </w:r>
      <w:proofErr w:type="gramStart"/>
      <w:r w:rsidRPr="009C178B">
        <w:rPr>
          <w:color w:val="FF0000"/>
          <w:sz w:val="22"/>
          <w:szCs w:val="22"/>
        </w:rPr>
        <w:t>_(</w:t>
      </w:r>
      <w:proofErr w:type="gramEnd"/>
      <w:r w:rsidRPr="009C178B">
        <w:rPr>
          <w:color w:val="FF0000"/>
          <w:sz w:val="22"/>
          <w:szCs w:val="22"/>
        </w:rPr>
        <w:t>_____ _________________________________) рублей.</w:t>
      </w:r>
    </w:p>
    <w:p w14:paraId="15F2D231" w14:textId="77777777" w:rsidR="009C178B" w:rsidRPr="00980637" w:rsidRDefault="009C178B" w:rsidP="009C178B">
      <w:pPr>
        <w:pStyle w:val="a6"/>
        <w:tabs>
          <w:tab w:val="left" w:pos="851"/>
        </w:tabs>
        <w:spacing w:before="60" w:after="60"/>
        <w:ind w:left="360"/>
        <w:rPr>
          <w:bCs/>
          <w:sz w:val="22"/>
          <w:szCs w:val="22"/>
        </w:rPr>
      </w:pPr>
    </w:p>
    <w:p w14:paraId="092BB0AE" w14:textId="0ACC12E3" w:rsidR="003E2220" w:rsidRPr="009C178B" w:rsidRDefault="00504894" w:rsidP="009C178B">
      <w:pPr>
        <w:pStyle w:val="af"/>
        <w:numPr>
          <w:ilvl w:val="0"/>
          <w:numId w:val="31"/>
        </w:numPr>
        <w:spacing w:before="60" w:after="60"/>
        <w:jc w:val="both"/>
        <w:rPr>
          <w:rFonts w:eastAsia="Lucida Sans Unicode"/>
          <w:kern w:val="1"/>
          <w:sz w:val="22"/>
          <w:szCs w:val="22"/>
        </w:rPr>
      </w:pPr>
      <w:r w:rsidRPr="009C178B">
        <w:rPr>
          <w:rFonts w:eastAsia="Lucida Sans Unicode"/>
          <w:kern w:val="1"/>
          <w:sz w:val="22"/>
          <w:szCs w:val="22"/>
        </w:rPr>
        <w:t xml:space="preserve">Настоящим </w:t>
      </w:r>
      <w:r w:rsidRPr="009C178B">
        <w:rPr>
          <w:rFonts w:eastAsia="Lucida Sans Unicode"/>
          <w:b/>
          <w:kern w:val="1"/>
          <w:sz w:val="22"/>
          <w:szCs w:val="22"/>
        </w:rPr>
        <w:t>ЦЕССИОНАРИЙ</w:t>
      </w:r>
      <w:r w:rsidRPr="009C178B">
        <w:rPr>
          <w:rFonts w:eastAsia="Lucida Sans Unicode"/>
          <w:kern w:val="1"/>
          <w:sz w:val="22"/>
          <w:szCs w:val="22"/>
        </w:rPr>
        <w:t xml:space="preserve"> подтверждает получение от </w:t>
      </w:r>
      <w:r w:rsidRPr="009C178B">
        <w:rPr>
          <w:rFonts w:eastAsia="Lucida Sans Unicode"/>
          <w:b/>
          <w:kern w:val="1"/>
          <w:sz w:val="22"/>
          <w:szCs w:val="22"/>
        </w:rPr>
        <w:t>ЦЕДЕНТА</w:t>
      </w:r>
      <w:r w:rsidRPr="009C178B">
        <w:rPr>
          <w:rFonts w:eastAsia="Lucida Sans Unicode"/>
          <w:kern w:val="1"/>
          <w:sz w:val="22"/>
          <w:szCs w:val="22"/>
        </w:rPr>
        <w:t xml:space="preserve"> оригинала расчета задолженности Должника</w:t>
      </w:r>
      <w:r w:rsidR="00420136" w:rsidRPr="009C178B">
        <w:rPr>
          <w:rFonts w:eastAsia="Lucida Sans Unicode"/>
          <w:kern w:val="1"/>
          <w:sz w:val="22"/>
          <w:szCs w:val="22"/>
        </w:rPr>
        <w:t xml:space="preserve"> </w:t>
      </w:r>
      <w:r w:rsidRPr="009C178B">
        <w:rPr>
          <w:rFonts w:eastAsia="Lucida Sans Unicode"/>
          <w:kern w:val="1"/>
          <w:sz w:val="22"/>
          <w:szCs w:val="22"/>
        </w:rPr>
        <w:t xml:space="preserve">по </w:t>
      </w:r>
      <w:r w:rsidR="008D15B2" w:rsidRPr="009C178B">
        <w:rPr>
          <w:rFonts w:eastAsia="Lucida Sans Unicode"/>
          <w:kern w:val="1"/>
          <w:sz w:val="22"/>
          <w:szCs w:val="22"/>
        </w:rPr>
        <w:t>Кредитному д</w:t>
      </w:r>
      <w:r w:rsidRPr="009C178B">
        <w:rPr>
          <w:rFonts w:eastAsia="Lucida Sans Unicode"/>
          <w:kern w:val="1"/>
          <w:sz w:val="22"/>
          <w:szCs w:val="22"/>
        </w:rPr>
        <w:t>оговору</w:t>
      </w:r>
      <w:r w:rsidR="00616C57" w:rsidRPr="009C178B">
        <w:rPr>
          <w:rFonts w:eastAsia="Lucida Sans Unicode"/>
          <w:kern w:val="1"/>
          <w:sz w:val="22"/>
          <w:szCs w:val="22"/>
        </w:rPr>
        <w:t xml:space="preserve"> </w:t>
      </w:r>
      <w:r w:rsidRPr="009C178B">
        <w:rPr>
          <w:rFonts w:eastAsia="Lucida Sans Unicode"/>
          <w:kern w:val="1"/>
          <w:sz w:val="22"/>
          <w:szCs w:val="22"/>
        </w:rPr>
        <w:t xml:space="preserve">по состоянию на дату подписания </w:t>
      </w:r>
      <w:r w:rsidRPr="009C178B">
        <w:rPr>
          <w:rFonts w:eastAsia="Lucida Sans Unicode"/>
          <w:b/>
          <w:kern w:val="1"/>
          <w:sz w:val="22"/>
          <w:szCs w:val="22"/>
        </w:rPr>
        <w:t>ЦЕДЕНТОМ</w:t>
      </w:r>
      <w:r w:rsidRPr="009C178B">
        <w:rPr>
          <w:rFonts w:eastAsia="Lucida Sans Unicode"/>
          <w:kern w:val="1"/>
          <w:sz w:val="22"/>
          <w:szCs w:val="22"/>
        </w:rPr>
        <w:t xml:space="preserve"> и </w:t>
      </w:r>
      <w:r w:rsidRPr="009C178B">
        <w:rPr>
          <w:rFonts w:eastAsia="Lucida Sans Unicode"/>
          <w:b/>
          <w:kern w:val="1"/>
          <w:sz w:val="22"/>
          <w:szCs w:val="22"/>
        </w:rPr>
        <w:t>ЦЕССИОНАРИЕМ</w:t>
      </w:r>
      <w:r w:rsidRPr="009C178B">
        <w:rPr>
          <w:rFonts w:eastAsia="Lucida Sans Unicode"/>
          <w:kern w:val="1"/>
          <w:sz w:val="22"/>
          <w:szCs w:val="22"/>
        </w:rPr>
        <w:t xml:space="preserve"> настоящего Акта.</w:t>
      </w:r>
    </w:p>
    <w:p w14:paraId="6C25A7A0" w14:textId="41E3C6AC" w:rsidR="00547A18" w:rsidRPr="00980637" w:rsidRDefault="00547A18" w:rsidP="009C178B">
      <w:pPr>
        <w:pStyle w:val="a6"/>
        <w:numPr>
          <w:ilvl w:val="0"/>
          <w:numId w:val="31"/>
        </w:numPr>
        <w:tabs>
          <w:tab w:val="left" w:pos="426"/>
          <w:tab w:val="left" w:pos="709"/>
        </w:tabs>
        <w:spacing w:before="60" w:after="60"/>
        <w:rPr>
          <w:rFonts w:eastAsia="Lucida Sans Unicode"/>
          <w:kern w:val="1"/>
          <w:sz w:val="22"/>
          <w:szCs w:val="22"/>
        </w:rPr>
      </w:pPr>
      <w:r w:rsidRPr="00980637">
        <w:rPr>
          <w:rFonts w:eastAsia="Lucida Sans Unicode"/>
          <w:kern w:val="1"/>
          <w:sz w:val="22"/>
          <w:szCs w:val="22"/>
        </w:rPr>
        <w:lastRenderedPageBreak/>
        <w:t xml:space="preserve">Обязательства </w:t>
      </w:r>
      <w:r w:rsidRPr="00980637">
        <w:rPr>
          <w:rFonts w:eastAsia="Lucida Sans Unicode"/>
          <w:b/>
          <w:kern w:val="1"/>
          <w:sz w:val="22"/>
          <w:szCs w:val="22"/>
        </w:rPr>
        <w:t>ЦЕССИОНАРИЯ</w:t>
      </w:r>
      <w:r w:rsidRPr="00980637">
        <w:rPr>
          <w:rFonts w:eastAsia="Lucida Sans Unicode"/>
          <w:kern w:val="1"/>
          <w:sz w:val="22"/>
          <w:szCs w:val="22"/>
        </w:rPr>
        <w:t xml:space="preserve"> по оплате </w:t>
      </w:r>
      <w:r w:rsidRPr="00980637">
        <w:rPr>
          <w:rFonts w:eastAsia="Lucida Sans Unicode"/>
          <w:b/>
          <w:kern w:val="1"/>
          <w:sz w:val="22"/>
          <w:szCs w:val="22"/>
        </w:rPr>
        <w:t>ЦЕДЕНТУ</w:t>
      </w:r>
      <w:r w:rsidRPr="00980637">
        <w:rPr>
          <w:rFonts w:eastAsia="Lucida Sans Unicode"/>
          <w:kern w:val="1"/>
          <w:sz w:val="22"/>
          <w:szCs w:val="22"/>
        </w:rPr>
        <w:t xml:space="preserve"> прав (требований), указанных в Акте, выполнены полностью, </w:t>
      </w:r>
      <w:r w:rsidRPr="00980637">
        <w:rPr>
          <w:rFonts w:eastAsia="Lucida Sans Unicode"/>
          <w:b/>
          <w:kern w:val="1"/>
          <w:sz w:val="22"/>
          <w:szCs w:val="22"/>
        </w:rPr>
        <w:t>ЦЕДЕНТ</w:t>
      </w:r>
      <w:r w:rsidRPr="00980637">
        <w:rPr>
          <w:rFonts w:eastAsia="Lucida Sans Unicode"/>
          <w:kern w:val="1"/>
          <w:sz w:val="22"/>
          <w:szCs w:val="22"/>
        </w:rPr>
        <w:t xml:space="preserve"> претензий к </w:t>
      </w:r>
      <w:r w:rsidRPr="00980637">
        <w:rPr>
          <w:rFonts w:eastAsia="Lucida Sans Unicode"/>
          <w:b/>
          <w:kern w:val="1"/>
          <w:sz w:val="22"/>
          <w:szCs w:val="22"/>
        </w:rPr>
        <w:t>ЦЕССИОНАРИЮ</w:t>
      </w:r>
      <w:r w:rsidRPr="00980637">
        <w:rPr>
          <w:rFonts w:eastAsia="Lucida Sans Unicode"/>
          <w:kern w:val="1"/>
          <w:sz w:val="22"/>
          <w:szCs w:val="22"/>
        </w:rPr>
        <w:t xml:space="preserve"> не имеет </w:t>
      </w:r>
    </w:p>
    <w:p w14:paraId="7B9C899A" w14:textId="77777777" w:rsidR="00547A18" w:rsidRPr="00980637" w:rsidRDefault="00547A18" w:rsidP="001875C5">
      <w:pPr>
        <w:pStyle w:val="a6"/>
        <w:numPr>
          <w:ilvl w:val="0"/>
          <w:numId w:val="31"/>
        </w:numPr>
        <w:tabs>
          <w:tab w:val="left" w:pos="426"/>
          <w:tab w:val="left" w:pos="709"/>
        </w:tabs>
        <w:spacing w:before="60" w:after="60"/>
        <w:ind w:left="426" w:hanging="426"/>
        <w:rPr>
          <w:rFonts w:eastAsia="Lucida Sans Unicode"/>
          <w:kern w:val="1"/>
          <w:sz w:val="22"/>
          <w:szCs w:val="22"/>
        </w:rPr>
      </w:pPr>
      <w:r w:rsidRPr="00980637">
        <w:rPr>
          <w:rFonts w:eastAsia="Lucida Sans Unicode"/>
          <w:kern w:val="1"/>
          <w:sz w:val="22"/>
          <w:szCs w:val="22"/>
        </w:rPr>
        <w:t xml:space="preserve">Обязательства </w:t>
      </w:r>
      <w:r w:rsidRPr="00980637">
        <w:rPr>
          <w:rFonts w:eastAsia="Lucida Sans Unicode"/>
          <w:b/>
          <w:kern w:val="1"/>
          <w:sz w:val="22"/>
          <w:szCs w:val="22"/>
        </w:rPr>
        <w:t>ЦЕДЕНТА</w:t>
      </w:r>
      <w:r w:rsidRPr="00980637">
        <w:rPr>
          <w:rFonts w:eastAsia="Lucida Sans Unicode"/>
          <w:kern w:val="1"/>
          <w:sz w:val="22"/>
          <w:szCs w:val="22"/>
        </w:rPr>
        <w:t xml:space="preserve"> по передаче </w:t>
      </w:r>
      <w:r w:rsidRPr="00980637">
        <w:rPr>
          <w:rFonts w:eastAsia="Lucida Sans Unicode"/>
          <w:b/>
          <w:kern w:val="1"/>
          <w:sz w:val="22"/>
          <w:szCs w:val="22"/>
        </w:rPr>
        <w:t xml:space="preserve">ЦЕССИОНАРИЮ </w:t>
      </w:r>
      <w:r w:rsidRPr="00980637">
        <w:rPr>
          <w:rFonts w:eastAsia="Lucida Sans Unicode"/>
          <w:kern w:val="1"/>
          <w:sz w:val="22"/>
          <w:szCs w:val="22"/>
        </w:rPr>
        <w:t xml:space="preserve">прав (требований), указанных в Акте выполнены полностью, </w:t>
      </w:r>
      <w:r w:rsidRPr="00980637">
        <w:rPr>
          <w:rFonts w:eastAsia="Lucida Sans Unicode"/>
          <w:b/>
          <w:kern w:val="1"/>
          <w:sz w:val="22"/>
          <w:szCs w:val="22"/>
        </w:rPr>
        <w:t xml:space="preserve">ЦЕССИОНАРИЙ </w:t>
      </w:r>
      <w:r w:rsidRPr="00980637">
        <w:rPr>
          <w:rFonts w:eastAsia="Lucida Sans Unicode"/>
          <w:kern w:val="1"/>
          <w:sz w:val="22"/>
          <w:szCs w:val="22"/>
        </w:rPr>
        <w:t xml:space="preserve">претензий к </w:t>
      </w:r>
      <w:r w:rsidRPr="00980637">
        <w:rPr>
          <w:rFonts w:eastAsia="Lucida Sans Unicode"/>
          <w:b/>
          <w:kern w:val="1"/>
          <w:sz w:val="22"/>
          <w:szCs w:val="22"/>
        </w:rPr>
        <w:t xml:space="preserve">ЦЕДЕНТУ </w:t>
      </w:r>
      <w:r w:rsidRPr="00980637">
        <w:rPr>
          <w:rFonts w:eastAsia="Lucida Sans Unicode"/>
          <w:kern w:val="1"/>
          <w:sz w:val="22"/>
          <w:szCs w:val="22"/>
        </w:rPr>
        <w:t>не имеет.</w:t>
      </w:r>
    </w:p>
    <w:p w14:paraId="3F57C91D" w14:textId="77777777" w:rsidR="003C6203" w:rsidRPr="00980637" w:rsidRDefault="003C6203" w:rsidP="001875C5">
      <w:pPr>
        <w:pStyle w:val="a6"/>
        <w:numPr>
          <w:ilvl w:val="0"/>
          <w:numId w:val="31"/>
        </w:numPr>
        <w:tabs>
          <w:tab w:val="left" w:pos="426"/>
          <w:tab w:val="left" w:pos="709"/>
        </w:tabs>
        <w:spacing w:before="60" w:after="60"/>
        <w:ind w:left="426" w:hanging="426"/>
        <w:rPr>
          <w:sz w:val="22"/>
          <w:szCs w:val="22"/>
        </w:rPr>
      </w:pPr>
      <w:r w:rsidRPr="00980637">
        <w:rPr>
          <w:sz w:val="22"/>
          <w:szCs w:val="22"/>
        </w:rPr>
        <w:t xml:space="preserve">Настоящий Акт составлен в </w:t>
      </w:r>
      <w:r w:rsidR="00616C57" w:rsidRPr="00980637">
        <w:rPr>
          <w:b/>
          <w:sz w:val="22"/>
          <w:szCs w:val="22"/>
        </w:rPr>
        <w:t>2</w:t>
      </w:r>
      <w:r w:rsidR="000B4348" w:rsidRPr="00980637">
        <w:rPr>
          <w:b/>
          <w:sz w:val="22"/>
          <w:szCs w:val="22"/>
        </w:rPr>
        <w:t xml:space="preserve"> (</w:t>
      </w:r>
      <w:r w:rsidR="00616C57" w:rsidRPr="00980637">
        <w:rPr>
          <w:b/>
          <w:sz w:val="22"/>
          <w:szCs w:val="22"/>
        </w:rPr>
        <w:t>Два</w:t>
      </w:r>
      <w:r w:rsidR="000B4348" w:rsidRPr="00980637">
        <w:rPr>
          <w:b/>
          <w:sz w:val="22"/>
          <w:szCs w:val="22"/>
        </w:rPr>
        <w:t>)</w:t>
      </w:r>
      <w:r w:rsidR="005D592A" w:rsidRPr="00980637">
        <w:rPr>
          <w:sz w:val="22"/>
          <w:szCs w:val="22"/>
        </w:rPr>
        <w:t xml:space="preserve"> экземплярах, имеющих одинаковую юридическую силу, </w:t>
      </w:r>
      <w:r w:rsidR="00B44624" w:rsidRPr="00980637">
        <w:rPr>
          <w:b/>
          <w:sz w:val="22"/>
          <w:szCs w:val="22"/>
        </w:rPr>
        <w:t>1</w:t>
      </w:r>
      <w:r w:rsidR="0052673E" w:rsidRPr="00980637">
        <w:rPr>
          <w:b/>
          <w:sz w:val="22"/>
          <w:szCs w:val="22"/>
        </w:rPr>
        <w:t xml:space="preserve"> (</w:t>
      </w:r>
      <w:r w:rsidR="00B44624" w:rsidRPr="00980637">
        <w:rPr>
          <w:b/>
          <w:sz w:val="22"/>
          <w:szCs w:val="22"/>
        </w:rPr>
        <w:t>Один</w:t>
      </w:r>
      <w:r w:rsidR="0052673E" w:rsidRPr="00980637">
        <w:rPr>
          <w:b/>
          <w:sz w:val="22"/>
          <w:szCs w:val="22"/>
        </w:rPr>
        <w:t>)</w:t>
      </w:r>
      <w:r w:rsidR="005D592A" w:rsidRPr="00980637">
        <w:rPr>
          <w:sz w:val="22"/>
          <w:szCs w:val="22"/>
        </w:rPr>
        <w:t xml:space="preserve"> из которых для </w:t>
      </w:r>
      <w:r w:rsidR="005D592A" w:rsidRPr="00980637">
        <w:rPr>
          <w:b/>
          <w:sz w:val="22"/>
          <w:szCs w:val="22"/>
        </w:rPr>
        <w:t>ЦЕДЕНТА</w:t>
      </w:r>
      <w:r w:rsidR="005D592A" w:rsidRPr="00980637">
        <w:rPr>
          <w:sz w:val="22"/>
          <w:szCs w:val="22"/>
        </w:rPr>
        <w:t>,</w:t>
      </w:r>
      <w:r w:rsidR="005D592A" w:rsidRPr="00980637">
        <w:rPr>
          <w:b/>
          <w:sz w:val="22"/>
          <w:szCs w:val="22"/>
        </w:rPr>
        <w:t xml:space="preserve"> </w:t>
      </w:r>
      <w:r w:rsidR="00616C57" w:rsidRPr="00980637">
        <w:rPr>
          <w:b/>
          <w:sz w:val="22"/>
          <w:szCs w:val="22"/>
        </w:rPr>
        <w:t>1</w:t>
      </w:r>
      <w:r w:rsidR="00200834" w:rsidRPr="00980637">
        <w:rPr>
          <w:b/>
          <w:sz w:val="22"/>
          <w:szCs w:val="22"/>
        </w:rPr>
        <w:t xml:space="preserve"> (</w:t>
      </w:r>
      <w:r w:rsidR="00616C57" w:rsidRPr="00980637">
        <w:rPr>
          <w:b/>
          <w:sz w:val="22"/>
          <w:szCs w:val="22"/>
        </w:rPr>
        <w:t>Один</w:t>
      </w:r>
      <w:r w:rsidR="00200834" w:rsidRPr="00980637">
        <w:rPr>
          <w:b/>
          <w:sz w:val="22"/>
          <w:szCs w:val="22"/>
        </w:rPr>
        <w:t>)</w:t>
      </w:r>
      <w:r w:rsidR="00616C57" w:rsidRPr="00980637">
        <w:rPr>
          <w:b/>
          <w:sz w:val="22"/>
          <w:szCs w:val="22"/>
        </w:rPr>
        <w:t xml:space="preserve"> </w:t>
      </w:r>
      <w:r w:rsidR="005D592A" w:rsidRPr="00980637">
        <w:rPr>
          <w:sz w:val="22"/>
          <w:szCs w:val="22"/>
        </w:rPr>
        <w:t xml:space="preserve">для </w:t>
      </w:r>
      <w:r w:rsidR="005D592A" w:rsidRPr="00980637">
        <w:rPr>
          <w:b/>
          <w:sz w:val="22"/>
          <w:szCs w:val="22"/>
        </w:rPr>
        <w:t>ЦЕССИОНАРИЯ</w:t>
      </w:r>
      <w:r w:rsidR="00200834" w:rsidRPr="00980637">
        <w:rPr>
          <w:sz w:val="22"/>
          <w:szCs w:val="22"/>
        </w:rPr>
        <w:t>.</w:t>
      </w:r>
    </w:p>
    <w:p w14:paraId="25CB343B" w14:textId="77777777" w:rsidR="00B04B6E" w:rsidRPr="00980637" w:rsidRDefault="00B04B6E" w:rsidP="00AA7CB4">
      <w:pPr>
        <w:ind w:left="720" w:firstLine="696"/>
        <w:jc w:val="both"/>
        <w:outlineLvl w:val="0"/>
        <w:rPr>
          <w:bCs/>
          <w:sz w:val="22"/>
          <w:szCs w:val="22"/>
        </w:rPr>
      </w:pPr>
    </w:p>
    <w:tbl>
      <w:tblPr>
        <w:tblW w:w="9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84"/>
        <w:gridCol w:w="4584"/>
      </w:tblGrid>
      <w:tr w:rsidR="00980637" w:rsidRPr="00980637" w14:paraId="70032808" w14:textId="77777777" w:rsidTr="00F97D33">
        <w:trPr>
          <w:trHeight w:val="290"/>
        </w:trPr>
        <w:tc>
          <w:tcPr>
            <w:tcW w:w="4584" w:type="dxa"/>
            <w:vAlign w:val="bottom"/>
          </w:tcPr>
          <w:p w14:paraId="7F9F74FA" w14:textId="77777777" w:rsidR="000A41D7" w:rsidRPr="00980637" w:rsidRDefault="009D6137" w:rsidP="00AA7CB4">
            <w:pPr>
              <w:outlineLvl w:val="0"/>
              <w:rPr>
                <w:b/>
                <w:bCs/>
                <w:lang w:val="en-US"/>
              </w:rPr>
            </w:pPr>
            <w:r w:rsidRPr="00980637">
              <w:rPr>
                <w:b/>
                <w:bCs/>
                <w:sz w:val="22"/>
                <w:szCs w:val="22"/>
              </w:rPr>
              <w:t>ЦЕДЕНТ</w:t>
            </w:r>
            <w:r w:rsidR="0052673E" w:rsidRPr="0098063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84" w:type="dxa"/>
            <w:vAlign w:val="bottom"/>
          </w:tcPr>
          <w:p w14:paraId="235787D8" w14:textId="77777777" w:rsidR="000A41D7" w:rsidRPr="00980637" w:rsidRDefault="005362A6" w:rsidP="00AA7CB4">
            <w:pPr>
              <w:outlineLvl w:val="0"/>
              <w:rPr>
                <w:b/>
                <w:bCs/>
                <w:lang w:val="en-US"/>
              </w:rPr>
            </w:pPr>
            <w:r w:rsidRPr="00980637">
              <w:rPr>
                <w:b/>
                <w:bCs/>
                <w:sz w:val="22"/>
                <w:szCs w:val="22"/>
              </w:rPr>
              <w:t>ЦЕССИОНАРИЙ</w:t>
            </w:r>
            <w:r w:rsidR="0052673E" w:rsidRPr="00980637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80637" w:rsidRPr="00980637" w14:paraId="1073FA15" w14:textId="77777777" w:rsidTr="00F97D33">
        <w:trPr>
          <w:trHeight w:val="645"/>
        </w:trPr>
        <w:tc>
          <w:tcPr>
            <w:tcW w:w="4584" w:type="dxa"/>
            <w:shd w:val="clear" w:color="auto" w:fill="auto"/>
            <w:vAlign w:val="center"/>
          </w:tcPr>
          <w:p w14:paraId="4423AE72" w14:textId="77777777" w:rsidR="0052673E" w:rsidRPr="00980637" w:rsidRDefault="00FA5AE9" w:rsidP="00AA7CB4">
            <w:pPr>
              <w:outlineLvl w:val="0"/>
              <w:rPr>
                <w:b/>
                <w:bCs/>
              </w:rPr>
            </w:pPr>
            <w:r w:rsidRPr="00980637">
              <w:rPr>
                <w:b/>
                <w:bCs/>
                <w:sz w:val="22"/>
                <w:szCs w:val="22"/>
              </w:rPr>
              <w:t>_________________________ /____________/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27E828DA" w14:textId="77777777" w:rsidR="0052673E" w:rsidRPr="00980637" w:rsidRDefault="0052673E" w:rsidP="00AA7CB4">
            <w:pPr>
              <w:outlineLvl w:val="0"/>
              <w:rPr>
                <w:b/>
                <w:bCs/>
              </w:rPr>
            </w:pPr>
            <w:r w:rsidRPr="00980637">
              <w:rPr>
                <w:b/>
                <w:bCs/>
                <w:sz w:val="22"/>
                <w:szCs w:val="22"/>
              </w:rPr>
              <w:t>_________________________ /____________/</w:t>
            </w:r>
          </w:p>
        </w:tc>
      </w:tr>
    </w:tbl>
    <w:p w14:paraId="4C4DA4A9" w14:textId="77777777" w:rsidR="00FA5AE9" w:rsidRPr="00980637" w:rsidRDefault="00FA5AE9" w:rsidP="0021023E">
      <w:pPr>
        <w:tabs>
          <w:tab w:val="right" w:pos="1134"/>
        </w:tabs>
        <w:rPr>
          <w:b/>
          <w:i/>
          <w:sz w:val="22"/>
          <w:szCs w:val="22"/>
        </w:rPr>
      </w:pPr>
    </w:p>
    <w:p w14:paraId="59B2C79A" w14:textId="77777777" w:rsidR="00FA5AE9" w:rsidRPr="00980637" w:rsidRDefault="00FA5AE9" w:rsidP="00AA7CB4">
      <w:pPr>
        <w:tabs>
          <w:tab w:val="right" w:pos="1134"/>
        </w:tabs>
        <w:ind w:firstLine="567"/>
        <w:jc w:val="center"/>
        <w:rPr>
          <w:b/>
          <w:i/>
          <w:sz w:val="22"/>
          <w:szCs w:val="22"/>
        </w:rPr>
      </w:pPr>
      <w:r w:rsidRPr="00980637">
        <w:rPr>
          <w:b/>
          <w:i/>
          <w:sz w:val="22"/>
          <w:szCs w:val="22"/>
        </w:rPr>
        <w:t>Форма согласована</w:t>
      </w:r>
    </w:p>
    <w:tbl>
      <w:tblPr>
        <w:tblW w:w="104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18"/>
        <w:gridCol w:w="5178"/>
      </w:tblGrid>
      <w:tr w:rsidR="00980637" w:rsidRPr="00980637" w14:paraId="6A6C8301" w14:textId="77777777" w:rsidTr="00F97D33">
        <w:trPr>
          <w:trHeight w:val="369"/>
        </w:trPr>
        <w:tc>
          <w:tcPr>
            <w:tcW w:w="5318" w:type="dxa"/>
            <w:vAlign w:val="bottom"/>
          </w:tcPr>
          <w:p w14:paraId="3AA0417A" w14:textId="77777777" w:rsidR="00FA5AE9" w:rsidRPr="00980637" w:rsidRDefault="00FA5AE9" w:rsidP="00AA7CB4">
            <w:pPr>
              <w:outlineLvl w:val="0"/>
              <w:rPr>
                <w:b/>
                <w:bCs/>
              </w:rPr>
            </w:pPr>
            <w:r w:rsidRPr="00980637">
              <w:rPr>
                <w:b/>
                <w:bCs/>
                <w:sz w:val="22"/>
                <w:szCs w:val="22"/>
              </w:rPr>
              <w:t>ЦЕДЕНТ:</w:t>
            </w:r>
          </w:p>
        </w:tc>
        <w:tc>
          <w:tcPr>
            <w:tcW w:w="5178" w:type="dxa"/>
            <w:vAlign w:val="bottom"/>
          </w:tcPr>
          <w:p w14:paraId="30FCB9B1" w14:textId="77777777" w:rsidR="00FA5AE9" w:rsidRPr="00980637" w:rsidRDefault="00FA5AE9" w:rsidP="00AA7CB4">
            <w:pPr>
              <w:outlineLvl w:val="0"/>
              <w:rPr>
                <w:b/>
                <w:bCs/>
              </w:rPr>
            </w:pPr>
            <w:r w:rsidRPr="00980637">
              <w:rPr>
                <w:b/>
                <w:bCs/>
                <w:sz w:val="22"/>
                <w:szCs w:val="22"/>
              </w:rPr>
              <w:t>ЦЕССИОНАРИЙ:</w:t>
            </w:r>
          </w:p>
        </w:tc>
      </w:tr>
      <w:tr w:rsidR="00980637" w:rsidRPr="00980637" w14:paraId="333537FA" w14:textId="77777777" w:rsidTr="00F97D33">
        <w:trPr>
          <w:trHeight w:val="650"/>
        </w:trPr>
        <w:tc>
          <w:tcPr>
            <w:tcW w:w="5318" w:type="dxa"/>
            <w:vAlign w:val="center"/>
          </w:tcPr>
          <w:p w14:paraId="5FEAB70C" w14:textId="77777777" w:rsidR="0078055E" w:rsidRPr="00980637" w:rsidRDefault="0078055E" w:rsidP="005B38A9">
            <w:pPr>
              <w:outlineLvl w:val="0"/>
              <w:rPr>
                <w:b/>
                <w:bCs/>
              </w:rPr>
            </w:pPr>
            <w:r w:rsidRPr="00980637">
              <w:rPr>
                <w:b/>
                <w:bCs/>
                <w:sz w:val="22"/>
                <w:szCs w:val="22"/>
              </w:rPr>
              <w:t xml:space="preserve">_____________________ / </w:t>
            </w:r>
            <w:r w:rsidR="00652E7D" w:rsidRPr="00980637">
              <w:rPr>
                <w:b/>
                <w:bCs/>
                <w:sz w:val="22"/>
                <w:szCs w:val="22"/>
              </w:rPr>
              <w:t>_____________</w:t>
            </w:r>
            <w:r w:rsidRPr="00980637">
              <w:rPr>
                <w:b/>
                <w:bCs/>
                <w:sz w:val="22"/>
                <w:szCs w:val="22"/>
              </w:rPr>
              <w:t xml:space="preserve"> /</w:t>
            </w:r>
          </w:p>
          <w:p w14:paraId="4A7D2099" w14:textId="77777777" w:rsidR="0078055E" w:rsidRPr="00980637" w:rsidRDefault="0078055E" w:rsidP="002133A5">
            <w:pPr>
              <w:outlineLvl w:val="0"/>
              <w:rPr>
                <w:b/>
                <w:bCs/>
              </w:rPr>
            </w:pPr>
            <w:r w:rsidRPr="00980637">
              <w:rPr>
                <w:b/>
                <w:bCs/>
                <w:sz w:val="22"/>
                <w:szCs w:val="22"/>
              </w:rPr>
              <w:t>МП</w:t>
            </w:r>
          </w:p>
        </w:tc>
        <w:tc>
          <w:tcPr>
            <w:tcW w:w="5178" w:type="dxa"/>
            <w:vAlign w:val="center"/>
          </w:tcPr>
          <w:p w14:paraId="3D58743C" w14:textId="77777777" w:rsidR="0078055E" w:rsidRPr="00980637" w:rsidRDefault="0078055E" w:rsidP="00F06E18">
            <w:pPr>
              <w:outlineLvl w:val="0"/>
              <w:rPr>
                <w:b/>
                <w:bCs/>
              </w:rPr>
            </w:pPr>
            <w:r w:rsidRPr="00980637">
              <w:rPr>
                <w:b/>
                <w:bCs/>
                <w:sz w:val="22"/>
                <w:szCs w:val="22"/>
              </w:rPr>
              <w:t xml:space="preserve">______________________ / </w:t>
            </w:r>
            <w:r w:rsidR="00652E7D" w:rsidRPr="00980637">
              <w:rPr>
                <w:b/>
                <w:bCs/>
                <w:sz w:val="22"/>
                <w:szCs w:val="22"/>
              </w:rPr>
              <w:t>__________________</w:t>
            </w:r>
            <w:r w:rsidRPr="00980637">
              <w:rPr>
                <w:b/>
                <w:bCs/>
                <w:sz w:val="22"/>
                <w:szCs w:val="22"/>
              </w:rPr>
              <w:t>/</w:t>
            </w:r>
          </w:p>
          <w:p w14:paraId="056FF5CC" w14:textId="77777777" w:rsidR="0078055E" w:rsidRPr="00980637" w:rsidRDefault="0078055E" w:rsidP="00F06E18">
            <w:pPr>
              <w:outlineLvl w:val="0"/>
              <w:rPr>
                <w:b/>
                <w:bCs/>
              </w:rPr>
            </w:pPr>
            <w:r w:rsidRPr="00980637">
              <w:rPr>
                <w:b/>
                <w:bCs/>
                <w:sz w:val="22"/>
                <w:szCs w:val="22"/>
              </w:rPr>
              <w:t>МП</w:t>
            </w:r>
          </w:p>
        </w:tc>
      </w:tr>
    </w:tbl>
    <w:p w14:paraId="1BB13363" w14:textId="77777777" w:rsidR="00687DFB" w:rsidRPr="00980637" w:rsidRDefault="00687DFB" w:rsidP="00B16753"/>
    <w:sectPr w:rsidR="00687DFB" w:rsidRPr="00980637" w:rsidSect="00BE089C">
      <w:headerReference w:type="even" r:id="rId9"/>
      <w:headerReference w:type="default" r:id="rId10"/>
      <w:headerReference w:type="first" r:id="rId11"/>
      <w:pgSz w:w="11906" w:h="16838"/>
      <w:pgMar w:top="851" w:right="851" w:bottom="1276" w:left="1134" w:header="284" w:footer="1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39615" w14:textId="77777777" w:rsidR="000E5AD4" w:rsidRDefault="000E5AD4" w:rsidP="00A931A9">
      <w:r>
        <w:separator/>
      </w:r>
    </w:p>
  </w:endnote>
  <w:endnote w:type="continuationSeparator" w:id="0">
    <w:p w14:paraId="6FB1AC6F" w14:textId="77777777" w:rsidR="000E5AD4" w:rsidRDefault="000E5AD4" w:rsidP="00A9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01938" w14:textId="77777777" w:rsidR="000E5AD4" w:rsidRDefault="000E5AD4" w:rsidP="00A931A9">
      <w:r>
        <w:separator/>
      </w:r>
    </w:p>
  </w:footnote>
  <w:footnote w:type="continuationSeparator" w:id="0">
    <w:p w14:paraId="76B76C68" w14:textId="77777777" w:rsidR="000E5AD4" w:rsidRDefault="000E5AD4" w:rsidP="00A9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E25AE" w14:textId="77777777" w:rsidR="005B38A9" w:rsidRDefault="00D85F01" w:rsidP="00EE02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38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8A9">
      <w:rPr>
        <w:rStyle w:val="a5"/>
        <w:noProof/>
      </w:rPr>
      <w:t>6</w:t>
    </w:r>
    <w:r>
      <w:rPr>
        <w:rStyle w:val="a5"/>
      </w:rPr>
      <w:fldChar w:fldCharType="end"/>
    </w:r>
  </w:p>
  <w:p w14:paraId="43186ACA" w14:textId="77777777" w:rsidR="005B38A9" w:rsidRDefault="005B38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2F5E" w14:textId="6C7D3756" w:rsidR="005B38A9" w:rsidRPr="00546945" w:rsidRDefault="005B38A9" w:rsidP="00FA1ADC">
    <w:pPr>
      <w:pStyle w:val="a3"/>
      <w:jc w:val="center"/>
      <w:rPr>
        <w:i/>
      </w:rPr>
    </w:pPr>
    <w:r w:rsidRPr="00546945">
      <w:rPr>
        <w:i/>
      </w:rPr>
      <w:t xml:space="preserve">Страница </w:t>
    </w:r>
    <w:r w:rsidR="00D85F01" w:rsidRPr="00546945">
      <w:rPr>
        <w:b/>
        <w:bCs/>
        <w:i/>
      </w:rPr>
      <w:fldChar w:fldCharType="begin"/>
    </w:r>
    <w:r w:rsidRPr="00546945">
      <w:rPr>
        <w:b/>
        <w:bCs/>
        <w:i/>
      </w:rPr>
      <w:instrText>PAGE</w:instrText>
    </w:r>
    <w:r w:rsidR="00D85F01" w:rsidRPr="00546945">
      <w:rPr>
        <w:b/>
        <w:bCs/>
        <w:i/>
      </w:rPr>
      <w:fldChar w:fldCharType="separate"/>
    </w:r>
    <w:r w:rsidR="00ED2D53">
      <w:rPr>
        <w:b/>
        <w:bCs/>
        <w:i/>
        <w:noProof/>
      </w:rPr>
      <w:t>9</w:t>
    </w:r>
    <w:r w:rsidR="00D85F01" w:rsidRPr="00546945">
      <w:rPr>
        <w:b/>
        <w:bCs/>
        <w:i/>
      </w:rPr>
      <w:fldChar w:fldCharType="end"/>
    </w:r>
    <w:r w:rsidRPr="00546945">
      <w:rPr>
        <w:i/>
      </w:rPr>
      <w:t xml:space="preserve"> из </w:t>
    </w:r>
    <w:r w:rsidR="00D85F01" w:rsidRPr="00546945">
      <w:rPr>
        <w:b/>
        <w:bCs/>
        <w:i/>
      </w:rPr>
      <w:fldChar w:fldCharType="begin"/>
    </w:r>
    <w:r w:rsidRPr="00546945">
      <w:rPr>
        <w:b/>
        <w:bCs/>
        <w:i/>
      </w:rPr>
      <w:instrText>NUMPAGES</w:instrText>
    </w:r>
    <w:r w:rsidR="00D85F01" w:rsidRPr="00546945">
      <w:rPr>
        <w:b/>
        <w:bCs/>
        <w:i/>
      </w:rPr>
      <w:fldChar w:fldCharType="separate"/>
    </w:r>
    <w:r w:rsidR="00ED2D53">
      <w:rPr>
        <w:b/>
        <w:bCs/>
        <w:i/>
        <w:noProof/>
      </w:rPr>
      <w:t>10</w:t>
    </w:r>
    <w:r w:rsidR="00D85F01" w:rsidRPr="00546945">
      <w:rPr>
        <w:b/>
        <w:bCs/>
        <w:i/>
      </w:rPr>
      <w:fldChar w:fldCharType="end"/>
    </w:r>
  </w:p>
  <w:p w14:paraId="6ECBE636" w14:textId="77777777" w:rsidR="005B38A9" w:rsidRPr="00252697" w:rsidRDefault="005B38A9" w:rsidP="00252697">
    <w:pPr>
      <w:pStyle w:val="ConsNormal"/>
      <w:widowControl/>
      <w:ind w:firstLine="0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98381352"/>
      <w:docPartObj>
        <w:docPartGallery w:val="Page Numbers (Top of Page)"/>
        <w:docPartUnique/>
      </w:docPartObj>
    </w:sdtPr>
    <w:sdtEndPr/>
    <w:sdtContent>
      <w:p w14:paraId="2ED73E76" w14:textId="6C49723B" w:rsidR="00C3034E" w:rsidRPr="00546945" w:rsidRDefault="00C3034E" w:rsidP="00546945">
        <w:pPr>
          <w:pStyle w:val="a3"/>
          <w:jc w:val="center"/>
          <w:rPr>
            <w:i/>
          </w:rPr>
        </w:pPr>
        <w:r w:rsidRPr="00546945">
          <w:rPr>
            <w:i/>
            <w:lang w:val="ru-RU"/>
          </w:rPr>
          <w:t xml:space="preserve">Страница </w:t>
        </w:r>
        <w:r w:rsidRPr="00546945">
          <w:rPr>
            <w:b/>
            <w:bCs/>
            <w:i/>
          </w:rPr>
          <w:fldChar w:fldCharType="begin"/>
        </w:r>
        <w:r w:rsidRPr="00546945">
          <w:rPr>
            <w:b/>
            <w:bCs/>
            <w:i/>
          </w:rPr>
          <w:instrText>PAGE</w:instrText>
        </w:r>
        <w:r w:rsidRPr="00546945">
          <w:rPr>
            <w:b/>
            <w:bCs/>
            <w:i/>
          </w:rPr>
          <w:fldChar w:fldCharType="separate"/>
        </w:r>
        <w:r w:rsidR="0073324A">
          <w:rPr>
            <w:b/>
            <w:bCs/>
            <w:i/>
            <w:noProof/>
          </w:rPr>
          <w:t>1</w:t>
        </w:r>
        <w:r w:rsidRPr="00546945">
          <w:rPr>
            <w:b/>
            <w:bCs/>
            <w:i/>
          </w:rPr>
          <w:fldChar w:fldCharType="end"/>
        </w:r>
        <w:r w:rsidRPr="00546945">
          <w:rPr>
            <w:i/>
            <w:lang w:val="ru-RU"/>
          </w:rPr>
          <w:t xml:space="preserve"> из </w:t>
        </w:r>
        <w:r w:rsidRPr="00546945">
          <w:rPr>
            <w:b/>
            <w:bCs/>
            <w:i/>
          </w:rPr>
          <w:fldChar w:fldCharType="begin"/>
        </w:r>
        <w:r w:rsidRPr="00546945">
          <w:rPr>
            <w:b/>
            <w:bCs/>
            <w:i/>
          </w:rPr>
          <w:instrText>NUMPAGES</w:instrText>
        </w:r>
        <w:r w:rsidRPr="00546945">
          <w:rPr>
            <w:b/>
            <w:bCs/>
            <w:i/>
          </w:rPr>
          <w:fldChar w:fldCharType="separate"/>
        </w:r>
        <w:r w:rsidR="0073324A">
          <w:rPr>
            <w:b/>
            <w:bCs/>
            <w:i/>
            <w:noProof/>
          </w:rPr>
          <w:t>10</w:t>
        </w:r>
        <w:r w:rsidRPr="00546945">
          <w:rPr>
            <w:b/>
            <w:bCs/>
            <w:i/>
          </w:rPr>
          <w:fldChar w:fldCharType="end"/>
        </w:r>
      </w:p>
    </w:sdtContent>
  </w:sdt>
  <w:p w14:paraId="4E9B00EC" w14:textId="77777777" w:rsidR="00C3034E" w:rsidRDefault="00C303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6C40DB"/>
    <w:multiLevelType w:val="hybridMultilevel"/>
    <w:tmpl w:val="98FC7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F24053"/>
    <w:multiLevelType w:val="hybridMultilevel"/>
    <w:tmpl w:val="B69C14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0F38F5"/>
    <w:multiLevelType w:val="hybridMultilevel"/>
    <w:tmpl w:val="E37EDFD4"/>
    <w:lvl w:ilvl="0" w:tplc="4A60987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9F13DF"/>
    <w:multiLevelType w:val="multilevel"/>
    <w:tmpl w:val="47782DD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887" w:hanging="9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87" w:hanging="9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87" w:hanging="96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 w:val="0"/>
      </w:rPr>
    </w:lvl>
  </w:abstractNum>
  <w:abstractNum w:abstractNumId="5" w15:restartNumberingAfterBreak="0">
    <w:nsid w:val="0A6732C4"/>
    <w:multiLevelType w:val="hybridMultilevel"/>
    <w:tmpl w:val="9B7A1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454806"/>
    <w:multiLevelType w:val="hybridMultilevel"/>
    <w:tmpl w:val="2F006A78"/>
    <w:lvl w:ilvl="0" w:tplc="98E03388">
      <w:start w:val="1"/>
      <w:numFmt w:val="decimal"/>
      <w:lvlText w:val="%1."/>
      <w:lvlJc w:val="left"/>
      <w:pPr>
        <w:ind w:left="1977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130692"/>
    <w:multiLevelType w:val="multilevel"/>
    <w:tmpl w:val="2534B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</w:rPr>
    </w:lvl>
  </w:abstractNum>
  <w:abstractNum w:abstractNumId="8" w15:restartNumberingAfterBreak="0">
    <w:nsid w:val="184D75B6"/>
    <w:multiLevelType w:val="hybridMultilevel"/>
    <w:tmpl w:val="4DFAFA64"/>
    <w:lvl w:ilvl="0" w:tplc="8AA696F0">
      <w:start w:val="220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E0B3524"/>
    <w:multiLevelType w:val="hybridMultilevel"/>
    <w:tmpl w:val="B6DA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C40DD5"/>
    <w:multiLevelType w:val="multilevel"/>
    <w:tmpl w:val="E54AF1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8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1" w15:restartNumberingAfterBreak="0">
    <w:nsid w:val="231505D8"/>
    <w:multiLevelType w:val="hybridMultilevel"/>
    <w:tmpl w:val="82323EF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04AF7"/>
    <w:multiLevelType w:val="hybridMultilevel"/>
    <w:tmpl w:val="4B9C22EC"/>
    <w:lvl w:ilvl="0" w:tplc="FBA6D6F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193233B"/>
    <w:multiLevelType w:val="hybridMultilevel"/>
    <w:tmpl w:val="7DF22C22"/>
    <w:lvl w:ilvl="0" w:tplc="48D4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7495C"/>
    <w:multiLevelType w:val="multilevel"/>
    <w:tmpl w:val="47C24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5" w15:restartNumberingAfterBreak="0">
    <w:nsid w:val="39B04631"/>
    <w:multiLevelType w:val="multilevel"/>
    <w:tmpl w:val="83CE0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337F4A"/>
    <w:multiLevelType w:val="multilevel"/>
    <w:tmpl w:val="130ABB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E1455C0"/>
    <w:multiLevelType w:val="hybridMultilevel"/>
    <w:tmpl w:val="52003C9C"/>
    <w:lvl w:ilvl="0" w:tplc="00000002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ECC6B17"/>
    <w:multiLevelType w:val="hybridMultilevel"/>
    <w:tmpl w:val="CA40B0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0C92724"/>
    <w:multiLevelType w:val="hybridMultilevel"/>
    <w:tmpl w:val="9B9E7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867BE7"/>
    <w:multiLevelType w:val="multilevel"/>
    <w:tmpl w:val="E54AF1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8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E4B4E3E"/>
    <w:multiLevelType w:val="multilevel"/>
    <w:tmpl w:val="052A5F86"/>
    <w:name w:val="AO1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lang w:val="ru-RU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6A42C00"/>
    <w:multiLevelType w:val="hybridMultilevel"/>
    <w:tmpl w:val="C638F8FA"/>
    <w:lvl w:ilvl="0" w:tplc="84F89EA6">
      <w:numFmt w:val="bullet"/>
      <w:lvlText w:val="-"/>
      <w:lvlJc w:val="left"/>
      <w:pPr>
        <w:ind w:left="2062" w:hanging="1211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5733120E"/>
    <w:multiLevelType w:val="hybridMultilevel"/>
    <w:tmpl w:val="C6DA53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ABE730C"/>
    <w:multiLevelType w:val="multilevel"/>
    <w:tmpl w:val="F2E6FF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6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8" w:hanging="1800"/>
      </w:pPr>
      <w:rPr>
        <w:rFonts w:hint="default"/>
      </w:rPr>
    </w:lvl>
  </w:abstractNum>
  <w:abstractNum w:abstractNumId="25" w15:restartNumberingAfterBreak="0">
    <w:nsid w:val="5B866DF2"/>
    <w:multiLevelType w:val="hybridMultilevel"/>
    <w:tmpl w:val="5B42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A1218"/>
    <w:multiLevelType w:val="multilevel"/>
    <w:tmpl w:val="8B0A9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AD467E"/>
    <w:multiLevelType w:val="hybridMultilevel"/>
    <w:tmpl w:val="2CEA6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E72556A"/>
    <w:multiLevelType w:val="hybridMultilevel"/>
    <w:tmpl w:val="E9CA84FA"/>
    <w:lvl w:ilvl="0" w:tplc="6EBC97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5716AC"/>
    <w:multiLevelType w:val="multilevel"/>
    <w:tmpl w:val="FA123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22C4D16"/>
    <w:multiLevelType w:val="hybridMultilevel"/>
    <w:tmpl w:val="B7C6B662"/>
    <w:lvl w:ilvl="0" w:tplc="3E52460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5FA5"/>
    <w:multiLevelType w:val="hybridMultilevel"/>
    <w:tmpl w:val="22E4CEE0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2F2C67"/>
    <w:multiLevelType w:val="multilevel"/>
    <w:tmpl w:val="566CD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33" w15:restartNumberingAfterBreak="0">
    <w:nsid w:val="7D0C7894"/>
    <w:multiLevelType w:val="hybridMultilevel"/>
    <w:tmpl w:val="074C5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F716F9"/>
    <w:multiLevelType w:val="multilevel"/>
    <w:tmpl w:val="E54AF1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8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4"/>
  </w:num>
  <w:num w:numId="4">
    <w:abstractNumId w:val="17"/>
  </w:num>
  <w:num w:numId="5">
    <w:abstractNumId w:val="31"/>
  </w:num>
  <w:num w:numId="6">
    <w:abstractNumId w:val="24"/>
  </w:num>
  <w:num w:numId="7">
    <w:abstractNumId w:val="30"/>
  </w:num>
  <w:num w:numId="8">
    <w:abstractNumId w:val="12"/>
  </w:num>
  <w:num w:numId="9">
    <w:abstractNumId w:val="16"/>
  </w:num>
  <w:num w:numId="10">
    <w:abstractNumId w:val="32"/>
  </w:num>
  <w:num w:numId="11">
    <w:abstractNumId w:val="20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27"/>
  </w:num>
  <w:num w:numId="17">
    <w:abstractNumId w:val="18"/>
  </w:num>
  <w:num w:numId="18">
    <w:abstractNumId w:val="33"/>
  </w:num>
  <w:num w:numId="19">
    <w:abstractNumId w:val="1"/>
  </w:num>
  <w:num w:numId="20">
    <w:abstractNumId w:val="0"/>
  </w:num>
  <w:num w:numId="21">
    <w:abstractNumId w:val="10"/>
  </w:num>
  <w:num w:numId="22">
    <w:abstractNumId w:val="21"/>
  </w:num>
  <w:num w:numId="23">
    <w:abstractNumId w:val="25"/>
  </w:num>
  <w:num w:numId="24">
    <w:abstractNumId w:val="3"/>
  </w:num>
  <w:num w:numId="25">
    <w:abstractNumId w:val="14"/>
  </w:num>
  <w:num w:numId="26">
    <w:abstractNumId w:val="29"/>
  </w:num>
  <w:num w:numId="27">
    <w:abstractNumId w:val="7"/>
  </w:num>
  <w:num w:numId="28">
    <w:abstractNumId w:val="13"/>
  </w:num>
  <w:num w:numId="29">
    <w:abstractNumId w:val="4"/>
  </w:num>
  <w:num w:numId="30">
    <w:abstractNumId w:val="6"/>
  </w:num>
  <w:num w:numId="31">
    <w:abstractNumId w:val="15"/>
  </w:num>
  <w:num w:numId="32">
    <w:abstractNumId w:val="28"/>
  </w:num>
  <w:num w:numId="33">
    <w:abstractNumId w:val="23"/>
  </w:num>
  <w:num w:numId="34">
    <w:abstractNumId w:val="22"/>
  </w:num>
  <w:num w:numId="35">
    <w:abstractNumId w:val="19"/>
  </w:num>
  <w:num w:numId="36">
    <w:abstractNumId w:val="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25"/>
    <w:rsid w:val="00002AD1"/>
    <w:rsid w:val="000038A2"/>
    <w:rsid w:val="000068E5"/>
    <w:rsid w:val="00010BB0"/>
    <w:rsid w:val="00011746"/>
    <w:rsid w:val="00022C60"/>
    <w:rsid w:val="00023B42"/>
    <w:rsid w:val="00023FBD"/>
    <w:rsid w:val="0002474C"/>
    <w:rsid w:val="00024C59"/>
    <w:rsid w:val="00025B0B"/>
    <w:rsid w:val="00025EF4"/>
    <w:rsid w:val="00030198"/>
    <w:rsid w:val="0003050C"/>
    <w:rsid w:val="00030FF7"/>
    <w:rsid w:val="000335FA"/>
    <w:rsid w:val="00034131"/>
    <w:rsid w:val="00036101"/>
    <w:rsid w:val="000415ED"/>
    <w:rsid w:val="000419F0"/>
    <w:rsid w:val="00041BE4"/>
    <w:rsid w:val="00042E93"/>
    <w:rsid w:val="00047C94"/>
    <w:rsid w:val="0005078E"/>
    <w:rsid w:val="00053BA0"/>
    <w:rsid w:val="0005655E"/>
    <w:rsid w:val="000576FD"/>
    <w:rsid w:val="00060012"/>
    <w:rsid w:val="00062937"/>
    <w:rsid w:val="000629CB"/>
    <w:rsid w:val="00064253"/>
    <w:rsid w:val="00066411"/>
    <w:rsid w:val="00066EE8"/>
    <w:rsid w:val="00071687"/>
    <w:rsid w:val="00072FB8"/>
    <w:rsid w:val="000735CB"/>
    <w:rsid w:val="00073C2C"/>
    <w:rsid w:val="0007583C"/>
    <w:rsid w:val="0008012F"/>
    <w:rsid w:val="00081955"/>
    <w:rsid w:val="00085761"/>
    <w:rsid w:val="00091E26"/>
    <w:rsid w:val="00092956"/>
    <w:rsid w:val="00092D75"/>
    <w:rsid w:val="00095177"/>
    <w:rsid w:val="00097474"/>
    <w:rsid w:val="000A2763"/>
    <w:rsid w:val="000A3167"/>
    <w:rsid w:val="000A38B8"/>
    <w:rsid w:val="000A41D7"/>
    <w:rsid w:val="000A719C"/>
    <w:rsid w:val="000A761A"/>
    <w:rsid w:val="000B0E26"/>
    <w:rsid w:val="000B1796"/>
    <w:rsid w:val="000B1DAE"/>
    <w:rsid w:val="000B3B8B"/>
    <w:rsid w:val="000B4348"/>
    <w:rsid w:val="000B62D8"/>
    <w:rsid w:val="000C033A"/>
    <w:rsid w:val="000C1548"/>
    <w:rsid w:val="000C163C"/>
    <w:rsid w:val="000C44AC"/>
    <w:rsid w:val="000D0536"/>
    <w:rsid w:val="000D28FD"/>
    <w:rsid w:val="000D2D67"/>
    <w:rsid w:val="000D2F81"/>
    <w:rsid w:val="000D439C"/>
    <w:rsid w:val="000D779E"/>
    <w:rsid w:val="000E3B6A"/>
    <w:rsid w:val="000E568A"/>
    <w:rsid w:val="000E5AD4"/>
    <w:rsid w:val="000F0CDA"/>
    <w:rsid w:val="000F2F9D"/>
    <w:rsid w:val="000F3A5C"/>
    <w:rsid w:val="000F5041"/>
    <w:rsid w:val="000F57D5"/>
    <w:rsid w:val="000F795B"/>
    <w:rsid w:val="00101D13"/>
    <w:rsid w:val="00103BB6"/>
    <w:rsid w:val="00104423"/>
    <w:rsid w:val="00106DB5"/>
    <w:rsid w:val="00106F01"/>
    <w:rsid w:val="001073AB"/>
    <w:rsid w:val="00107AC9"/>
    <w:rsid w:val="001101B7"/>
    <w:rsid w:val="00120D97"/>
    <w:rsid w:val="00120FB1"/>
    <w:rsid w:val="001230D6"/>
    <w:rsid w:val="00124F32"/>
    <w:rsid w:val="00126FBB"/>
    <w:rsid w:val="001279A2"/>
    <w:rsid w:val="0013079F"/>
    <w:rsid w:val="00137797"/>
    <w:rsid w:val="00140B84"/>
    <w:rsid w:val="00143C62"/>
    <w:rsid w:val="00145118"/>
    <w:rsid w:val="001457CF"/>
    <w:rsid w:val="0014670A"/>
    <w:rsid w:val="00146D5F"/>
    <w:rsid w:val="0014758B"/>
    <w:rsid w:val="00151CD4"/>
    <w:rsid w:val="00155E39"/>
    <w:rsid w:val="00157E59"/>
    <w:rsid w:val="001609F1"/>
    <w:rsid w:val="00160ED0"/>
    <w:rsid w:val="00162BD5"/>
    <w:rsid w:val="001661E8"/>
    <w:rsid w:val="0016678F"/>
    <w:rsid w:val="00166FB5"/>
    <w:rsid w:val="00167704"/>
    <w:rsid w:val="001715AD"/>
    <w:rsid w:val="0017247E"/>
    <w:rsid w:val="001749A4"/>
    <w:rsid w:val="0017716A"/>
    <w:rsid w:val="001773EE"/>
    <w:rsid w:val="00177F5D"/>
    <w:rsid w:val="001812F1"/>
    <w:rsid w:val="001830CA"/>
    <w:rsid w:val="00183F1E"/>
    <w:rsid w:val="00184189"/>
    <w:rsid w:val="001857EB"/>
    <w:rsid w:val="00185DFA"/>
    <w:rsid w:val="001860F9"/>
    <w:rsid w:val="00186B06"/>
    <w:rsid w:val="001875C5"/>
    <w:rsid w:val="0019013B"/>
    <w:rsid w:val="00190221"/>
    <w:rsid w:val="001911EB"/>
    <w:rsid w:val="001934D4"/>
    <w:rsid w:val="001939AF"/>
    <w:rsid w:val="001A30C6"/>
    <w:rsid w:val="001B3040"/>
    <w:rsid w:val="001B34F9"/>
    <w:rsid w:val="001B53A5"/>
    <w:rsid w:val="001B61EA"/>
    <w:rsid w:val="001C0BFB"/>
    <w:rsid w:val="001C13E8"/>
    <w:rsid w:val="001C22AC"/>
    <w:rsid w:val="001C4D60"/>
    <w:rsid w:val="001C53B7"/>
    <w:rsid w:val="001C5749"/>
    <w:rsid w:val="001C61B1"/>
    <w:rsid w:val="001C6678"/>
    <w:rsid w:val="001D35C2"/>
    <w:rsid w:val="001D69CF"/>
    <w:rsid w:val="001D6EF1"/>
    <w:rsid w:val="001E019A"/>
    <w:rsid w:val="001E37B2"/>
    <w:rsid w:val="001E59CD"/>
    <w:rsid w:val="001E6C45"/>
    <w:rsid w:val="001F32B6"/>
    <w:rsid w:val="001F50BB"/>
    <w:rsid w:val="001F626A"/>
    <w:rsid w:val="001F7981"/>
    <w:rsid w:val="001F7A56"/>
    <w:rsid w:val="00200834"/>
    <w:rsid w:val="0020105B"/>
    <w:rsid w:val="00202CD5"/>
    <w:rsid w:val="0020448F"/>
    <w:rsid w:val="00205368"/>
    <w:rsid w:val="00205733"/>
    <w:rsid w:val="00205B32"/>
    <w:rsid w:val="0021023E"/>
    <w:rsid w:val="00211C24"/>
    <w:rsid w:val="002133A5"/>
    <w:rsid w:val="00213C46"/>
    <w:rsid w:val="0021443D"/>
    <w:rsid w:val="00214ADD"/>
    <w:rsid w:val="002154D0"/>
    <w:rsid w:val="00221A5F"/>
    <w:rsid w:val="00222186"/>
    <w:rsid w:val="00222252"/>
    <w:rsid w:val="00227EF2"/>
    <w:rsid w:val="00230C53"/>
    <w:rsid w:val="002315AF"/>
    <w:rsid w:val="00233D83"/>
    <w:rsid w:val="00236406"/>
    <w:rsid w:val="00240761"/>
    <w:rsid w:val="00240B21"/>
    <w:rsid w:val="0024140D"/>
    <w:rsid w:val="00241939"/>
    <w:rsid w:val="002436EC"/>
    <w:rsid w:val="00245B19"/>
    <w:rsid w:val="0024654E"/>
    <w:rsid w:val="002468FE"/>
    <w:rsid w:val="00251C35"/>
    <w:rsid w:val="00252254"/>
    <w:rsid w:val="00252697"/>
    <w:rsid w:val="0025588D"/>
    <w:rsid w:val="00257B55"/>
    <w:rsid w:val="00263883"/>
    <w:rsid w:val="002645D5"/>
    <w:rsid w:val="00264F98"/>
    <w:rsid w:val="00265EA0"/>
    <w:rsid w:val="00266B22"/>
    <w:rsid w:val="00266B8B"/>
    <w:rsid w:val="002729D2"/>
    <w:rsid w:val="00273B01"/>
    <w:rsid w:val="00274123"/>
    <w:rsid w:val="002745AD"/>
    <w:rsid w:val="00282B0A"/>
    <w:rsid w:val="00284BB2"/>
    <w:rsid w:val="00284C78"/>
    <w:rsid w:val="00285BD3"/>
    <w:rsid w:val="00286A37"/>
    <w:rsid w:val="00286CA1"/>
    <w:rsid w:val="002906C3"/>
    <w:rsid w:val="002921B4"/>
    <w:rsid w:val="0029365D"/>
    <w:rsid w:val="00295800"/>
    <w:rsid w:val="002A04C8"/>
    <w:rsid w:val="002A0D2B"/>
    <w:rsid w:val="002A1DE2"/>
    <w:rsid w:val="002A40AB"/>
    <w:rsid w:val="002A5147"/>
    <w:rsid w:val="002A54FE"/>
    <w:rsid w:val="002A685D"/>
    <w:rsid w:val="002A7415"/>
    <w:rsid w:val="002B144F"/>
    <w:rsid w:val="002B2AC4"/>
    <w:rsid w:val="002B34C6"/>
    <w:rsid w:val="002B3AB7"/>
    <w:rsid w:val="002B6741"/>
    <w:rsid w:val="002B67E8"/>
    <w:rsid w:val="002B6F8E"/>
    <w:rsid w:val="002C2F4F"/>
    <w:rsid w:val="002C2FAA"/>
    <w:rsid w:val="002C399B"/>
    <w:rsid w:val="002C3C11"/>
    <w:rsid w:val="002C42DE"/>
    <w:rsid w:val="002C5467"/>
    <w:rsid w:val="002C583C"/>
    <w:rsid w:val="002C58DC"/>
    <w:rsid w:val="002C6181"/>
    <w:rsid w:val="002C7D08"/>
    <w:rsid w:val="002D3053"/>
    <w:rsid w:val="002D3D45"/>
    <w:rsid w:val="002D476E"/>
    <w:rsid w:val="002D49FE"/>
    <w:rsid w:val="002D695A"/>
    <w:rsid w:val="002D7EBA"/>
    <w:rsid w:val="002E0C04"/>
    <w:rsid w:val="002E1493"/>
    <w:rsid w:val="002E1631"/>
    <w:rsid w:val="002E1A74"/>
    <w:rsid w:val="002E419B"/>
    <w:rsid w:val="002E54B0"/>
    <w:rsid w:val="002E607C"/>
    <w:rsid w:val="002E7786"/>
    <w:rsid w:val="002F003F"/>
    <w:rsid w:val="002F11B5"/>
    <w:rsid w:val="002F2A48"/>
    <w:rsid w:val="002F37B3"/>
    <w:rsid w:val="002F4A20"/>
    <w:rsid w:val="002F55AF"/>
    <w:rsid w:val="002F5A21"/>
    <w:rsid w:val="002F6002"/>
    <w:rsid w:val="002F7090"/>
    <w:rsid w:val="002F72AD"/>
    <w:rsid w:val="002F7352"/>
    <w:rsid w:val="003004C2"/>
    <w:rsid w:val="00300E43"/>
    <w:rsid w:val="0030149D"/>
    <w:rsid w:val="00302B99"/>
    <w:rsid w:val="00304335"/>
    <w:rsid w:val="00304C92"/>
    <w:rsid w:val="0030531A"/>
    <w:rsid w:val="00306CB0"/>
    <w:rsid w:val="00311150"/>
    <w:rsid w:val="003112E3"/>
    <w:rsid w:val="0031146A"/>
    <w:rsid w:val="003115AC"/>
    <w:rsid w:val="00313661"/>
    <w:rsid w:val="00315223"/>
    <w:rsid w:val="00315D37"/>
    <w:rsid w:val="00316644"/>
    <w:rsid w:val="00322752"/>
    <w:rsid w:val="00325028"/>
    <w:rsid w:val="00326271"/>
    <w:rsid w:val="003266D5"/>
    <w:rsid w:val="00330906"/>
    <w:rsid w:val="003318AE"/>
    <w:rsid w:val="00331A03"/>
    <w:rsid w:val="00331AAB"/>
    <w:rsid w:val="003321C7"/>
    <w:rsid w:val="003325EC"/>
    <w:rsid w:val="003364BC"/>
    <w:rsid w:val="003404AE"/>
    <w:rsid w:val="00340921"/>
    <w:rsid w:val="003445B9"/>
    <w:rsid w:val="00345540"/>
    <w:rsid w:val="003464E7"/>
    <w:rsid w:val="003469D9"/>
    <w:rsid w:val="00347040"/>
    <w:rsid w:val="003475BC"/>
    <w:rsid w:val="0035082C"/>
    <w:rsid w:val="00351C7A"/>
    <w:rsid w:val="003524F0"/>
    <w:rsid w:val="00353A19"/>
    <w:rsid w:val="003557DD"/>
    <w:rsid w:val="003617F1"/>
    <w:rsid w:val="00363E46"/>
    <w:rsid w:val="00365C3B"/>
    <w:rsid w:val="003667ED"/>
    <w:rsid w:val="003724A1"/>
    <w:rsid w:val="003736F5"/>
    <w:rsid w:val="003738D3"/>
    <w:rsid w:val="00375B3A"/>
    <w:rsid w:val="003803D1"/>
    <w:rsid w:val="00382677"/>
    <w:rsid w:val="003840A2"/>
    <w:rsid w:val="0038420D"/>
    <w:rsid w:val="00391DFC"/>
    <w:rsid w:val="00392A8C"/>
    <w:rsid w:val="00394979"/>
    <w:rsid w:val="00395D5E"/>
    <w:rsid w:val="00396227"/>
    <w:rsid w:val="003962AD"/>
    <w:rsid w:val="003A12A9"/>
    <w:rsid w:val="003A2F26"/>
    <w:rsid w:val="003A3867"/>
    <w:rsid w:val="003A3EE5"/>
    <w:rsid w:val="003A42F5"/>
    <w:rsid w:val="003A5FB6"/>
    <w:rsid w:val="003A6288"/>
    <w:rsid w:val="003B01BB"/>
    <w:rsid w:val="003B47D3"/>
    <w:rsid w:val="003C3D5C"/>
    <w:rsid w:val="003C453A"/>
    <w:rsid w:val="003C45FD"/>
    <w:rsid w:val="003C6203"/>
    <w:rsid w:val="003C67CC"/>
    <w:rsid w:val="003C6D45"/>
    <w:rsid w:val="003C7955"/>
    <w:rsid w:val="003D1798"/>
    <w:rsid w:val="003D1B13"/>
    <w:rsid w:val="003D2B19"/>
    <w:rsid w:val="003D71B3"/>
    <w:rsid w:val="003E1639"/>
    <w:rsid w:val="003E2220"/>
    <w:rsid w:val="003E3FA2"/>
    <w:rsid w:val="003E5CEC"/>
    <w:rsid w:val="003E6C7D"/>
    <w:rsid w:val="003E73E6"/>
    <w:rsid w:val="003F22BD"/>
    <w:rsid w:val="003F364F"/>
    <w:rsid w:val="003F4B0F"/>
    <w:rsid w:val="003F59FD"/>
    <w:rsid w:val="003F73E2"/>
    <w:rsid w:val="004003DD"/>
    <w:rsid w:val="0040075D"/>
    <w:rsid w:val="00403BE5"/>
    <w:rsid w:val="00406463"/>
    <w:rsid w:val="00412677"/>
    <w:rsid w:val="00412689"/>
    <w:rsid w:val="004126DE"/>
    <w:rsid w:val="00412CB4"/>
    <w:rsid w:val="00416109"/>
    <w:rsid w:val="00420136"/>
    <w:rsid w:val="0042033B"/>
    <w:rsid w:val="004234DE"/>
    <w:rsid w:val="00424840"/>
    <w:rsid w:val="00424C4B"/>
    <w:rsid w:val="00426DEE"/>
    <w:rsid w:val="00430DDC"/>
    <w:rsid w:val="00431550"/>
    <w:rsid w:val="004317B3"/>
    <w:rsid w:val="004331BE"/>
    <w:rsid w:val="00436AE1"/>
    <w:rsid w:val="00443CAE"/>
    <w:rsid w:val="00443E16"/>
    <w:rsid w:val="0044638C"/>
    <w:rsid w:val="00447F45"/>
    <w:rsid w:val="00452002"/>
    <w:rsid w:val="00453092"/>
    <w:rsid w:val="00455576"/>
    <w:rsid w:val="0045762A"/>
    <w:rsid w:val="004605FD"/>
    <w:rsid w:val="004626F5"/>
    <w:rsid w:val="00464DE5"/>
    <w:rsid w:val="0046650B"/>
    <w:rsid w:val="004668F6"/>
    <w:rsid w:val="0047375F"/>
    <w:rsid w:val="004763E6"/>
    <w:rsid w:val="00482863"/>
    <w:rsid w:val="004835F9"/>
    <w:rsid w:val="00483EED"/>
    <w:rsid w:val="00483F09"/>
    <w:rsid w:val="004868BD"/>
    <w:rsid w:val="004907A0"/>
    <w:rsid w:val="0049196D"/>
    <w:rsid w:val="004919B8"/>
    <w:rsid w:val="004919DD"/>
    <w:rsid w:val="004940DF"/>
    <w:rsid w:val="00495666"/>
    <w:rsid w:val="00495EDC"/>
    <w:rsid w:val="00496460"/>
    <w:rsid w:val="00496A4F"/>
    <w:rsid w:val="004A082F"/>
    <w:rsid w:val="004A2704"/>
    <w:rsid w:val="004A4E7E"/>
    <w:rsid w:val="004A55AC"/>
    <w:rsid w:val="004A5C52"/>
    <w:rsid w:val="004A5EAD"/>
    <w:rsid w:val="004A6694"/>
    <w:rsid w:val="004A73D8"/>
    <w:rsid w:val="004B00B0"/>
    <w:rsid w:val="004B1BF1"/>
    <w:rsid w:val="004B37AC"/>
    <w:rsid w:val="004B4092"/>
    <w:rsid w:val="004B6F58"/>
    <w:rsid w:val="004B7E30"/>
    <w:rsid w:val="004C00C7"/>
    <w:rsid w:val="004C056A"/>
    <w:rsid w:val="004C14C4"/>
    <w:rsid w:val="004C15CF"/>
    <w:rsid w:val="004C53BA"/>
    <w:rsid w:val="004C711B"/>
    <w:rsid w:val="004C7955"/>
    <w:rsid w:val="004D1864"/>
    <w:rsid w:val="004D2E8C"/>
    <w:rsid w:val="004D447C"/>
    <w:rsid w:val="004D5F5F"/>
    <w:rsid w:val="004D6404"/>
    <w:rsid w:val="004D6665"/>
    <w:rsid w:val="004D7D8B"/>
    <w:rsid w:val="004E3EE1"/>
    <w:rsid w:val="004E418E"/>
    <w:rsid w:val="004E4469"/>
    <w:rsid w:val="004E74E7"/>
    <w:rsid w:val="004E7D69"/>
    <w:rsid w:val="004F0157"/>
    <w:rsid w:val="004F1A2E"/>
    <w:rsid w:val="004F1FD9"/>
    <w:rsid w:val="004F3FF5"/>
    <w:rsid w:val="004F55DE"/>
    <w:rsid w:val="0050020D"/>
    <w:rsid w:val="005016DA"/>
    <w:rsid w:val="00503A4B"/>
    <w:rsid w:val="00504894"/>
    <w:rsid w:val="005071ED"/>
    <w:rsid w:val="00507EAB"/>
    <w:rsid w:val="00511B1E"/>
    <w:rsid w:val="0051227C"/>
    <w:rsid w:val="00513313"/>
    <w:rsid w:val="00513388"/>
    <w:rsid w:val="00516E7F"/>
    <w:rsid w:val="0052253F"/>
    <w:rsid w:val="005228C4"/>
    <w:rsid w:val="00522BD8"/>
    <w:rsid w:val="0052673E"/>
    <w:rsid w:val="0052685F"/>
    <w:rsid w:val="00527267"/>
    <w:rsid w:val="005303E8"/>
    <w:rsid w:val="00534D1D"/>
    <w:rsid w:val="00535B2E"/>
    <w:rsid w:val="005361B7"/>
    <w:rsid w:val="005362A6"/>
    <w:rsid w:val="00537093"/>
    <w:rsid w:val="005406B5"/>
    <w:rsid w:val="00541B37"/>
    <w:rsid w:val="00542012"/>
    <w:rsid w:val="00542113"/>
    <w:rsid w:val="005427D8"/>
    <w:rsid w:val="00542CE7"/>
    <w:rsid w:val="00542EC9"/>
    <w:rsid w:val="00542FAB"/>
    <w:rsid w:val="005467DE"/>
    <w:rsid w:val="00546945"/>
    <w:rsid w:val="00546A11"/>
    <w:rsid w:val="00547A18"/>
    <w:rsid w:val="005519FB"/>
    <w:rsid w:val="0055237A"/>
    <w:rsid w:val="00553202"/>
    <w:rsid w:val="0056582F"/>
    <w:rsid w:val="005703AA"/>
    <w:rsid w:val="00570A0D"/>
    <w:rsid w:val="00571967"/>
    <w:rsid w:val="005762FF"/>
    <w:rsid w:val="005803C8"/>
    <w:rsid w:val="00583D83"/>
    <w:rsid w:val="00586D72"/>
    <w:rsid w:val="00587311"/>
    <w:rsid w:val="00590D36"/>
    <w:rsid w:val="00591132"/>
    <w:rsid w:val="0059295F"/>
    <w:rsid w:val="0059355C"/>
    <w:rsid w:val="00595A20"/>
    <w:rsid w:val="00597DAA"/>
    <w:rsid w:val="005A027D"/>
    <w:rsid w:val="005A0BD2"/>
    <w:rsid w:val="005A0C7D"/>
    <w:rsid w:val="005A1A63"/>
    <w:rsid w:val="005A3A79"/>
    <w:rsid w:val="005A3B79"/>
    <w:rsid w:val="005A420B"/>
    <w:rsid w:val="005A5B86"/>
    <w:rsid w:val="005B04A1"/>
    <w:rsid w:val="005B1C28"/>
    <w:rsid w:val="005B38A9"/>
    <w:rsid w:val="005B7FDF"/>
    <w:rsid w:val="005C08BB"/>
    <w:rsid w:val="005C21E4"/>
    <w:rsid w:val="005C3625"/>
    <w:rsid w:val="005C36D4"/>
    <w:rsid w:val="005C371F"/>
    <w:rsid w:val="005C7B90"/>
    <w:rsid w:val="005D092D"/>
    <w:rsid w:val="005D1C32"/>
    <w:rsid w:val="005D2DAD"/>
    <w:rsid w:val="005D354F"/>
    <w:rsid w:val="005D583E"/>
    <w:rsid w:val="005D592A"/>
    <w:rsid w:val="005E11EC"/>
    <w:rsid w:val="005E1503"/>
    <w:rsid w:val="005E4239"/>
    <w:rsid w:val="005E52E1"/>
    <w:rsid w:val="005E64D0"/>
    <w:rsid w:val="005F1D43"/>
    <w:rsid w:val="005F2D05"/>
    <w:rsid w:val="005F5C36"/>
    <w:rsid w:val="005F6C21"/>
    <w:rsid w:val="005F7735"/>
    <w:rsid w:val="00600571"/>
    <w:rsid w:val="00602C89"/>
    <w:rsid w:val="00605A2B"/>
    <w:rsid w:val="00607A69"/>
    <w:rsid w:val="00616C57"/>
    <w:rsid w:val="00616E74"/>
    <w:rsid w:val="0062173E"/>
    <w:rsid w:val="00621C10"/>
    <w:rsid w:val="00626A8D"/>
    <w:rsid w:val="00626B36"/>
    <w:rsid w:val="00630A53"/>
    <w:rsid w:val="00634199"/>
    <w:rsid w:val="006341E9"/>
    <w:rsid w:val="0063434A"/>
    <w:rsid w:val="00636A9B"/>
    <w:rsid w:val="0063746B"/>
    <w:rsid w:val="00637658"/>
    <w:rsid w:val="006420A7"/>
    <w:rsid w:val="00642B96"/>
    <w:rsid w:val="006440D5"/>
    <w:rsid w:val="00645355"/>
    <w:rsid w:val="00651179"/>
    <w:rsid w:val="00651BC3"/>
    <w:rsid w:val="00651EA7"/>
    <w:rsid w:val="0065200A"/>
    <w:rsid w:val="00652E7D"/>
    <w:rsid w:val="006546A0"/>
    <w:rsid w:val="00655629"/>
    <w:rsid w:val="00656057"/>
    <w:rsid w:val="00660D8B"/>
    <w:rsid w:val="006612C6"/>
    <w:rsid w:val="00663090"/>
    <w:rsid w:val="006660D0"/>
    <w:rsid w:val="00666273"/>
    <w:rsid w:val="006704DC"/>
    <w:rsid w:val="006748A2"/>
    <w:rsid w:val="006761DB"/>
    <w:rsid w:val="00676DCC"/>
    <w:rsid w:val="00677E12"/>
    <w:rsid w:val="0068034C"/>
    <w:rsid w:val="006861BC"/>
    <w:rsid w:val="00687DFB"/>
    <w:rsid w:val="00687E2E"/>
    <w:rsid w:val="00687F58"/>
    <w:rsid w:val="00693961"/>
    <w:rsid w:val="00694F33"/>
    <w:rsid w:val="00696C98"/>
    <w:rsid w:val="006A4E1A"/>
    <w:rsid w:val="006A4F1C"/>
    <w:rsid w:val="006A5C28"/>
    <w:rsid w:val="006B1B31"/>
    <w:rsid w:val="006B2C55"/>
    <w:rsid w:val="006B37F6"/>
    <w:rsid w:val="006B3943"/>
    <w:rsid w:val="006B3ED5"/>
    <w:rsid w:val="006B5B18"/>
    <w:rsid w:val="006B5F48"/>
    <w:rsid w:val="006B6229"/>
    <w:rsid w:val="006B6ABD"/>
    <w:rsid w:val="006B6FC8"/>
    <w:rsid w:val="006B70EF"/>
    <w:rsid w:val="006C0A2A"/>
    <w:rsid w:val="006C147E"/>
    <w:rsid w:val="006C294E"/>
    <w:rsid w:val="006C3F76"/>
    <w:rsid w:val="006C3FD0"/>
    <w:rsid w:val="006C48C1"/>
    <w:rsid w:val="006C5219"/>
    <w:rsid w:val="006C595E"/>
    <w:rsid w:val="006C7749"/>
    <w:rsid w:val="006C7D5D"/>
    <w:rsid w:val="006D426F"/>
    <w:rsid w:val="006D5E44"/>
    <w:rsid w:val="006D70B0"/>
    <w:rsid w:val="006E23B5"/>
    <w:rsid w:val="006E2AD5"/>
    <w:rsid w:val="006E59E6"/>
    <w:rsid w:val="006E709D"/>
    <w:rsid w:val="006E738A"/>
    <w:rsid w:val="006F100E"/>
    <w:rsid w:val="006F21C0"/>
    <w:rsid w:val="006F2464"/>
    <w:rsid w:val="006F3A8A"/>
    <w:rsid w:val="006F62EE"/>
    <w:rsid w:val="006F6803"/>
    <w:rsid w:val="006F6837"/>
    <w:rsid w:val="0070183F"/>
    <w:rsid w:val="00701A76"/>
    <w:rsid w:val="00702014"/>
    <w:rsid w:val="00705A4E"/>
    <w:rsid w:val="00706EAB"/>
    <w:rsid w:val="00707B8C"/>
    <w:rsid w:val="00707CF6"/>
    <w:rsid w:val="00707FE8"/>
    <w:rsid w:val="007109BC"/>
    <w:rsid w:val="00713565"/>
    <w:rsid w:val="00715152"/>
    <w:rsid w:val="007153C2"/>
    <w:rsid w:val="007159A0"/>
    <w:rsid w:val="00721230"/>
    <w:rsid w:val="00721F74"/>
    <w:rsid w:val="007224ED"/>
    <w:rsid w:val="00723A63"/>
    <w:rsid w:val="00726CFF"/>
    <w:rsid w:val="0073145E"/>
    <w:rsid w:val="00731D53"/>
    <w:rsid w:val="0073324A"/>
    <w:rsid w:val="007342C3"/>
    <w:rsid w:val="007346D3"/>
    <w:rsid w:val="00734F54"/>
    <w:rsid w:val="00735D84"/>
    <w:rsid w:val="007406A4"/>
    <w:rsid w:val="007414CC"/>
    <w:rsid w:val="007429B5"/>
    <w:rsid w:val="00743768"/>
    <w:rsid w:val="0074380C"/>
    <w:rsid w:val="00744ED4"/>
    <w:rsid w:val="00744FD5"/>
    <w:rsid w:val="007451E0"/>
    <w:rsid w:val="00747ED9"/>
    <w:rsid w:val="00750AA8"/>
    <w:rsid w:val="007519E1"/>
    <w:rsid w:val="00755AC8"/>
    <w:rsid w:val="0076037E"/>
    <w:rsid w:val="00761768"/>
    <w:rsid w:val="0076204A"/>
    <w:rsid w:val="00762244"/>
    <w:rsid w:val="00762744"/>
    <w:rsid w:val="00765D86"/>
    <w:rsid w:val="00766675"/>
    <w:rsid w:val="00766C19"/>
    <w:rsid w:val="00773200"/>
    <w:rsid w:val="00773954"/>
    <w:rsid w:val="00775B2C"/>
    <w:rsid w:val="007768A8"/>
    <w:rsid w:val="007801AB"/>
    <w:rsid w:val="0078055E"/>
    <w:rsid w:val="007805C6"/>
    <w:rsid w:val="007816D0"/>
    <w:rsid w:val="007825C6"/>
    <w:rsid w:val="00783D59"/>
    <w:rsid w:val="00783EF8"/>
    <w:rsid w:val="007856E2"/>
    <w:rsid w:val="007856F8"/>
    <w:rsid w:val="00786678"/>
    <w:rsid w:val="007878EF"/>
    <w:rsid w:val="00787CB1"/>
    <w:rsid w:val="00791577"/>
    <w:rsid w:val="00792203"/>
    <w:rsid w:val="00793C0B"/>
    <w:rsid w:val="00794042"/>
    <w:rsid w:val="0079737E"/>
    <w:rsid w:val="007A41BE"/>
    <w:rsid w:val="007A42CC"/>
    <w:rsid w:val="007B0AB6"/>
    <w:rsid w:val="007B0EC5"/>
    <w:rsid w:val="007B24F3"/>
    <w:rsid w:val="007B3BC5"/>
    <w:rsid w:val="007B678E"/>
    <w:rsid w:val="007B6B0D"/>
    <w:rsid w:val="007C2437"/>
    <w:rsid w:val="007C464E"/>
    <w:rsid w:val="007C50D9"/>
    <w:rsid w:val="007C73F7"/>
    <w:rsid w:val="007C7DC7"/>
    <w:rsid w:val="007D15C9"/>
    <w:rsid w:val="007D3B2A"/>
    <w:rsid w:val="007D77D6"/>
    <w:rsid w:val="007E0529"/>
    <w:rsid w:val="007E170A"/>
    <w:rsid w:val="007E312F"/>
    <w:rsid w:val="007E4504"/>
    <w:rsid w:val="007E4BB4"/>
    <w:rsid w:val="007E4CC0"/>
    <w:rsid w:val="007E5A90"/>
    <w:rsid w:val="007F2627"/>
    <w:rsid w:val="007F3834"/>
    <w:rsid w:val="007F3C44"/>
    <w:rsid w:val="007F47F5"/>
    <w:rsid w:val="007F4D0F"/>
    <w:rsid w:val="007F547E"/>
    <w:rsid w:val="007F6C98"/>
    <w:rsid w:val="00800AF4"/>
    <w:rsid w:val="0080275B"/>
    <w:rsid w:val="00804A06"/>
    <w:rsid w:val="00804EB6"/>
    <w:rsid w:val="008107D8"/>
    <w:rsid w:val="008109C5"/>
    <w:rsid w:val="00812A3E"/>
    <w:rsid w:val="008144CA"/>
    <w:rsid w:val="008161C4"/>
    <w:rsid w:val="0081624F"/>
    <w:rsid w:val="00816ED6"/>
    <w:rsid w:val="00820DEF"/>
    <w:rsid w:val="00824621"/>
    <w:rsid w:val="00825299"/>
    <w:rsid w:val="0082530D"/>
    <w:rsid w:val="008260C9"/>
    <w:rsid w:val="00826164"/>
    <w:rsid w:val="008275A2"/>
    <w:rsid w:val="008318F5"/>
    <w:rsid w:val="00832601"/>
    <w:rsid w:val="00832C85"/>
    <w:rsid w:val="0083480B"/>
    <w:rsid w:val="008352F5"/>
    <w:rsid w:val="0083548F"/>
    <w:rsid w:val="00836521"/>
    <w:rsid w:val="0083672D"/>
    <w:rsid w:val="0083798E"/>
    <w:rsid w:val="00842D4C"/>
    <w:rsid w:val="00843E7E"/>
    <w:rsid w:val="00846974"/>
    <w:rsid w:val="00846D0F"/>
    <w:rsid w:val="0085085A"/>
    <w:rsid w:val="0085152B"/>
    <w:rsid w:val="00851B76"/>
    <w:rsid w:val="00853FC8"/>
    <w:rsid w:val="008575F4"/>
    <w:rsid w:val="00857D7D"/>
    <w:rsid w:val="00860129"/>
    <w:rsid w:val="00861A1E"/>
    <w:rsid w:val="00861EA8"/>
    <w:rsid w:val="00862FBC"/>
    <w:rsid w:val="00863815"/>
    <w:rsid w:val="00864568"/>
    <w:rsid w:val="00864E44"/>
    <w:rsid w:val="00864F23"/>
    <w:rsid w:val="00866597"/>
    <w:rsid w:val="008700C4"/>
    <w:rsid w:val="00872A20"/>
    <w:rsid w:val="0087596F"/>
    <w:rsid w:val="008775E6"/>
    <w:rsid w:val="0088297B"/>
    <w:rsid w:val="008829E1"/>
    <w:rsid w:val="008856D2"/>
    <w:rsid w:val="0088655F"/>
    <w:rsid w:val="008865C7"/>
    <w:rsid w:val="00886DFD"/>
    <w:rsid w:val="00890CB2"/>
    <w:rsid w:val="00892F7C"/>
    <w:rsid w:val="0089393A"/>
    <w:rsid w:val="008A061B"/>
    <w:rsid w:val="008A0966"/>
    <w:rsid w:val="008A1347"/>
    <w:rsid w:val="008A3F33"/>
    <w:rsid w:val="008A4D41"/>
    <w:rsid w:val="008A7D7A"/>
    <w:rsid w:val="008B0617"/>
    <w:rsid w:val="008B0B37"/>
    <w:rsid w:val="008B0BEE"/>
    <w:rsid w:val="008B210F"/>
    <w:rsid w:val="008B2F83"/>
    <w:rsid w:val="008B61A1"/>
    <w:rsid w:val="008B6DB5"/>
    <w:rsid w:val="008C06D6"/>
    <w:rsid w:val="008C10D5"/>
    <w:rsid w:val="008C6DC2"/>
    <w:rsid w:val="008D057A"/>
    <w:rsid w:val="008D0DC4"/>
    <w:rsid w:val="008D15B2"/>
    <w:rsid w:val="008D3408"/>
    <w:rsid w:val="008E455D"/>
    <w:rsid w:val="008E51C1"/>
    <w:rsid w:val="008E62C5"/>
    <w:rsid w:val="008E6C8E"/>
    <w:rsid w:val="008E7CF6"/>
    <w:rsid w:val="008F187B"/>
    <w:rsid w:val="008F3CD0"/>
    <w:rsid w:val="008F705F"/>
    <w:rsid w:val="0090097A"/>
    <w:rsid w:val="00901325"/>
    <w:rsid w:val="00902697"/>
    <w:rsid w:val="009026AA"/>
    <w:rsid w:val="00903078"/>
    <w:rsid w:val="00904BAF"/>
    <w:rsid w:val="0090544F"/>
    <w:rsid w:val="00905C80"/>
    <w:rsid w:val="009061FF"/>
    <w:rsid w:val="009102DD"/>
    <w:rsid w:val="00910C87"/>
    <w:rsid w:val="009118F0"/>
    <w:rsid w:val="00911CA7"/>
    <w:rsid w:val="009127B1"/>
    <w:rsid w:val="00912D4E"/>
    <w:rsid w:val="00912F24"/>
    <w:rsid w:val="009149BD"/>
    <w:rsid w:val="00916BB9"/>
    <w:rsid w:val="00917B8D"/>
    <w:rsid w:val="00920858"/>
    <w:rsid w:val="00924501"/>
    <w:rsid w:val="00924C6C"/>
    <w:rsid w:val="00926599"/>
    <w:rsid w:val="00931115"/>
    <w:rsid w:val="009318A8"/>
    <w:rsid w:val="00931DD8"/>
    <w:rsid w:val="009334A7"/>
    <w:rsid w:val="00934789"/>
    <w:rsid w:val="0093759A"/>
    <w:rsid w:val="00937BEA"/>
    <w:rsid w:val="00940447"/>
    <w:rsid w:val="0094061E"/>
    <w:rsid w:val="00942E2E"/>
    <w:rsid w:val="00947523"/>
    <w:rsid w:val="0095103F"/>
    <w:rsid w:val="00951982"/>
    <w:rsid w:val="00951B22"/>
    <w:rsid w:val="00953704"/>
    <w:rsid w:val="0095690E"/>
    <w:rsid w:val="00957C83"/>
    <w:rsid w:val="009605A5"/>
    <w:rsid w:val="009609EB"/>
    <w:rsid w:val="00961BE5"/>
    <w:rsid w:val="00961F09"/>
    <w:rsid w:val="00963037"/>
    <w:rsid w:val="00964447"/>
    <w:rsid w:val="0096672B"/>
    <w:rsid w:val="00966FD5"/>
    <w:rsid w:val="009671C1"/>
    <w:rsid w:val="0096739F"/>
    <w:rsid w:val="00967A14"/>
    <w:rsid w:val="00974321"/>
    <w:rsid w:val="00980637"/>
    <w:rsid w:val="009819FF"/>
    <w:rsid w:val="009831C8"/>
    <w:rsid w:val="00985280"/>
    <w:rsid w:val="0098645A"/>
    <w:rsid w:val="00986A2B"/>
    <w:rsid w:val="009872F8"/>
    <w:rsid w:val="00995259"/>
    <w:rsid w:val="00995EFD"/>
    <w:rsid w:val="009967CF"/>
    <w:rsid w:val="00997C42"/>
    <w:rsid w:val="009A23F6"/>
    <w:rsid w:val="009A2A4C"/>
    <w:rsid w:val="009A5B4E"/>
    <w:rsid w:val="009A63F0"/>
    <w:rsid w:val="009A6486"/>
    <w:rsid w:val="009B01BF"/>
    <w:rsid w:val="009B112E"/>
    <w:rsid w:val="009B5634"/>
    <w:rsid w:val="009B57C1"/>
    <w:rsid w:val="009B60B8"/>
    <w:rsid w:val="009C178B"/>
    <w:rsid w:val="009C198A"/>
    <w:rsid w:val="009C1C61"/>
    <w:rsid w:val="009C6643"/>
    <w:rsid w:val="009C6D0C"/>
    <w:rsid w:val="009D15D4"/>
    <w:rsid w:val="009D6137"/>
    <w:rsid w:val="009D6FDE"/>
    <w:rsid w:val="009D75F3"/>
    <w:rsid w:val="009E3C47"/>
    <w:rsid w:val="009E65D7"/>
    <w:rsid w:val="009E6824"/>
    <w:rsid w:val="009E6BFE"/>
    <w:rsid w:val="009E7015"/>
    <w:rsid w:val="009E7CA5"/>
    <w:rsid w:val="009F184E"/>
    <w:rsid w:val="009F3EB8"/>
    <w:rsid w:val="009F4C67"/>
    <w:rsid w:val="00A009F5"/>
    <w:rsid w:val="00A016D6"/>
    <w:rsid w:val="00A01E8E"/>
    <w:rsid w:val="00A02E7A"/>
    <w:rsid w:val="00A05B2E"/>
    <w:rsid w:val="00A0661E"/>
    <w:rsid w:val="00A07F18"/>
    <w:rsid w:val="00A116B3"/>
    <w:rsid w:val="00A12B24"/>
    <w:rsid w:val="00A139A0"/>
    <w:rsid w:val="00A13A56"/>
    <w:rsid w:val="00A14A74"/>
    <w:rsid w:val="00A21BE5"/>
    <w:rsid w:val="00A22856"/>
    <w:rsid w:val="00A22B8E"/>
    <w:rsid w:val="00A247C2"/>
    <w:rsid w:val="00A25E88"/>
    <w:rsid w:val="00A26851"/>
    <w:rsid w:val="00A26961"/>
    <w:rsid w:val="00A26ED3"/>
    <w:rsid w:val="00A270DD"/>
    <w:rsid w:val="00A3027F"/>
    <w:rsid w:val="00A30A3C"/>
    <w:rsid w:val="00A319A0"/>
    <w:rsid w:val="00A31F42"/>
    <w:rsid w:val="00A32878"/>
    <w:rsid w:val="00A3427C"/>
    <w:rsid w:val="00A34A54"/>
    <w:rsid w:val="00A403BF"/>
    <w:rsid w:val="00A410B9"/>
    <w:rsid w:val="00A41BB2"/>
    <w:rsid w:val="00A47200"/>
    <w:rsid w:val="00A52098"/>
    <w:rsid w:val="00A525A9"/>
    <w:rsid w:val="00A52BC4"/>
    <w:rsid w:val="00A53556"/>
    <w:rsid w:val="00A54339"/>
    <w:rsid w:val="00A56225"/>
    <w:rsid w:val="00A6164B"/>
    <w:rsid w:val="00A625BA"/>
    <w:rsid w:val="00A62667"/>
    <w:rsid w:val="00A62F39"/>
    <w:rsid w:val="00A63E31"/>
    <w:rsid w:val="00A64F58"/>
    <w:rsid w:val="00A667A5"/>
    <w:rsid w:val="00A700BC"/>
    <w:rsid w:val="00A701CB"/>
    <w:rsid w:val="00A70FCB"/>
    <w:rsid w:val="00A76CA9"/>
    <w:rsid w:val="00A77919"/>
    <w:rsid w:val="00A81BDB"/>
    <w:rsid w:val="00A821F7"/>
    <w:rsid w:val="00A83F25"/>
    <w:rsid w:val="00A84D4B"/>
    <w:rsid w:val="00A8583A"/>
    <w:rsid w:val="00A87A64"/>
    <w:rsid w:val="00A931A9"/>
    <w:rsid w:val="00A94B26"/>
    <w:rsid w:val="00A97D66"/>
    <w:rsid w:val="00AA04F6"/>
    <w:rsid w:val="00AA1C38"/>
    <w:rsid w:val="00AA4001"/>
    <w:rsid w:val="00AA4F26"/>
    <w:rsid w:val="00AA6282"/>
    <w:rsid w:val="00AA6323"/>
    <w:rsid w:val="00AA6CBA"/>
    <w:rsid w:val="00AA6DF2"/>
    <w:rsid w:val="00AA70D2"/>
    <w:rsid w:val="00AA7937"/>
    <w:rsid w:val="00AA7CB4"/>
    <w:rsid w:val="00AB0F9D"/>
    <w:rsid w:val="00AB2BAB"/>
    <w:rsid w:val="00AB3C0A"/>
    <w:rsid w:val="00AB7FCB"/>
    <w:rsid w:val="00AC14CA"/>
    <w:rsid w:val="00AC41E2"/>
    <w:rsid w:val="00AC76B1"/>
    <w:rsid w:val="00AC7CFB"/>
    <w:rsid w:val="00AD0938"/>
    <w:rsid w:val="00AD2061"/>
    <w:rsid w:val="00AD33F0"/>
    <w:rsid w:val="00AD3895"/>
    <w:rsid w:val="00AD3FC4"/>
    <w:rsid w:val="00AD4ECA"/>
    <w:rsid w:val="00AD5F2E"/>
    <w:rsid w:val="00AE0925"/>
    <w:rsid w:val="00AE1F60"/>
    <w:rsid w:val="00AE4763"/>
    <w:rsid w:val="00AE658C"/>
    <w:rsid w:val="00AE7999"/>
    <w:rsid w:val="00AF1612"/>
    <w:rsid w:val="00AF162F"/>
    <w:rsid w:val="00AF4A73"/>
    <w:rsid w:val="00AF54C4"/>
    <w:rsid w:val="00AF7ED0"/>
    <w:rsid w:val="00B00460"/>
    <w:rsid w:val="00B00C81"/>
    <w:rsid w:val="00B03281"/>
    <w:rsid w:val="00B0392A"/>
    <w:rsid w:val="00B0439F"/>
    <w:rsid w:val="00B04B6E"/>
    <w:rsid w:val="00B053C6"/>
    <w:rsid w:val="00B054A6"/>
    <w:rsid w:val="00B05CE1"/>
    <w:rsid w:val="00B0623C"/>
    <w:rsid w:val="00B065AD"/>
    <w:rsid w:val="00B07350"/>
    <w:rsid w:val="00B07B0E"/>
    <w:rsid w:val="00B07FD4"/>
    <w:rsid w:val="00B10162"/>
    <w:rsid w:val="00B16216"/>
    <w:rsid w:val="00B16753"/>
    <w:rsid w:val="00B212B3"/>
    <w:rsid w:val="00B21D92"/>
    <w:rsid w:val="00B22393"/>
    <w:rsid w:val="00B22E48"/>
    <w:rsid w:val="00B23A5D"/>
    <w:rsid w:val="00B24CC8"/>
    <w:rsid w:val="00B258EA"/>
    <w:rsid w:val="00B25B50"/>
    <w:rsid w:val="00B26CFD"/>
    <w:rsid w:val="00B33DD0"/>
    <w:rsid w:val="00B37F45"/>
    <w:rsid w:val="00B40A6D"/>
    <w:rsid w:val="00B40CC1"/>
    <w:rsid w:val="00B42B27"/>
    <w:rsid w:val="00B44624"/>
    <w:rsid w:val="00B44D71"/>
    <w:rsid w:val="00B46064"/>
    <w:rsid w:val="00B46737"/>
    <w:rsid w:val="00B46AE3"/>
    <w:rsid w:val="00B46CA1"/>
    <w:rsid w:val="00B5086B"/>
    <w:rsid w:val="00B5093F"/>
    <w:rsid w:val="00B50B05"/>
    <w:rsid w:val="00B50B2D"/>
    <w:rsid w:val="00B515D2"/>
    <w:rsid w:val="00B626C7"/>
    <w:rsid w:val="00B640E4"/>
    <w:rsid w:val="00B647D5"/>
    <w:rsid w:val="00B6673C"/>
    <w:rsid w:val="00B67E12"/>
    <w:rsid w:val="00B70741"/>
    <w:rsid w:val="00B70CF9"/>
    <w:rsid w:val="00B70FE4"/>
    <w:rsid w:val="00B72326"/>
    <w:rsid w:val="00B7607F"/>
    <w:rsid w:val="00B77434"/>
    <w:rsid w:val="00B826A0"/>
    <w:rsid w:val="00B84B30"/>
    <w:rsid w:val="00B8536F"/>
    <w:rsid w:val="00B85606"/>
    <w:rsid w:val="00B86164"/>
    <w:rsid w:val="00B86CC6"/>
    <w:rsid w:val="00B87B0B"/>
    <w:rsid w:val="00B90851"/>
    <w:rsid w:val="00B923EA"/>
    <w:rsid w:val="00B9319A"/>
    <w:rsid w:val="00B938A1"/>
    <w:rsid w:val="00B965DA"/>
    <w:rsid w:val="00B96817"/>
    <w:rsid w:val="00B969D1"/>
    <w:rsid w:val="00B97D0E"/>
    <w:rsid w:val="00BA037E"/>
    <w:rsid w:val="00BA1FD0"/>
    <w:rsid w:val="00BA3569"/>
    <w:rsid w:val="00BA53A1"/>
    <w:rsid w:val="00BA7895"/>
    <w:rsid w:val="00BA7C10"/>
    <w:rsid w:val="00BA7F8D"/>
    <w:rsid w:val="00BB2C97"/>
    <w:rsid w:val="00BB3213"/>
    <w:rsid w:val="00BB3CC2"/>
    <w:rsid w:val="00BB4B45"/>
    <w:rsid w:val="00BB4D72"/>
    <w:rsid w:val="00BB5636"/>
    <w:rsid w:val="00BB65B6"/>
    <w:rsid w:val="00BB6D29"/>
    <w:rsid w:val="00BB6ECE"/>
    <w:rsid w:val="00BB7CF0"/>
    <w:rsid w:val="00BC1028"/>
    <w:rsid w:val="00BC3093"/>
    <w:rsid w:val="00BC48EE"/>
    <w:rsid w:val="00BC4A77"/>
    <w:rsid w:val="00BC5804"/>
    <w:rsid w:val="00BC70C3"/>
    <w:rsid w:val="00BC77BD"/>
    <w:rsid w:val="00BD090B"/>
    <w:rsid w:val="00BE0504"/>
    <w:rsid w:val="00BE089C"/>
    <w:rsid w:val="00BE2540"/>
    <w:rsid w:val="00BE5F8C"/>
    <w:rsid w:val="00BE7639"/>
    <w:rsid w:val="00BF15B7"/>
    <w:rsid w:val="00BF3FFA"/>
    <w:rsid w:val="00BF5542"/>
    <w:rsid w:val="00BF700B"/>
    <w:rsid w:val="00BF74F8"/>
    <w:rsid w:val="00C00F0B"/>
    <w:rsid w:val="00C05235"/>
    <w:rsid w:val="00C06CA9"/>
    <w:rsid w:val="00C07165"/>
    <w:rsid w:val="00C07C8F"/>
    <w:rsid w:val="00C1195E"/>
    <w:rsid w:val="00C12490"/>
    <w:rsid w:val="00C14021"/>
    <w:rsid w:val="00C17F63"/>
    <w:rsid w:val="00C20DA1"/>
    <w:rsid w:val="00C22CDD"/>
    <w:rsid w:val="00C23551"/>
    <w:rsid w:val="00C23B34"/>
    <w:rsid w:val="00C23E03"/>
    <w:rsid w:val="00C25777"/>
    <w:rsid w:val="00C3034E"/>
    <w:rsid w:val="00C31817"/>
    <w:rsid w:val="00C3384C"/>
    <w:rsid w:val="00C34634"/>
    <w:rsid w:val="00C41C85"/>
    <w:rsid w:val="00C46C3A"/>
    <w:rsid w:val="00C502BB"/>
    <w:rsid w:val="00C51D0E"/>
    <w:rsid w:val="00C53027"/>
    <w:rsid w:val="00C53476"/>
    <w:rsid w:val="00C5578E"/>
    <w:rsid w:val="00C55CB8"/>
    <w:rsid w:val="00C636EC"/>
    <w:rsid w:val="00C637FE"/>
    <w:rsid w:val="00C6582F"/>
    <w:rsid w:val="00C662AD"/>
    <w:rsid w:val="00C670F8"/>
    <w:rsid w:val="00C6764A"/>
    <w:rsid w:val="00C70C04"/>
    <w:rsid w:val="00C71476"/>
    <w:rsid w:val="00C738D4"/>
    <w:rsid w:val="00C77BFF"/>
    <w:rsid w:val="00C77D5A"/>
    <w:rsid w:val="00C809D3"/>
    <w:rsid w:val="00C81429"/>
    <w:rsid w:val="00C81AA6"/>
    <w:rsid w:val="00C82324"/>
    <w:rsid w:val="00C833CE"/>
    <w:rsid w:val="00C866D2"/>
    <w:rsid w:val="00C874BC"/>
    <w:rsid w:val="00C90607"/>
    <w:rsid w:val="00C92290"/>
    <w:rsid w:val="00CA73C2"/>
    <w:rsid w:val="00CB37F5"/>
    <w:rsid w:val="00CB383C"/>
    <w:rsid w:val="00CB46CB"/>
    <w:rsid w:val="00CB6872"/>
    <w:rsid w:val="00CC2E5D"/>
    <w:rsid w:val="00CC4268"/>
    <w:rsid w:val="00CC65C1"/>
    <w:rsid w:val="00CC77AB"/>
    <w:rsid w:val="00CC7ACE"/>
    <w:rsid w:val="00CC7B76"/>
    <w:rsid w:val="00CD0560"/>
    <w:rsid w:val="00CD0E6A"/>
    <w:rsid w:val="00CD1199"/>
    <w:rsid w:val="00CD1940"/>
    <w:rsid w:val="00CD3017"/>
    <w:rsid w:val="00CD37F5"/>
    <w:rsid w:val="00CD4016"/>
    <w:rsid w:val="00CD401C"/>
    <w:rsid w:val="00CD42A2"/>
    <w:rsid w:val="00CD6357"/>
    <w:rsid w:val="00CD778C"/>
    <w:rsid w:val="00CD7D2D"/>
    <w:rsid w:val="00CE4768"/>
    <w:rsid w:val="00CE629C"/>
    <w:rsid w:val="00CE7683"/>
    <w:rsid w:val="00CF1762"/>
    <w:rsid w:val="00D0218E"/>
    <w:rsid w:val="00D04CBB"/>
    <w:rsid w:val="00D04D95"/>
    <w:rsid w:val="00D060D0"/>
    <w:rsid w:val="00D0660F"/>
    <w:rsid w:val="00D06A1E"/>
    <w:rsid w:val="00D07181"/>
    <w:rsid w:val="00D1001E"/>
    <w:rsid w:val="00D10362"/>
    <w:rsid w:val="00D1150F"/>
    <w:rsid w:val="00D1454D"/>
    <w:rsid w:val="00D15B2D"/>
    <w:rsid w:val="00D20053"/>
    <w:rsid w:val="00D20707"/>
    <w:rsid w:val="00D2469E"/>
    <w:rsid w:val="00D2531F"/>
    <w:rsid w:val="00D27862"/>
    <w:rsid w:val="00D27AE8"/>
    <w:rsid w:val="00D3329D"/>
    <w:rsid w:val="00D35279"/>
    <w:rsid w:val="00D36D9B"/>
    <w:rsid w:val="00D371F2"/>
    <w:rsid w:val="00D4006D"/>
    <w:rsid w:val="00D40A36"/>
    <w:rsid w:val="00D40F93"/>
    <w:rsid w:val="00D429B9"/>
    <w:rsid w:val="00D4430E"/>
    <w:rsid w:val="00D44F0F"/>
    <w:rsid w:val="00D45042"/>
    <w:rsid w:val="00D45266"/>
    <w:rsid w:val="00D467B4"/>
    <w:rsid w:val="00D46A05"/>
    <w:rsid w:val="00D47A2B"/>
    <w:rsid w:val="00D51F0D"/>
    <w:rsid w:val="00D5393F"/>
    <w:rsid w:val="00D54044"/>
    <w:rsid w:val="00D55380"/>
    <w:rsid w:val="00D56C66"/>
    <w:rsid w:val="00D577E8"/>
    <w:rsid w:val="00D6291A"/>
    <w:rsid w:val="00D65A42"/>
    <w:rsid w:val="00D83C32"/>
    <w:rsid w:val="00D85236"/>
    <w:rsid w:val="00D85F01"/>
    <w:rsid w:val="00D90320"/>
    <w:rsid w:val="00D90BC6"/>
    <w:rsid w:val="00D912F6"/>
    <w:rsid w:val="00D91963"/>
    <w:rsid w:val="00D92BDE"/>
    <w:rsid w:val="00D94099"/>
    <w:rsid w:val="00D950FD"/>
    <w:rsid w:val="00D961C8"/>
    <w:rsid w:val="00DA057B"/>
    <w:rsid w:val="00DA26AD"/>
    <w:rsid w:val="00DA2970"/>
    <w:rsid w:val="00DA2FB6"/>
    <w:rsid w:val="00DA3D1F"/>
    <w:rsid w:val="00DA48C8"/>
    <w:rsid w:val="00DA48DF"/>
    <w:rsid w:val="00DA6D3F"/>
    <w:rsid w:val="00DB089D"/>
    <w:rsid w:val="00DB15D6"/>
    <w:rsid w:val="00DB1B7B"/>
    <w:rsid w:val="00DB3CD2"/>
    <w:rsid w:val="00DB409F"/>
    <w:rsid w:val="00DB4FC7"/>
    <w:rsid w:val="00DB78B1"/>
    <w:rsid w:val="00DC2AD2"/>
    <w:rsid w:val="00DC3A0C"/>
    <w:rsid w:val="00DC406E"/>
    <w:rsid w:val="00DC46FC"/>
    <w:rsid w:val="00DC774A"/>
    <w:rsid w:val="00DD0282"/>
    <w:rsid w:val="00DD1682"/>
    <w:rsid w:val="00DD20C3"/>
    <w:rsid w:val="00DD64FE"/>
    <w:rsid w:val="00DD650D"/>
    <w:rsid w:val="00DE199C"/>
    <w:rsid w:val="00DE3E10"/>
    <w:rsid w:val="00DE5D3E"/>
    <w:rsid w:val="00DE7446"/>
    <w:rsid w:val="00DE7BD5"/>
    <w:rsid w:val="00DE7CCE"/>
    <w:rsid w:val="00E043A9"/>
    <w:rsid w:val="00E0569E"/>
    <w:rsid w:val="00E0796B"/>
    <w:rsid w:val="00E07B34"/>
    <w:rsid w:val="00E10811"/>
    <w:rsid w:val="00E10C28"/>
    <w:rsid w:val="00E11789"/>
    <w:rsid w:val="00E1414D"/>
    <w:rsid w:val="00E14CC5"/>
    <w:rsid w:val="00E14F8F"/>
    <w:rsid w:val="00E157EF"/>
    <w:rsid w:val="00E15E67"/>
    <w:rsid w:val="00E15EA6"/>
    <w:rsid w:val="00E167FA"/>
    <w:rsid w:val="00E17822"/>
    <w:rsid w:val="00E20821"/>
    <w:rsid w:val="00E20825"/>
    <w:rsid w:val="00E23091"/>
    <w:rsid w:val="00E23CE5"/>
    <w:rsid w:val="00E27A45"/>
    <w:rsid w:val="00E32EE4"/>
    <w:rsid w:val="00E34E1F"/>
    <w:rsid w:val="00E358ED"/>
    <w:rsid w:val="00E40F5B"/>
    <w:rsid w:val="00E41DEC"/>
    <w:rsid w:val="00E43E61"/>
    <w:rsid w:val="00E46DFA"/>
    <w:rsid w:val="00E47F12"/>
    <w:rsid w:val="00E51395"/>
    <w:rsid w:val="00E5271E"/>
    <w:rsid w:val="00E572AB"/>
    <w:rsid w:val="00E604F7"/>
    <w:rsid w:val="00E60BF5"/>
    <w:rsid w:val="00E61475"/>
    <w:rsid w:val="00E626FA"/>
    <w:rsid w:val="00E66222"/>
    <w:rsid w:val="00E7201C"/>
    <w:rsid w:val="00E733D1"/>
    <w:rsid w:val="00E74425"/>
    <w:rsid w:val="00E74760"/>
    <w:rsid w:val="00E7592B"/>
    <w:rsid w:val="00E7785E"/>
    <w:rsid w:val="00E80267"/>
    <w:rsid w:val="00E80AA9"/>
    <w:rsid w:val="00E82313"/>
    <w:rsid w:val="00E82DCC"/>
    <w:rsid w:val="00E8351D"/>
    <w:rsid w:val="00E83CE1"/>
    <w:rsid w:val="00E8533E"/>
    <w:rsid w:val="00E85646"/>
    <w:rsid w:val="00E86A6F"/>
    <w:rsid w:val="00E87067"/>
    <w:rsid w:val="00E908B7"/>
    <w:rsid w:val="00E91DDF"/>
    <w:rsid w:val="00E92084"/>
    <w:rsid w:val="00E93A2C"/>
    <w:rsid w:val="00E95FDB"/>
    <w:rsid w:val="00E96A82"/>
    <w:rsid w:val="00E96E04"/>
    <w:rsid w:val="00EA3690"/>
    <w:rsid w:val="00EA3888"/>
    <w:rsid w:val="00EA3C8F"/>
    <w:rsid w:val="00EA6D0E"/>
    <w:rsid w:val="00EA767C"/>
    <w:rsid w:val="00EB196F"/>
    <w:rsid w:val="00EB2A66"/>
    <w:rsid w:val="00EB3D23"/>
    <w:rsid w:val="00EB3E1B"/>
    <w:rsid w:val="00EB624B"/>
    <w:rsid w:val="00EC12E9"/>
    <w:rsid w:val="00EC21FC"/>
    <w:rsid w:val="00EC4254"/>
    <w:rsid w:val="00EC48F1"/>
    <w:rsid w:val="00EC4978"/>
    <w:rsid w:val="00EC59A5"/>
    <w:rsid w:val="00EC644B"/>
    <w:rsid w:val="00EC7522"/>
    <w:rsid w:val="00ED0254"/>
    <w:rsid w:val="00ED2D53"/>
    <w:rsid w:val="00ED4284"/>
    <w:rsid w:val="00ED466B"/>
    <w:rsid w:val="00ED4817"/>
    <w:rsid w:val="00ED4A67"/>
    <w:rsid w:val="00ED7745"/>
    <w:rsid w:val="00ED7AE5"/>
    <w:rsid w:val="00EE0025"/>
    <w:rsid w:val="00EE0105"/>
    <w:rsid w:val="00EE0214"/>
    <w:rsid w:val="00EE3923"/>
    <w:rsid w:val="00EE54B5"/>
    <w:rsid w:val="00EE6B64"/>
    <w:rsid w:val="00EF0706"/>
    <w:rsid w:val="00EF09D8"/>
    <w:rsid w:val="00EF11EB"/>
    <w:rsid w:val="00EF21D1"/>
    <w:rsid w:val="00EF3025"/>
    <w:rsid w:val="00EF3FC2"/>
    <w:rsid w:val="00EF408A"/>
    <w:rsid w:val="00EF5BF3"/>
    <w:rsid w:val="00EF7219"/>
    <w:rsid w:val="00F00631"/>
    <w:rsid w:val="00F01FB9"/>
    <w:rsid w:val="00F020C0"/>
    <w:rsid w:val="00F04FBF"/>
    <w:rsid w:val="00F0649C"/>
    <w:rsid w:val="00F0683E"/>
    <w:rsid w:val="00F06A34"/>
    <w:rsid w:val="00F06E18"/>
    <w:rsid w:val="00F077F5"/>
    <w:rsid w:val="00F07DA0"/>
    <w:rsid w:val="00F11668"/>
    <w:rsid w:val="00F1296C"/>
    <w:rsid w:val="00F13868"/>
    <w:rsid w:val="00F17551"/>
    <w:rsid w:val="00F20021"/>
    <w:rsid w:val="00F205FC"/>
    <w:rsid w:val="00F20A83"/>
    <w:rsid w:val="00F2315D"/>
    <w:rsid w:val="00F24F7B"/>
    <w:rsid w:val="00F255A1"/>
    <w:rsid w:val="00F25AC8"/>
    <w:rsid w:val="00F26FD0"/>
    <w:rsid w:val="00F27B4A"/>
    <w:rsid w:val="00F31168"/>
    <w:rsid w:val="00F347D1"/>
    <w:rsid w:val="00F352D5"/>
    <w:rsid w:val="00F3566A"/>
    <w:rsid w:val="00F37083"/>
    <w:rsid w:val="00F374F0"/>
    <w:rsid w:val="00F40405"/>
    <w:rsid w:val="00F470F0"/>
    <w:rsid w:val="00F47E58"/>
    <w:rsid w:val="00F50396"/>
    <w:rsid w:val="00F51594"/>
    <w:rsid w:val="00F52279"/>
    <w:rsid w:val="00F54A5E"/>
    <w:rsid w:val="00F56701"/>
    <w:rsid w:val="00F57457"/>
    <w:rsid w:val="00F5786F"/>
    <w:rsid w:val="00F60ABB"/>
    <w:rsid w:val="00F6314E"/>
    <w:rsid w:val="00F640D6"/>
    <w:rsid w:val="00F65EFE"/>
    <w:rsid w:val="00F66064"/>
    <w:rsid w:val="00F66A15"/>
    <w:rsid w:val="00F66BE8"/>
    <w:rsid w:val="00F66FE3"/>
    <w:rsid w:val="00F671B0"/>
    <w:rsid w:val="00F67686"/>
    <w:rsid w:val="00F7005F"/>
    <w:rsid w:val="00F7110D"/>
    <w:rsid w:val="00F71AC5"/>
    <w:rsid w:val="00F7236C"/>
    <w:rsid w:val="00F75329"/>
    <w:rsid w:val="00F76E07"/>
    <w:rsid w:val="00F77EC5"/>
    <w:rsid w:val="00F8138A"/>
    <w:rsid w:val="00F8148E"/>
    <w:rsid w:val="00F83348"/>
    <w:rsid w:val="00F84957"/>
    <w:rsid w:val="00F87190"/>
    <w:rsid w:val="00F87EE8"/>
    <w:rsid w:val="00F903EF"/>
    <w:rsid w:val="00F937E3"/>
    <w:rsid w:val="00F9499D"/>
    <w:rsid w:val="00F94E90"/>
    <w:rsid w:val="00F966D1"/>
    <w:rsid w:val="00F97D33"/>
    <w:rsid w:val="00FA12B6"/>
    <w:rsid w:val="00FA136A"/>
    <w:rsid w:val="00FA1ADC"/>
    <w:rsid w:val="00FA243A"/>
    <w:rsid w:val="00FA3E6E"/>
    <w:rsid w:val="00FA5354"/>
    <w:rsid w:val="00FA5AE9"/>
    <w:rsid w:val="00FA5ED7"/>
    <w:rsid w:val="00FA646C"/>
    <w:rsid w:val="00FA791D"/>
    <w:rsid w:val="00FB0E15"/>
    <w:rsid w:val="00FB3551"/>
    <w:rsid w:val="00FB7236"/>
    <w:rsid w:val="00FB73CD"/>
    <w:rsid w:val="00FB7A59"/>
    <w:rsid w:val="00FB7F5F"/>
    <w:rsid w:val="00FC2E34"/>
    <w:rsid w:val="00FC3539"/>
    <w:rsid w:val="00FC378F"/>
    <w:rsid w:val="00FC589B"/>
    <w:rsid w:val="00FC6B81"/>
    <w:rsid w:val="00FC7C1F"/>
    <w:rsid w:val="00FC7F8E"/>
    <w:rsid w:val="00FD52D9"/>
    <w:rsid w:val="00FD7466"/>
    <w:rsid w:val="00FE01A7"/>
    <w:rsid w:val="00FE6A44"/>
    <w:rsid w:val="00FE76CD"/>
    <w:rsid w:val="00FF3D60"/>
    <w:rsid w:val="00FF4E1A"/>
    <w:rsid w:val="00FF51DC"/>
    <w:rsid w:val="00FF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BF5661"/>
  <w15:chartTrackingRefBased/>
  <w15:docId w15:val="{01CAFCA9-86DE-473D-93F1-EE572D1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E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3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90132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901325"/>
    <w:rPr>
      <w:rFonts w:cs="Times New Roman"/>
    </w:rPr>
  </w:style>
  <w:style w:type="paragraph" w:styleId="a6">
    <w:name w:val="Body Text"/>
    <w:basedOn w:val="a"/>
    <w:link w:val="a7"/>
    <w:uiPriority w:val="99"/>
    <w:rsid w:val="00901325"/>
    <w:pPr>
      <w:jc w:val="both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9013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rsid w:val="00901325"/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rsid w:val="009013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901325"/>
    <w:pPr>
      <w:spacing w:after="120" w:line="480" w:lineRule="auto"/>
      <w:jc w:val="both"/>
    </w:pPr>
    <w:rPr>
      <w:rFonts w:ascii="Arial" w:hAnsi="Arial"/>
      <w:sz w:val="20"/>
      <w:szCs w:val="20"/>
      <w:lang w:val="x-none"/>
    </w:rPr>
  </w:style>
  <w:style w:type="character" w:customStyle="1" w:styleId="20">
    <w:name w:val="Основной текст 2 Знак"/>
    <w:link w:val="2"/>
    <w:semiHidden/>
    <w:rsid w:val="00901325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901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013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01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annotation reference"/>
    <w:uiPriority w:val="99"/>
    <w:rsid w:val="00901325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01325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901325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1782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1782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2239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B2239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957C83"/>
    <w:pPr>
      <w:ind w:left="720"/>
      <w:contextualSpacing/>
    </w:pPr>
    <w:rPr>
      <w:lang w:val="x-none"/>
    </w:rPr>
  </w:style>
  <w:style w:type="paragraph" w:customStyle="1" w:styleId="31">
    <w:name w:val="Основной текст 31"/>
    <w:basedOn w:val="a"/>
    <w:rsid w:val="002B144F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color w:val="000000"/>
      <w:sz w:val="22"/>
      <w:szCs w:val="20"/>
      <w:lang w:val="en-GB"/>
    </w:rPr>
  </w:style>
  <w:style w:type="paragraph" w:styleId="af1">
    <w:name w:val="Body Text Indent"/>
    <w:basedOn w:val="a"/>
    <w:link w:val="af2"/>
    <w:uiPriority w:val="99"/>
    <w:semiHidden/>
    <w:unhideWhenUsed/>
    <w:rsid w:val="001911EB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1911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C77D5A"/>
    <w:rPr>
      <w:rFonts w:ascii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2526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rsid w:val="0025269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Hyperlink"/>
    <w:rsid w:val="00F52279"/>
    <w:rPr>
      <w:color w:val="0000FF"/>
      <w:u w:val="single"/>
    </w:rPr>
  </w:style>
  <w:style w:type="paragraph" w:customStyle="1" w:styleId="21">
    <w:name w:val="Основной текст 21"/>
    <w:basedOn w:val="a"/>
    <w:rsid w:val="00F52279"/>
    <w:pPr>
      <w:suppressAutoHyphens/>
    </w:pPr>
    <w:rPr>
      <w:rFonts w:eastAsia="Times New Roman"/>
      <w:sz w:val="22"/>
      <w:szCs w:val="20"/>
      <w:lang w:eastAsia="ar-SA"/>
    </w:rPr>
  </w:style>
  <w:style w:type="character" w:customStyle="1" w:styleId="af0">
    <w:name w:val="Абзац списка Знак"/>
    <w:link w:val="af"/>
    <w:uiPriority w:val="34"/>
    <w:locked/>
    <w:rsid w:val="00C637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OHead1">
    <w:name w:val="AOHead1"/>
    <w:basedOn w:val="a"/>
    <w:next w:val="a"/>
    <w:rsid w:val="00687E2E"/>
    <w:pPr>
      <w:keepNext/>
      <w:numPr>
        <w:numId w:val="22"/>
      </w:numPr>
      <w:spacing w:before="240" w:line="260" w:lineRule="atLeast"/>
      <w:jc w:val="both"/>
      <w:outlineLvl w:val="0"/>
    </w:pPr>
    <w:rPr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687E2E"/>
    <w:pPr>
      <w:keepNext/>
      <w:numPr>
        <w:ilvl w:val="1"/>
        <w:numId w:val="22"/>
      </w:numPr>
      <w:spacing w:before="240" w:line="260" w:lineRule="atLeast"/>
      <w:jc w:val="both"/>
      <w:outlineLvl w:val="1"/>
    </w:pPr>
    <w:rPr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687E2E"/>
    <w:pPr>
      <w:numPr>
        <w:ilvl w:val="2"/>
        <w:numId w:val="22"/>
      </w:numPr>
      <w:spacing w:before="240" w:line="260" w:lineRule="atLeast"/>
      <w:jc w:val="both"/>
      <w:outlineLvl w:val="2"/>
    </w:pPr>
    <w:rPr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a"/>
    <w:rsid w:val="00687E2E"/>
  </w:style>
  <w:style w:type="paragraph" w:customStyle="1" w:styleId="AOHead4">
    <w:name w:val="AOHead4"/>
    <w:basedOn w:val="a"/>
    <w:next w:val="a"/>
    <w:rsid w:val="00687E2E"/>
    <w:pPr>
      <w:numPr>
        <w:ilvl w:val="3"/>
        <w:numId w:val="22"/>
      </w:numPr>
      <w:spacing w:before="240" w:line="260" w:lineRule="atLeast"/>
      <w:jc w:val="both"/>
      <w:outlineLvl w:val="3"/>
    </w:pPr>
    <w:rPr>
      <w:sz w:val="22"/>
      <w:szCs w:val="22"/>
      <w:lang w:val="en-GB" w:eastAsia="en-US"/>
    </w:rPr>
  </w:style>
  <w:style w:type="paragraph" w:customStyle="1" w:styleId="AOAltHead4">
    <w:name w:val="AOAltHead4"/>
    <w:basedOn w:val="AOHead4"/>
    <w:next w:val="a"/>
    <w:rsid w:val="00687E2E"/>
  </w:style>
  <w:style w:type="paragraph" w:customStyle="1" w:styleId="AOHead5">
    <w:name w:val="AOHead5"/>
    <w:basedOn w:val="a"/>
    <w:next w:val="a"/>
    <w:rsid w:val="00687E2E"/>
    <w:pPr>
      <w:numPr>
        <w:ilvl w:val="4"/>
        <w:numId w:val="22"/>
      </w:numPr>
      <w:spacing w:before="240" w:line="260" w:lineRule="atLeast"/>
      <w:jc w:val="both"/>
      <w:outlineLvl w:val="4"/>
    </w:pPr>
    <w:rPr>
      <w:sz w:val="22"/>
      <w:szCs w:val="22"/>
      <w:lang w:val="en-GB" w:eastAsia="en-US"/>
    </w:rPr>
  </w:style>
  <w:style w:type="paragraph" w:customStyle="1" w:styleId="AOAltHead5">
    <w:name w:val="AOAltHead5"/>
    <w:basedOn w:val="AOHead5"/>
    <w:next w:val="a"/>
    <w:rsid w:val="00687E2E"/>
  </w:style>
  <w:style w:type="paragraph" w:customStyle="1" w:styleId="AOHead6">
    <w:name w:val="AOHead6"/>
    <w:basedOn w:val="a"/>
    <w:next w:val="a"/>
    <w:rsid w:val="00687E2E"/>
    <w:pPr>
      <w:numPr>
        <w:ilvl w:val="5"/>
        <w:numId w:val="22"/>
      </w:numPr>
      <w:spacing w:before="240" w:line="260" w:lineRule="atLeast"/>
      <w:jc w:val="both"/>
      <w:outlineLvl w:val="5"/>
    </w:pPr>
    <w:rPr>
      <w:sz w:val="22"/>
      <w:szCs w:val="22"/>
      <w:lang w:val="en-GB" w:eastAsia="en-US"/>
    </w:rPr>
  </w:style>
  <w:style w:type="character" w:customStyle="1" w:styleId="wmi-callto">
    <w:name w:val="wmi-callto"/>
    <w:rsid w:val="00E40F5B"/>
  </w:style>
  <w:style w:type="paragraph" w:customStyle="1" w:styleId="Default">
    <w:name w:val="Default"/>
    <w:rsid w:val="00436A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098C-47DC-4D05-B9D6-8BB2C93162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A308F-19E8-4CC5-9CF6-0A6D6511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4474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29923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YGazimullina</dc:creator>
  <cp:keywords/>
  <cp:lastModifiedBy>Преснов Евгений Александрович</cp:lastModifiedBy>
  <cp:revision>3</cp:revision>
  <cp:lastPrinted>2019-12-17T14:55:00Z</cp:lastPrinted>
  <dcterms:created xsi:type="dcterms:W3CDTF">2021-08-23T15:08:00Z</dcterms:created>
  <dcterms:modified xsi:type="dcterms:W3CDTF">2021-08-23T15:09:00Z</dcterms:modified>
</cp:coreProperties>
</file>