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E4311" w14:textId="77777777" w:rsidR="00F811DC" w:rsidRPr="002A27BC" w:rsidRDefault="00F811DC" w:rsidP="00F12ED8">
      <w:pPr>
        <w:ind w:left="-993" w:right="284" w:firstLine="426"/>
        <w:jc w:val="center"/>
        <w:rPr>
          <w:b/>
          <w:sz w:val="22"/>
          <w:szCs w:val="22"/>
        </w:rPr>
      </w:pPr>
      <w:r w:rsidRPr="002A27BC">
        <w:rPr>
          <w:b/>
          <w:sz w:val="22"/>
          <w:szCs w:val="22"/>
        </w:rPr>
        <w:t xml:space="preserve">Договор </w:t>
      </w:r>
      <w:r w:rsidR="00C46A85" w:rsidRPr="002A27BC">
        <w:rPr>
          <w:b/>
          <w:sz w:val="22"/>
          <w:szCs w:val="22"/>
        </w:rPr>
        <w:t xml:space="preserve">купли - продажи </w:t>
      </w:r>
      <w:r w:rsidRPr="002A27BC">
        <w:rPr>
          <w:b/>
          <w:sz w:val="22"/>
          <w:szCs w:val="22"/>
        </w:rPr>
        <w:t>№ _____</w:t>
      </w:r>
      <w:r w:rsidR="003F44B5" w:rsidRPr="002A27BC">
        <w:rPr>
          <w:b/>
          <w:sz w:val="22"/>
          <w:szCs w:val="22"/>
        </w:rPr>
        <w:t>_______</w:t>
      </w:r>
    </w:p>
    <w:p w14:paraId="3AFF8917" w14:textId="77777777" w:rsidR="00C657D7" w:rsidRPr="002A27BC" w:rsidRDefault="00C657D7" w:rsidP="00F12ED8">
      <w:pPr>
        <w:ind w:left="-993" w:right="284" w:firstLine="426"/>
        <w:jc w:val="center"/>
        <w:rPr>
          <w:b/>
          <w:sz w:val="22"/>
          <w:szCs w:val="22"/>
        </w:rPr>
      </w:pPr>
    </w:p>
    <w:p w14:paraId="783B0DBF" w14:textId="399661B6" w:rsidR="00F811DC" w:rsidRPr="002A27BC" w:rsidRDefault="00F811DC" w:rsidP="00F12ED8">
      <w:pPr>
        <w:ind w:left="-993" w:right="284" w:firstLine="426"/>
        <w:jc w:val="center"/>
        <w:rPr>
          <w:b/>
          <w:sz w:val="22"/>
          <w:szCs w:val="22"/>
        </w:rPr>
      </w:pPr>
      <w:r w:rsidRPr="002A27BC">
        <w:rPr>
          <w:b/>
          <w:sz w:val="22"/>
          <w:szCs w:val="22"/>
        </w:rPr>
        <w:t>г. Москва</w:t>
      </w:r>
      <w:r w:rsidRPr="002A27BC">
        <w:rPr>
          <w:b/>
          <w:sz w:val="22"/>
          <w:szCs w:val="22"/>
        </w:rPr>
        <w:tab/>
      </w:r>
      <w:r w:rsidRPr="002A27BC">
        <w:rPr>
          <w:b/>
          <w:sz w:val="22"/>
          <w:szCs w:val="22"/>
        </w:rPr>
        <w:tab/>
      </w:r>
      <w:r w:rsidR="00E47B64" w:rsidRPr="002A27BC">
        <w:rPr>
          <w:b/>
          <w:sz w:val="22"/>
          <w:szCs w:val="22"/>
        </w:rPr>
        <w:t xml:space="preserve">                  </w:t>
      </w:r>
      <w:r w:rsidRPr="002A27BC">
        <w:rPr>
          <w:b/>
          <w:sz w:val="22"/>
          <w:szCs w:val="22"/>
        </w:rPr>
        <w:tab/>
      </w:r>
      <w:r w:rsidRPr="002A27BC">
        <w:rPr>
          <w:b/>
          <w:sz w:val="22"/>
          <w:szCs w:val="22"/>
        </w:rPr>
        <w:tab/>
      </w:r>
      <w:r w:rsidRPr="002A27BC">
        <w:rPr>
          <w:b/>
          <w:sz w:val="22"/>
          <w:szCs w:val="22"/>
        </w:rPr>
        <w:tab/>
      </w:r>
      <w:r w:rsidRPr="002A27BC">
        <w:rPr>
          <w:b/>
          <w:sz w:val="22"/>
          <w:szCs w:val="22"/>
        </w:rPr>
        <w:tab/>
      </w:r>
      <w:r w:rsidRPr="002A27BC">
        <w:rPr>
          <w:b/>
          <w:sz w:val="22"/>
          <w:szCs w:val="22"/>
        </w:rPr>
        <w:tab/>
      </w:r>
      <w:r w:rsidRPr="002A27BC">
        <w:rPr>
          <w:b/>
          <w:sz w:val="22"/>
          <w:szCs w:val="22"/>
        </w:rPr>
        <w:tab/>
      </w:r>
      <w:r w:rsidR="00BB7AC6" w:rsidRPr="002A27BC">
        <w:rPr>
          <w:b/>
          <w:sz w:val="22"/>
          <w:szCs w:val="22"/>
        </w:rPr>
        <w:t xml:space="preserve">              </w:t>
      </w:r>
      <w:proofErr w:type="gramStart"/>
      <w:r w:rsidR="00BB7AC6" w:rsidRPr="002A27BC">
        <w:rPr>
          <w:b/>
          <w:sz w:val="22"/>
          <w:szCs w:val="22"/>
        </w:rPr>
        <w:t xml:space="preserve">   </w:t>
      </w:r>
      <w:r w:rsidRPr="002A27BC">
        <w:rPr>
          <w:b/>
          <w:sz w:val="22"/>
          <w:szCs w:val="22"/>
        </w:rPr>
        <w:t>«</w:t>
      </w:r>
      <w:proofErr w:type="gramEnd"/>
      <w:r w:rsidRPr="002A27BC">
        <w:rPr>
          <w:b/>
          <w:sz w:val="22"/>
          <w:szCs w:val="22"/>
        </w:rPr>
        <w:t>__» ________ 20</w:t>
      </w:r>
      <w:r w:rsidR="00E47B64" w:rsidRPr="002A27BC">
        <w:rPr>
          <w:b/>
          <w:sz w:val="22"/>
          <w:szCs w:val="22"/>
        </w:rPr>
        <w:t>21</w:t>
      </w:r>
      <w:r w:rsidRPr="002A27BC">
        <w:rPr>
          <w:b/>
          <w:sz w:val="22"/>
          <w:szCs w:val="22"/>
        </w:rPr>
        <w:t xml:space="preserve"> г.</w:t>
      </w:r>
    </w:p>
    <w:p w14:paraId="0C8B59CB" w14:textId="77777777" w:rsidR="00C657D7" w:rsidRPr="002A27BC" w:rsidRDefault="00C657D7" w:rsidP="00F12ED8">
      <w:pPr>
        <w:ind w:left="-993" w:right="284" w:firstLine="426"/>
        <w:jc w:val="both"/>
        <w:rPr>
          <w:b/>
          <w:bCs/>
          <w:sz w:val="22"/>
          <w:szCs w:val="22"/>
        </w:rPr>
      </w:pPr>
    </w:p>
    <w:p w14:paraId="48DE953F" w14:textId="744AD9FA" w:rsidR="005E77BC" w:rsidRPr="002A27BC" w:rsidRDefault="005E77BC" w:rsidP="00F12ED8">
      <w:pPr>
        <w:tabs>
          <w:tab w:val="left" w:pos="567"/>
          <w:tab w:val="left" w:pos="851"/>
        </w:tabs>
        <w:ind w:left="-993" w:right="284" w:firstLine="426"/>
        <w:jc w:val="both"/>
        <w:rPr>
          <w:snapToGrid w:val="0"/>
          <w:color w:val="000000"/>
          <w:sz w:val="22"/>
          <w:szCs w:val="22"/>
        </w:rPr>
      </w:pPr>
      <w:r w:rsidRPr="002A27BC">
        <w:rPr>
          <w:b/>
          <w:bCs/>
          <w:snapToGrid w:val="0"/>
          <w:color w:val="000000"/>
          <w:sz w:val="22"/>
          <w:szCs w:val="22"/>
        </w:rPr>
        <w:t xml:space="preserve">Общество с ограниченной ответственностью «ВЕЛЕС ТРАСТ» Д.У. Закрытым Паевым Инвестиционным Фондом Недвижимости «РЕГИОН ЭСТЕЙТ», </w:t>
      </w:r>
      <w:r w:rsidRPr="002A27BC">
        <w:rPr>
          <w:snapToGrid w:val="0"/>
          <w:color w:val="000000"/>
          <w:sz w:val="22"/>
          <w:szCs w:val="22"/>
        </w:rPr>
        <w:t xml:space="preserve">именуемое в дальнейшем </w:t>
      </w:r>
      <w:r w:rsidRPr="002A27BC">
        <w:rPr>
          <w:b/>
          <w:bCs/>
          <w:snapToGrid w:val="0"/>
          <w:color w:val="000000"/>
          <w:sz w:val="22"/>
          <w:szCs w:val="22"/>
        </w:rPr>
        <w:t>«</w:t>
      </w:r>
      <w:r w:rsidR="00C579F7" w:rsidRPr="002A27BC">
        <w:rPr>
          <w:b/>
          <w:bCs/>
          <w:snapToGrid w:val="0"/>
          <w:color w:val="000000"/>
          <w:sz w:val="22"/>
          <w:szCs w:val="22"/>
        </w:rPr>
        <w:t>Продавец</w:t>
      </w:r>
      <w:r w:rsidRPr="002A27BC">
        <w:rPr>
          <w:b/>
          <w:bCs/>
          <w:snapToGrid w:val="0"/>
          <w:color w:val="000000"/>
          <w:sz w:val="22"/>
          <w:szCs w:val="22"/>
        </w:rPr>
        <w:t>»</w:t>
      </w:r>
      <w:r w:rsidRPr="002A27BC">
        <w:rPr>
          <w:snapToGrid w:val="0"/>
          <w:color w:val="000000"/>
          <w:sz w:val="22"/>
          <w:szCs w:val="22"/>
        </w:rPr>
        <w:t xml:space="preserve">, в лице Генерального директора Осипова Дмитрия Борисовича, действующего на основании Устава и Правил доверительного управления ЗПИФН «РЕГИОН ЭСТЕЙТ», зарегистрированных Федеральной службой по финансовым рынкам России в реестре за № 1868-94168361 от «05» августа 2010 г., с одной стороны и </w:t>
      </w:r>
    </w:p>
    <w:p w14:paraId="62762928" w14:textId="7D864CE5" w:rsidR="00226854" w:rsidRPr="002A27BC" w:rsidRDefault="005E77BC" w:rsidP="00F12ED8">
      <w:pPr>
        <w:tabs>
          <w:tab w:val="left" w:pos="567"/>
          <w:tab w:val="left" w:pos="851"/>
        </w:tabs>
        <w:ind w:left="-993" w:right="284" w:firstLine="426"/>
        <w:jc w:val="both"/>
        <w:rPr>
          <w:color w:val="000000"/>
          <w:sz w:val="22"/>
          <w:szCs w:val="22"/>
        </w:rPr>
      </w:pPr>
      <w:r w:rsidRPr="002A27BC">
        <w:rPr>
          <w:b/>
          <w:bCs/>
          <w:color w:val="000000"/>
          <w:sz w:val="22"/>
          <w:szCs w:val="22"/>
        </w:rPr>
        <w:t>______________________________</w:t>
      </w:r>
      <w:r w:rsidR="00BD5092" w:rsidRPr="002A27BC">
        <w:rPr>
          <w:color w:val="000000"/>
          <w:sz w:val="22"/>
          <w:szCs w:val="22"/>
        </w:rPr>
        <w:t>,</w:t>
      </w:r>
      <w:r w:rsidR="00EE1302" w:rsidRPr="002A27BC">
        <w:rPr>
          <w:color w:val="000000"/>
          <w:sz w:val="22"/>
          <w:szCs w:val="22"/>
        </w:rPr>
        <w:t xml:space="preserve"> </w:t>
      </w:r>
      <w:r w:rsidR="00050FF7" w:rsidRPr="002A27BC">
        <w:rPr>
          <w:color w:val="000000"/>
          <w:sz w:val="22"/>
          <w:szCs w:val="22"/>
        </w:rPr>
        <w:t>именуем</w:t>
      </w:r>
      <w:r w:rsidR="00A03309" w:rsidRPr="002A27BC">
        <w:rPr>
          <w:color w:val="000000"/>
          <w:sz w:val="22"/>
          <w:szCs w:val="22"/>
        </w:rPr>
        <w:t>ое</w:t>
      </w:r>
      <w:r w:rsidR="00050FF7" w:rsidRPr="002A27BC">
        <w:rPr>
          <w:color w:val="000000"/>
          <w:sz w:val="22"/>
          <w:szCs w:val="22"/>
        </w:rPr>
        <w:t xml:space="preserve"> в дальнейшем </w:t>
      </w:r>
      <w:r w:rsidR="00283068" w:rsidRPr="002A27BC">
        <w:rPr>
          <w:color w:val="000000"/>
          <w:sz w:val="22"/>
          <w:szCs w:val="22"/>
        </w:rPr>
        <w:t>«</w:t>
      </w:r>
      <w:r w:rsidR="00050FF7" w:rsidRPr="002A27BC">
        <w:rPr>
          <w:b/>
          <w:bCs/>
          <w:color w:val="000000"/>
          <w:sz w:val="22"/>
          <w:szCs w:val="22"/>
        </w:rPr>
        <w:t>Покупател</w:t>
      </w:r>
      <w:r w:rsidR="00283068" w:rsidRPr="002A27BC">
        <w:rPr>
          <w:b/>
          <w:bCs/>
          <w:color w:val="000000"/>
          <w:sz w:val="22"/>
          <w:szCs w:val="22"/>
        </w:rPr>
        <w:t>ь</w:t>
      </w:r>
      <w:r w:rsidR="00283068" w:rsidRPr="002A27BC">
        <w:rPr>
          <w:color w:val="000000"/>
          <w:sz w:val="22"/>
          <w:szCs w:val="22"/>
        </w:rPr>
        <w:t>»</w:t>
      </w:r>
      <w:r w:rsidR="00233AFB" w:rsidRPr="002A27BC">
        <w:rPr>
          <w:color w:val="000000"/>
          <w:sz w:val="22"/>
          <w:szCs w:val="22"/>
        </w:rPr>
        <w:t>,</w:t>
      </w:r>
      <w:r w:rsidR="006D2235" w:rsidRPr="002A27BC">
        <w:rPr>
          <w:b/>
          <w:color w:val="000000"/>
          <w:sz w:val="22"/>
          <w:szCs w:val="22"/>
        </w:rPr>
        <w:t xml:space="preserve"> </w:t>
      </w:r>
      <w:r w:rsidRPr="002A27BC">
        <w:rPr>
          <w:bCs/>
          <w:color w:val="000000"/>
          <w:sz w:val="22"/>
          <w:szCs w:val="22"/>
        </w:rPr>
        <w:t xml:space="preserve">в лице </w:t>
      </w:r>
      <w:r w:rsidR="007B11AB" w:rsidRPr="002A27BC">
        <w:rPr>
          <w:bCs/>
          <w:color w:val="000000"/>
          <w:sz w:val="22"/>
          <w:szCs w:val="22"/>
        </w:rPr>
        <w:t>Г</w:t>
      </w:r>
      <w:r w:rsidRPr="002A27BC">
        <w:rPr>
          <w:bCs/>
          <w:color w:val="000000"/>
          <w:sz w:val="22"/>
          <w:szCs w:val="22"/>
        </w:rPr>
        <w:t>енерального директора</w:t>
      </w:r>
      <w:r w:rsidRPr="002A27BC">
        <w:rPr>
          <w:b/>
          <w:color w:val="000000"/>
          <w:sz w:val="22"/>
          <w:szCs w:val="22"/>
        </w:rPr>
        <w:t xml:space="preserve"> ______________________, </w:t>
      </w:r>
      <w:r w:rsidR="007B11AB" w:rsidRPr="002A27BC">
        <w:rPr>
          <w:color w:val="000000"/>
          <w:sz w:val="22"/>
          <w:szCs w:val="22"/>
        </w:rPr>
        <w:t>действующий</w:t>
      </w:r>
      <w:r w:rsidRPr="002A27BC">
        <w:rPr>
          <w:color w:val="000000"/>
          <w:sz w:val="22"/>
          <w:szCs w:val="22"/>
        </w:rPr>
        <w:t xml:space="preserve"> на основании Устава</w:t>
      </w:r>
      <w:r w:rsidR="00226854" w:rsidRPr="002A27BC">
        <w:rPr>
          <w:color w:val="000000"/>
          <w:sz w:val="22"/>
          <w:szCs w:val="22"/>
        </w:rPr>
        <w:t xml:space="preserve">, с другой стороны, </w:t>
      </w:r>
    </w:p>
    <w:p w14:paraId="6A15C28A" w14:textId="66D8B7A0" w:rsidR="00F811DC" w:rsidRPr="002A27BC" w:rsidRDefault="003D61DB" w:rsidP="00F12ED8">
      <w:pPr>
        <w:suppressAutoHyphens/>
        <w:ind w:left="-993" w:right="284" w:firstLine="426"/>
        <w:jc w:val="both"/>
        <w:outlineLvl w:val="0"/>
        <w:rPr>
          <w:b/>
          <w:sz w:val="22"/>
          <w:szCs w:val="22"/>
        </w:rPr>
      </w:pPr>
      <w:r w:rsidRPr="002A27BC">
        <w:rPr>
          <w:sz w:val="22"/>
          <w:szCs w:val="22"/>
        </w:rPr>
        <w:t xml:space="preserve">далее при совместном упоминании - </w:t>
      </w:r>
      <w:r w:rsidR="00266D1D" w:rsidRPr="002A27BC">
        <w:rPr>
          <w:sz w:val="22"/>
          <w:szCs w:val="22"/>
        </w:rPr>
        <w:t>«</w:t>
      </w:r>
      <w:r w:rsidR="00F811DC" w:rsidRPr="002A27BC">
        <w:rPr>
          <w:b/>
          <w:sz w:val="22"/>
          <w:szCs w:val="22"/>
        </w:rPr>
        <w:t>Стороны</w:t>
      </w:r>
      <w:r w:rsidR="00266D1D" w:rsidRPr="002A27BC">
        <w:rPr>
          <w:b/>
          <w:sz w:val="22"/>
          <w:szCs w:val="22"/>
        </w:rPr>
        <w:t>»</w:t>
      </w:r>
      <w:r w:rsidR="00F811DC" w:rsidRPr="002A27BC">
        <w:rPr>
          <w:sz w:val="22"/>
          <w:szCs w:val="22"/>
        </w:rPr>
        <w:t xml:space="preserve">, а по отдельности </w:t>
      </w:r>
      <w:r w:rsidR="00266D1D" w:rsidRPr="002A27BC">
        <w:rPr>
          <w:sz w:val="22"/>
          <w:szCs w:val="22"/>
        </w:rPr>
        <w:t>– «</w:t>
      </w:r>
      <w:r w:rsidR="00F811DC" w:rsidRPr="002A27BC">
        <w:rPr>
          <w:b/>
          <w:sz w:val="22"/>
          <w:szCs w:val="22"/>
        </w:rPr>
        <w:t>Сторона</w:t>
      </w:r>
      <w:r w:rsidR="00266D1D" w:rsidRPr="002A27BC">
        <w:rPr>
          <w:b/>
          <w:sz w:val="22"/>
          <w:szCs w:val="22"/>
        </w:rPr>
        <w:t>»</w:t>
      </w:r>
      <w:r w:rsidR="00F811DC" w:rsidRPr="002A27BC">
        <w:rPr>
          <w:b/>
          <w:sz w:val="22"/>
          <w:szCs w:val="22"/>
        </w:rPr>
        <w:t xml:space="preserve">, </w:t>
      </w:r>
    </w:p>
    <w:p w14:paraId="5FD50E42" w14:textId="3B15A192" w:rsidR="00C657D7" w:rsidRPr="002A27BC" w:rsidRDefault="00F811DC" w:rsidP="00F12ED8">
      <w:pPr>
        <w:suppressAutoHyphens/>
        <w:ind w:left="-993" w:right="284" w:firstLine="426"/>
        <w:jc w:val="both"/>
        <w:outlineLvl w:val="0"/>
        <w:rPr>
          <w:sz w:val="22"/>
          <w:szCs w:val="22"/>
        </w:rPr>
      </w:pPr>
      <w:r w:rsidRPr="002A27BC">
        <w:rPr>
          <w:sz w:val="22"/>
          <w:szCs w:val="22"/>
        </w:rPr>
        <w:t xml:space="preserve">заключили настоящий Договор </w:t>
      </w:r>
      <w:r w:rsidR="00266D1D" w:rsidRPr="002A27BC">
        <w:rPr>
          <w:sz w:val="22"/>
          <w:szCs w:val="22"/>
        </w:rPr>
        <w:t xml:space="preserve">кули-продажи </w:t>
      </w:r>
      <w:r w:rsidRPr="002A27BC">
        <w:rPr>
          <w:sz w:val="22"/>
          <w:szCs w:val="22"/>
        </w:rPr>
        <w:t>№ ____________</w:t>
      </w:r>
      <w:r w:rsidR="000B3684" w:rsidRPr="002A27BC">
        <w:rPr>
          <w:sz w:val="22"/>
          <w:szCs w:val="22"/>
        </w:rPr>
        <w:t xml:space="preserve"> от</w:t>
      </w:r>
      <w:r w:rsidR="00050A01" w:rsidRPr="002A27BC">
        <w:rPr>
          <w:sz w:val="22"/>
          <w:szCs w:val="22"/>
        </w:rPr>
        <w:t xml:space="preserve"> «__» ______</w:t>
      </w:r>
      <w:r w:rsidR="000B3684" w:rsidRPr="002A27BC">
        <w:rPr>
          <w:sz w:val="22"/>
          <w:szCs w:val="22"/>
        </w:rPr>
        <w:t>_ 20</w:t>
      </w:r>
      <w:r w:rsidR="00E47B64" w:rsidRPr="002A27BC">
        <w:rPr>
          <w:sz w:val="22"/>
          <w:szCs w:val="22"/>
        </w:rPr>
        <w:t>21</w:t>
      </w:r>
      <w:r w:rsidR="00050A01" w:rsidRPr="002A27BC">
        <w:rPr>
          <w:sz w:val="22"/>
          <w:szCs w:val="22"/>
        </w:rPr>
        <w:t xml:space="preserve"> г.</w:t>
      </w:r>
      <w:r w:rsidRPr="002A27BC">
        <w:rPr>
          <w:sz w:val="22"/>
          <w:szCs w:val="22"/>
        </w:rPr>
        <w:t xml:space="preserve">, именуемый в дальнейшем </w:t>
      </w:r>
      <w:r w:rsidRPr="002A27BC">
        <w:rPr>
          <w:b/>
          <w:sz w:val="22"/>
          <w:szCs w:val="22"/>
        </w:rPr>
        <w:t>настоящий Договор</w:t>
      </w:r>
      <w:r w:rsidRPr="002A27BC">
        <w:rPr>
          <w:sz w:val="22"/>
          <w:szCs w:val="22"/>
        </w:rPr>
        <w:t xml:space="preserve">, о нижеследующем: </w:t>
      </w:r>
    </w:p>
    <w:p w14:paraId="47E42050" w14:textId="77777777" w:rsidR="0032195D" w:rsidRPr="002A27BC" w:rsidRDefault="0032195D" w:rsidP="00BB7AC6">
      <w:pPr>
        <w:suppressAutoHyphens/>
        <w:ind w:left="-993" w:right="-284" w:firstLine="426"/>
        <w:jc w:val="both"/>
        <w:outlineLvl w:val="0"/>
        <w:rPr>
          <w:sz w:val="22"/>
          <w:szCs w:val="22"/>
        </w:rPr>
      </w:pPr>
    </w:p>
    <w:p w14:paraId="516AC472" w14:textId="15B87D20" w:rsidR="00C657D7" w:rsidRPr="002A27BC" w:rsidRDefault="00F811DC" w:rsidP="00BB7AC6">
      <w:pPr>
        <w:pStyle w:val="af0"/>
        <w:spacing w:after="0" w:line="240" w:lineRule="auto"/>
        <w:ind w:left="-993" w:right="-284" w:firstLine="426"/>
        <w:jc w:val="center"/>
        <w:rPr>
          <w:rFonts w:ascii="Times New Roman" w:hAnsi="Times New Roman"/>
          <w:b/>
        </w:rPr>
      </w:pPr>
      <w:r w:rsidRPr="002A27BC">
        <w:rPr>
          <w:rFonts w:ascii="Times New Roman" w:hAnsi="Times New Roman"/>
          <w:b/>
        </w:rPr>
        <w:t>Статья 1. Термины и определения</w:t>
      </w:r>
    </w:p>
    <w:p w14:paraId="07FF2EB9" w14:textId="1AA2194B" w:rsidR="004D037C" w:rsidRPr="002A27BC" w:rsidRDefault="00F811DC" w:rsidP="00BB7AC6">
      <w:pPr>
        <w:numPr>
          <w:ilvl w:val="1"/>
          <w:numId w:val="7"/>
        </w:numPr>
        <w:ind w:left="-993" w:right="-284" w:firstLine="426"/>
        <w:jc w:val="both"/>
        <w:rPr>
          <w:b/>
          <w:i/>
          <w:sz w:val="22"/>
          <w:szCs w:val="22"/>
        </w:rPr>
      </w:pPr>
      <w:r w:rsidRPr="002A27BC">
        <w:rPr>
          <w:b/>
          <w:sz w:val="22"/>
          <w:szCs w:val="22"/>
        </w:rPr>
        <w:t>Объект недвижимости</w:t>
      </w:r>
      <w:r w:rsidR="005A413E" w:rsidRPr="002A27BC">
        <w:rPr>
          <w:b/>
          <w:sz w:val="22"/>
          <w:szCs w:val="22"/>
        </w:rPr>
        <w:t>:</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1701"/>
        <w:gridCol w:w="2410"/>
        <w:gridCol w:w="1559"/>
        <w:gridCol w:w="1985"/>
        <w:gridCol w:w="1134"/>
      </w:tblGrid>
      <w:tr w:rsidR="0032195D" w:rsidRPr="0056381A" w14:paraId="34C79766" w14:textId="455D3571" w:rsidTr="0032195D">
        <w:trPr>
          <w:trHeight w:val="223"/>
        </w:trPr>
        <w:tc>
          <w:tcPr>
            <w:tcW w:w="2127" w:type="dxa"/>
            <w:vAlign w:val="center"/>
          </w:tcPr>
          <w:p w14:paraId="18F97343" w14:textId="54A0BF90" w:rsidR="00B707F4" w:rsidRPr="0056381A" w:rsidRDefault="00B707F4" w:rsidP="00B707F4">
            <w:pPr>
              <w:contextualSpacing/>
              <w:jc w:val="center"/>
              <w:rPr>
                <w:b/>
                <w:bCs/>
                <w:color w:val="000000"/>
                <w:sz w:val="18"/>
                <w:szCs w:val="18"/>
              </w:rPr>
            </w:pPr>
            <w:r w:rsidRPr="0056381A">
              <w:rPr>
                <w:b/>
                <w:bCs/>
                <w:color w:val="000000"/>
                <w:sz w:val="18"/>
                <w:szCs w:val="18"/>
              </w:rPr>
              <w:t>Наименование земельного участка</w:t>
            </w:r>
          </w:p>
        </w:tc>
        <w:tc>
          <w:tcPr>
            <w:tcW w:w="1701" w:type="dxa"/>
            <w:vAlign w:val="center"/>
          </w:tcPr>
          <w:p w14:paraId="12203E28" w14:textId="0B38814B" w:rsidR="00B707F4" w:rsidRPr="0056381A" w:rsidRDefault="00B707F4" w:rsidP="00B707F4">
            <w:pPr>
              <w:contextualSpacing/>
              <w:jc w:val="center"/>
              <w:rPr>
                <w:b/>
                <w:bCs/>
                <w:color w:val="000000"/>
                <w:sz w:val="18"/>
                <w:szCs w:val="18"/>
              </w:rPr>
            </w:pPr>
            <w:r w:rsidRPr="0056381A">
              <w:rPr>
                <w:b/>
                <w:bCs/>
                <w:color w:val="000000"/>
                <w:sz w:val="18"/>
                <w:szCs w:val="18"/>
              </w:rPr>
              <w:t>Кадастровый номер</w:t>
            </w:r>
          </w:p>
        </w:tc>
        <w:tc>
          <w:tcPr>
            <w:tcW w:w="2410" w:type="dxa"/>
            <w:vAlign w:val="center"/>
          </w:tcPr>
          <w:p w14:paraId="7B9D8070" w14:textId="787E0F74" w:rsidR="00B707F4" w:rsidRPr="0056381A" w:rsidRDefault="00B707F4" w:rsidP="00B707F4">
            <w:pPr>
              <w:contextualSpacing/>
              <w:jc w:val="center"/>
              <w:rPr>
                <w:b/>
                <w:bCs/>
                <w:color w:val="000000"/>
                <w:sz w:val="18"/>
                <w:szCs w:val="18"/>
              </w:rPr>
            </w:pPr>
            <w:r w:rsidRPr="0056381A">
              <w:rPr>
                <w:b/>
                <w:bCs/>
                <w:color w:val="000000"/>
                <w:sz w:val="18"/>
                <w:szCs w:val="18"/>
              </w:rPr>
              <w:t>Адрес</w:t>
            </w:r>
          </w:p>
        </w:tc>
        <w:tc>
          <w:tcPr>
            <w:tcW w:w="1559" w:type="dxa"/>
            <w:vAlign w:val="center"/>
          </w:tcPr>
          <w:p w14:paraId="783D1A00" w14:textId="327D2331" w:rsidR="00B707F4" w:rsidRPr="0056381A" w:rsidRDefault="00B707F4" w:rsidP="00B707F4">
            <w:pPr>
              <w:contextualSpacing/>
              <w:jc w:val="center"/>
              <w:rPr>
                <w:b/>
                <w:bCs/>
                <w:color w:val="000000"/>
                <w:sz w:val="18"/>
                <w:szCs w:val="18"/>
              </w:rPr>
            </w:pPr>
            <w:r w:rsidRPr="0056381A">
              <w:rPr>
                <w:b/>
                <w:bCs/>
                <w:color w:val="000000"/>
                <w:sz w:val="18"/>
                <w:szCs w:val="18"/>
              </w:rPr>
              <w:t>Категория земельного участка</w:t>
            </w:r>
          </w:p>
        </w:tc>
        <w:tc>
          <w:tcPr>
            <w:tcW w:w="1985" w:type="dxa"/>
            <w:vAlign w:val="center"/>
          </w:tcPr>
          <w:p w14:paraId="1A77C3CE" w14:textId="0009FF58" w:rsidR="00B707F4" w:rsidRPr="0056381A" w:rsidRDefault="00B707F4" w:rsidP="00B707F4">
            <w:pPr>
              <w:contextualSpacing/>
              <w:jc w:val="center"/>
              <w:rPr>
                <w:b/>
                <w:bCs/>
                <w:color w:val="000000"/>
                <w:sz w:val="18"/>
                <w:szCs w:val="18"/>
              </w:rPr>
            </w:pPr>
            <w:r w:rsidRPr="0056381A">
              <w:rPr>
                <w:b/>
                <w:bCs/>
                <w:color w:val="000000"/>
                <w:sz w:val="18"/>
                <w:szCs w:val="18"/>
              </w:rPr>
              <w:t>Вид разрешённого использования</w:t>
            </w:r>
          </w:p>
        </w:tc>
        <w:tc>
          <w:tcPr>
            <w:tcW w:w="1134" w:type="dxa"/>
            <w:vAlign w:val="center"/>
          </w:tcPr>
          <w:p w14:paraId="23D815F5" w14:textId="05BBD7B6" w:rsidR="00B707F4" w:rsidRPr="0056381A" w:rsidRDefault="00B707F4" w:rsidP="00B707F4">
            <w:pPr>
              <w:contextualSpacing/>
              <w:jc w:val="center"/>
              <w:rPr>
                <w:b/>
                <w:bCs/>
                <w:color w:val="000000"/>
                <w:sz w:val="18"/>
                <w:szCs w:val="18"/>
              </w:rPr>
            </w:pPr>
            <w:r w:rsidRPr="0056381A">
              <w:rPr>
                <w:b/>
                <w:bCs/>
                <w:color w:val="000000"/>
                <w:sz w:val="18"/>
                <w:szCs w:val="18"/>
              </w:rPr>
              <w:t>Площадь</w:t>
            </w:r>
          </w:p>
        </w:tc>
      </w:tr>
      <w:tr w:rsidR="001149A0" w:rsidRPr="0056381A" w14:paraId="2F1B2792" w14:textId="77777777" w:rsidTr="0032195D">
        <w:tblPrEx>
          <w:tblLook w:val="04A0" w:firstRow="1" w:lastRow="0" w:firstColumn="1" w:lastColumn="0" w:noHBand="0" w:noVBand="1"/>
        </w:tblPrEx>
        <w:trPr>
          <w:trHeight w:val="100"/>
        </w:trPr>
        <w:tc>
          <w:tcPr>
            <w:tcW w:w="2127" w:type="dxa"/>
            <w:shd w:val="clear" w:color="auto" w:fill="auto"/>
            <w:vAlign w:val="center"/>
          </w:tcPr>
          <w:p w14:paraId="0C09F7B6" w14:textId="12E0B077"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1</w:t>
            </w:r>
          </w:p>
        </w:tc>
        <w:tc>
          <w:tcPr>
            <w:tcW w:w="1701" w:type="dxa"/>
            <w:vAlign w:val="center"/>
          </w:tcPr>
          <w:p w14:paraId="2A241966" w14:textId="24EC58D7" w:rsidR="00835AA5" w:rsidRPr="0056381A" w:rsidRDefault="00835AA5" w:rsidP="00BF11EE">
            <w:pPr>
              <w:contextualSpacing/>
              <w:jc w:val="center"/>
              <w:rPr>
                <w:color w:val="000000"/>
                <w:sz w:val="18"/>
                <w:szCs w:val="18"/>
              </w:rPr>
            </w:pPr>
            <w:r w:rsidRPr="0056381A">
              <w:rPr>
                <w:color w:val="000000"/>
                <w:sz w:val="18"/>
                <w:szCs w:val="18"/>
              </w:rPr>
              <w:t>50:06:0050701:506</w:t>
            </w:r>
          </w:p>
        </w:tc>
        <w:tc>
          <w:tcPr>
            <w:tcW w:w="2410" w:type="dxa"/>
            <w:shd w:val="clear" w:color="auto" w:fill="auto"/>
            <w:vAlign w:val="center"/>
          </w:tcPr>
          <w:p w14:paraId="7570C12E" w14:textId="4D5982CA"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01AFE72B"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54440DFF"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51D9E460" w14:textId="77777777" w:rsidR="00835AA5" w:rsidRPr="0056381A" w:rsidRDefault="00835AA5" w:rsidP="00BF11EE">
            <w:pPr>
              <w:contextualSpacing/>
              <w:jc w:val="center"/>
              <w:rPr>
                <w:color w:val="000000"/>
                <w:sz w:val="18"/>
                <w:szCs w:val="18"/>
              </w:rPr>
            </w:pPr>
            <w:r w:rsidRPr="0056381A">
              <w:rPr>
                <w:color w:val="000000"/>
                <w:sz w:val="18"/>
                <w:szCs w:val="18"/>
              </w:rPr>
              <w:t>1250 +/- 12</w:t>
            </w:r>
          </w:p>
        </w:tc>
      </w:tr>
      <w:tr w:rsidR="001149A0" w:rsidRPr="0056381A" w14:paraId="2980EAE9" w14:textId="77777777" w:rsidTr="0032195D">
        <w:tblPrEx>
          <w:tblLook w:val="04A0" w:firstRow="1" w:lastRow="0" w:firstColumn="1" w:lastColumn="0" w:noHBand="0" w:noVBand="1"/>
        </w:tblPrEx>
        <w:trPr>
          <w:trHeight w:val="70"/>
        </w:trPr>
        <w:tc>
          <w:tcPr>
            <w:tcW w:w="2127" w:type="dxa"/>
            <w:shd w:val="clear" w:color="auto" w:fill="auto"/>
            <w:vAlign w:val="center"/>
          </w:tcPr>
          <w:p w14:paraId="3AD8F036" w14:textId="1AEBCDB9"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2</w:t>
            </w:r>
          </w:p>
        </w:tc>
        <w:tc>
          <w:tcPr>
            <w:tcW w:w="1701" w:type="dxa"/>
            <w:vAlign w:val="center"/>
          </w:tcPr>
          <w:p w14:paraId="033AB525" w14:textId="1A1903E1" w:rsidR="00835AA5" w:rsidRPr="0056381A" w:rsidRDefault="00835AA5" w:rsidP="00BF11EE">
            <w:pPr>
              <w:contextualSpacing/>
              <w:jc w:val="center"/>
              <w:rPr>
                <w:color w:val="000000"/>
                <w:sz w:val="18"/>
                <w:szCs w:val="18"/>
              </w:rPr>
            </w:pPr>
            <w:r w:rsidRPr="0056381A">
              <w:rPr>
                <w:color w:val="000000"/>
                <w:sz w:val="18"/>
                <w:szCs w:val="18"/>
              </w:rPr>
              <w:t>50:06:0050701:507</w:t>
            </w:r>
          </w:p>
        </w:tc>
        <w:tc>
          <w:tcPr>
            <w:tcW w:w="2410" w:type="dxa"/>
            <w:shd w:val="clear" w:color="auto" w:fill="auto"/>
            <w:vAlign w:val="center"/>
          </w:tcPr>
          <w:p w14:paraId="2F841505" w14:textId="3132B381"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79272CA4"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6EE888E2"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69D8494C" w14:textId="77777777" w:rsidR="00835AA5" w:rsidRPr="0056381A" w:rsidRDefault="00835AA5" w:rsidP="00BF11EE">
            <w:pPr>
              <w:contextualSpacing/>
              <w:jc w:val="center"/>
              <w:rPr>
                <w:color w:val="000000"/>
                <w:sz w:val="18"/>
                <w:szCs w:val="18"/>
              </w:rPr>
            </w:pPr>
            <w:r w:rsidRPr="0056381A">
              <w:rPr>
                <w:color w:val="000000"/>
                <w:sz w:val="18"/>
                <w:szCs w:val="18"/>
              </w:rPr>
              <w:t>1398 +/- 13</w:t>
            </w:r>
          </w:p>
        </w:tc>
      </w:tr>
      <w:tr w:rsidR="001149A0" w:rsidRPr="0056381A" w14:paraId="77126063" w14:textId="77777777" w:rsidTr="0032195D">
        <w:tblPrEx>
          <w:tblLook w:val="04A0" w:firstRow="1" w:lastRow="0" w:firstColumn="1" w:lastColumn="0" w:noHBand="0" w:noVBand="1"/>
        </w:tblPrEx>
        <w:trPr>
          <w:trHeight w:val="60"/>
        </w:trPr>
        <w:tc>
          <w:tcPr>
            <w:tcW w:w="2127" w:type="dxa"/>
            <w:shd w:val="clear" w:color="auto" w:fill="auto"/>
            <w:vAlign w:val="center"/>
          </w:tcPr>
          <w:p w14:paraId="6AD07D1F" w14:textId="26889D47"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3</w:t>
            </w:r>
          </w:p>
        </w:tc>
        <w:tc>
          <w:tcPr>
            <w:tcW w:w="1701" w:type="dxa"/>
            <w:vAlign w:val="center"/>
          </w:tcPr>
          <w:p w14:paraId="139AD695" w14:textId="4CB68510" w:rsidR="00835AA5" w:rsidRPr="0056381A" w:rsidRDefault="00835AA5" w:rsidP="00BF11EE">
            <w:pPr>
              <w:contextualSpacing/>
              <w:jc w:val="center"/>
              <w:rPr>
                <w:color w:val="000000"/>
                <w:sz w:val="18"/>
                <w:szCs w:val="18"/>
              </w:rPr>
            </w:pPr>
            <w:r w:rsidRPr="0056381A">
              <w:rPr>
                <w:color w:val="000000"/>
                <w:sz w:val="18"/>
                <w:szCs w:val="18"/>
              </w:rPr>
              <w:t>50:06:0050701:508</w:t>
            </w:r>
          </w:p>
        </w:tc>
        <w:tc>
          <w:tcPr>
            <w:tcW w:w="2410" w:type="dxa"/>
            <w:shd w:val="clear" w:color="auto" w:fill="auto"/>
            <w:vAlign w:val="center"/>
          </w:tcPr>
          <w:p w14:paraId="5B5D0D57" w14:textId="59A4C06C"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1BD59ED8"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6D3B8EF2"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20E7C8E3" w14:textId="77777777" w:rsidR="00835AA5" w:rsidRPr="0056381A" w:rsidRDefault="00835AA5" w:rsidP="00BF11EE">
            <w:pPr>
              <w:contextualSpacing/>
              <w:jc w:val="center"/>
              <w:rPr>
                <w:color w:val="000000"/>
                <w:sz w:val="18"/>
                <w:szCs w:val="18"/>
              </w:rPr>
            </w:pPr>
            <w:r w:rsidRPr="0056381A">
              <w:rPr>
                <w:color w:val="000000"/>
                <w:sz w:val="18"/>
                <w:szCs w:val="18"/>
              </w:rPr>
              <w:t>1202 +/- 12</w:t>
            </w:r>
          </w:p>
        </w:tc>
      </w:tr>
      <w:tr w:rsidR="001149A0" w:rsidRPr="0056381A" w14:paraId="0C34C27B" w14:textId="77777777" w:rsidTr="0032195D">
        <w:tblPrEx>
          <w:tblLook w:val="04A0" w:firstRow="1" w:lastRow="0" w:firstColumn="1" w:lastColumn="0" w:noHBand="0" w:noVBand="1"/>
        </w:tblPrEx>
        <w:trPr>
          <w:trHeight w:val="113"/>
        </w:trPr>
        <w:tc>
          <w:tcPr>
            <w:tcW w:w="2127" w:type="dxa"/>
            <w:shd w:val="clear" w:color="auto" w:fill="auto"/>
            <w:vAlign w:val="center"/>
          </w:tcPr>
          <w:p w14:paraId="438C4971" w14:textId="1E916202"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4</w:t>
            </w:r>
          </w:p>
        </w:tc>
        <w:tc>
          <w:tcPr>
            <w:tcW w:w="1701" w:type="dxa"/>
            <w:vAlign w:val="center"/>
          </w:tcPr>
          <w:p w14:paraId="07132D05" w14:textId="111B84BE" w:rsidR="00835AA5" w:rsidRPr="0056381A" w:rsidRDefault="00835AA5" w:rsidP="00BF11EE">
            <w:pPr>
              <w:contextualSpacing/>
              <w:jc w:val="center"/>
              <w:rPr>
                <w:color w:val="000000"/>
                <w:sz w:val="18"/>
                <w:szCs w:val="18"/>
              </w:rPr>
            </w:pPr>
            <w:r w:rsidRPr="0056381A">
              <w:rPr>
                <w:color w:val="000000"/>
                <w:sz w:val="18"/>
                <w:szCs w:val="18"/>
              </w:rPr>
              <w:t>50:06:0050701:509</w:t>
            </w:r>
          </w:p>
        </w:tc>
        <w:tc>
          <w:tcPr>
            <w:tcW w:w="2410" w:type="dxa"/>
            <w:shd w:val="clear" w:color="auto" w:fill="auto"/>
            <w:vAlign w:val="center"/>
          </w:tcPr>
          <w:p w14:paraId="77EA4485" w14:textId="09E425D5"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7153A5AA"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310754A2"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014697A8" w14:textId="77777777" w:rsidR="00835AA5" w:rsidRPr="0056381A" w:rsidRDefault="00835AA5" w:rsidP="00BF11EE">
            <w:pPr>
              <w:contextualSpacing/>
              <w:jc w:val="center"/>
              <w:rPr>
                <w:color w:val="000000"/>
                <w:sz w:val="18"/>
                <w:szCs w:val="18"/>
              </w:rPr>
            </w:pPr>
            <w:r w:rsidRPr="0056381A">
              <w:rPr>
                <w:color w:val="000000"/>
                <w:sz w:val="18"/>
                <w:szCs w:val="18"/>
              </w:rPr>
              <w:t>1200 +/- 12</w:t>
            </w:r>
          </w:p>
        </w:tc>
      </w:tr>
      <w:tr w:rsidR="001149A0" w:rsidRPr="0056381A" w14:paraId="5DD3315F" w14:textId="77777777" w:rsidTr="0032195D">
        <w:tblPrEx>
          <w:tblLook w:val="04A0" w:firstRow="1" w:lastRow="0" w:firstColumn="1" w:lastColumn="0" w:noHBand="0" w:noVBand="1"/>
        </w:tblPrEx>
        <w:trPr>
          <w:trHeight w:val="218"/>
        </w:trPr>
        <w:tc>
          <w:tcPr>
            <w:tcW w:w="2127" w:type="dxa"/>
            <w:shd w:val="clear" w:color="auto" w:fill="auto"/>
            <w:vAlign w:val="center"/>
          </w:tcPr>
          <w:p w14:paraId="593D4347" w14:textId="36A36C6C"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5</w:t>
            </w:r>
          </w:p>
        </w:tc>
        <w:tc>
          <w:tcPr>
            <w:tcW w:w="1701" w:type="dxa"/>
            <w:vAlign w:val="center"/>
          </w:tcPr>
          <w:p w14:paraId="391A567C" w14:textId="67C01CE7" w:rsidR="00835AA5" w:rsidRPr="0056381A" w:rsidRDefault="00835AA5" w:rsidP="00BF11EE">
            <w:pPr>
              <w:contextualSpacing/>
              <w:jc w:val="center"/>
              <w:rPr>
                <w:color w:val="000000"/>
                <w:sz w:val="18"/>
                <w:szCs w:val="18"/>
              </w:rPr>
            </w:pPr>
            <w:r w:rsidRPr="0056381A">
              <w:rPr>
                <w:color w:val="000000"/>
                <w:sz w:val="18"/>
                <w:szCs w:val="18"/>
              </w:rPr>
              <w:t>50:06:0050701:510</w:t>
            </w:r>
          </w:p>
        </w:tc>
        <w:tc>
          <w:tcPr>
            <w:tcW w:w="2410" w:type="dxa"/>
            <w:shd w:val="clear" w:color="auto" w:fill="auto"/>
            <w:vAlign w:val="center"/>
          </w:tcPr>
          <w:p w14:paraId="1E4AD41C" w14:textId="6937AB7F"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37B7FD6E"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288234D6"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2631C159" w14:textId="77777777" w:rsidR="00835AA5" w:rsidRPr="0056381A" w:rsidRDefault="00835AA5" w:rsidP="00BF11EE">
            <w:pPr>
              <w:contextualSpacing/>
              <w:jc w:val="center"/>
              <w:rPr>
                <w:color w:val="000000"/>
                <w:sz w:val="18"/>
                <w:szCs w:val="18"/>
              </w:rPr>
            </w:pPr>
            <w:r w:rsidRPr="0056381A">
              <w:rPr>
                <w:color w:val="000000"/>
                <w:sz w:val="18"/>
                <w:szCs w:val="18"/>
              </w:rPr>
              <w:t>1200 +/- 12</w:t>
            </w:r>
          </w:p>
        </w:tc>
      </w:tr>
      <w:tr w:rsidR="001149A0" w:rsidRPr="0056381A" w14:paraId="1B615B6B" w14:textId="77777777" w:rsidTr="0032195D">
        <w:tblPrEx>
          <w:tblLook w:val="04A0" w:firstRow="1" w:lastRow="0" w:firstColumn="1" w:lastColumn="0" w:noHBand="0" w:noVBand="1"/>
        </w:tblPrEx>
        <w:trPr>
          <w:trHeight w:val="53"/>
        </w:trPr>
        <w:tc>
          <w:tcPr>
            <w:tcW w:w="2127" w:type="dxa"/>
            <w:shd w:val="clear" w:color="auto" w:fill="auto"/>
            <w:vAlign w:val="center"/>
          </w:tcPr>
          <w:p w14:paraId="207E2AFD" w14:textId="4DB1BE57"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6</w:t>
            </w:r>
          </w:p>
        </w:tc>
        <w:tc>
          <w:tcPr>
            <w:tcW w:w="1701" w:type="dxa"/>
            <w:vAlign w:val="center"/>
          </w:tcPr>
          <w:p w14:paraId="1130511B" w14:textId="5021A661" w:rsidR="00835AA5" w:rsidRPr="0056381A" w:rsidRDefault="00835AA5" w:rsidP="00BF11EE">
            <w:pPr>
              <w:contextualSpacing/>
              <w:jc w:val="center"/>
              <w:rPr>
                <w:color w:val="000000"/>
                <w:sz w:val="18"/>
                <w:szCs w:val="18"/>
              </w:rPr>
            </w:pPr>
            <w:r w:rsidRPr="0056381A">
              <w:rPr>
                <w:color w:val="000000"/>
                <w:sz w:val="18"/>
                <w:szCs w:val="18"/>
              </w:rPr>
              <w:t>50:06:0050701:511</w:t>
            </w:r>
          </w:p>
        </w:tc>
        <w:tc>
          <w:tcPr>
            <w:tcW w:w="2410" w:type="dxa"/>
            <w:shd w:val="clear" w:color="auto" w:fill="auto"/>
            <w:vAlign w:val="center"/>
          </w:tcPr>
          <w:p w14:paraId="2343E23C" w14:textId="7C8BA3B4"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7E4AE5B8"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1A5BC074"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4CF2D850" w14:textId="77777777" w:rsidR="00835AA5" w:rsidRPr="0056381A" w:rsidRDefault="00835AA5" w:rsidP="00BF11EE">
            <w:pPr>
              <w:contextualSpacing/>
              <w:jc w:val="center"/>
              <w:rPr>
                <w:color w:val="000000"/>
                <w:sz w:val="18"/>
                <w:szCs w:val="18"/>
              </w:rPr>
            </w:pPr>
            <w:r w:rsidRPr="0056381A">
              <w:rPr>
                <w:color w:val="000000"/>
                <w:sz w:val="18"/>
                <w:szCs w:val="18"/>
              </w:rPr>
              <w:t>995 +/- 11</w:t>
            </w:r>
          </w:p>
        </w:tc>
      </w:tr>
      <w:tr w:rsidR="001149A0" w:rsidRPr="0056381A" w14:paraId="09334CF2" w14:textId="77777777" w:rsidTr="0032195D">
        <w:tblPrEx>
          <w:tblLook w:val="04A0" w:firstRow="1" w:lastRow="0" w:firstColumn="1" w:lastColumn="0" w:noHBand="0" w:noVBand="1"/>
        </w:tblPrEx>
        <w:trPr>
          <w:trHeight w:val="114"/>
        </w:trPr>
        <w:tc>
          <w:tcPr>
            <w:tcW w:w="2127" w:type="dxa"/>
            <w:shd w:val="clear" w:color="auto" w:fill="auto"/>
            <w:vAlign w:val="center"/>
          </w:tcPr>
          <w:p w14:paraId="7DC41EFB" w14:textId="17878D11"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7</w:t>
            </w:r>
          </w:p>
        </w:tc>
        <w:tc>
          <w:tcPr>
            <w:tcW w:w="1701" w:type="dxa"/>
            <w:vAlign w:val="center"/>
          </w:tcPr>
          <w:p w14:paraId="070175A9" w14:textId="35F8B69F" w:rsidR="00835AA5" w:rsidRPr="0056381A" w:rsidRDefault="00835AA5" w:rsidP="00BF11EE">
            <w:pPr>
              <w:contextualSpacing/>
              <w:jc w:val="center"/>
              <w:rPr>
                <w:color w:val="000000"/>
                <w:sz w:val="18"/>
                <w:szCs w:val="18"/>
              </w:rPr>
            </w:pPr>
            <w:r w:rsidRPr="0056381A">
              <w:rPr>
                <w:color w:val="000000"/>
                <w:sz w:val="18"/>
                <w:szCs w:val="18"/>
              </w:rPr>
              <w:t>50:06:0050701:512</w:t>
            </w:r>
          </w:p>
        </w:tc>
        <w:tc>
          <w:tcPr>
            <w:tcW w:w="2410" w:type="dxa"/>
            <w:shd w:val="clear" w:color="auto" w:fill="auto"/>
            <w:vAlign w:val="center"/>
          </w:tcPr>
          <w:p w14:paraId="67E58FF9" w14:textId="65AD2822"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6CD13485"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30D8D631"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099DE3A8" w14:textId="77777777" w:rsidR="00835AA5" w:rsidRPr="0056381A" w:rsidRDefault="00835AA5" w:rsidP="00BF11EE">
            <w:pPr>
              <w:contextualSpacing/>
              <w:jc w:val="center"/>
              <w:rPr>
                <w:color w:val="000000"/>
                <w:sz w:val="18"/>
                <w:szCs w:val="18"/>
              </w:rPr>
            </w:pPr>
            <w:r w:rsidRPr="0056381A">
              <w:rPr>
                <w:color w:val="000000"/>
                <w:sz w:val="18"/>
                <w:szCs w:val="18"/>
              </w:rPr>
              <w:t>1600 +/- 14</w:t>
            </w:r>
          </w:p>
        </w:tc>
      </w:tr>
      <w:tr w:rsidR="001149A0" w:rsidRPr="0056381A" w14:paraId="2E853AEA" w14:textId="77777777" w:rsidTr="0032195D">
        <w:tblPrEx>
          <w:tblLook w:val="04A0" w:firstRow="1" w:lastRow="0" w:firstColumn="1" w:lastColumn="0" w:noHBand="0" w:noVBand="1"/>
        </w:tblPrEx>
        <w:trPr>
          <w:trHeight w:val="61"/>
        </w:trPr>
        <w:tc>
          <w:tcPr>
            <w:tcW w:w="2127" w:type="dxa"/>
            <w:shd w:val="clear" w:color="auto" w:fill="auto"/>
            <w:vAlign w:val="center"/>
          </w:tcPr>
          <w:p w14:paraId="0DF4E95D" w14:textId="2D96801C"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8</w:t>
            </w:r>
          </w:p>
        </w:tc>
        <w:tc>
          <w:tcPr>
            <w:tcW w:w="1701" w:type="dxa"/>
            <w:vAlign w:val="center"/>
          </w:tcPr>
          <w:p w14:paraId="7AD2CE68" w14:textId="2182D45F" w:rsidR="00835AA5" w:rsidRPr="0056381A" w:rsidRDefault="00835AA5" w:rsidP="00BF11EE">
            <w:pPr>
              <w:contextualSpacing/>
              <w:jc w:val="center"/>
              <w:rPr>
                <w:color w:val="000000"/>
                <w:sz w:val="18"/>
                <w:szCs w:val="18"/>
              </w:rPr>
            </w:pPr>
            <w:r w:rsidRPr="0056381A">
              <w:rPr>
                <w:color w:val="000000"/>
                <w:sz w:val="18"/>
                <w:szCs w:val="18"/>
              </w:rPr>
              <w:t>50:06:0050701:513</w:t>
            </w:r>
          </w:p>
        </w:tc>
        <w:tc>
          <w:tcPr>
            <w:tcW w:w="2410" w:type="dxa"/>
            <w:shd w:val="clear" w:color="auto" w:fill="auto"/>
            <w:vAlign w:val="center"/>
          </w:tcPr>
          <w:p w14:paraId="07A9548E" w14:textId="2173F3C6"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061D6ECE"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3230968D"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0D0C5E2A" w14:textId="77777777" w:rsidR="00835AA5" w:rsidRPr="0056381A" w:rsidRDefault="00835AA5" w:rsidP="00BF11EE">
            <w:pPr>
              <w:contextualSpacing/>
              <w:jc w:val="center"/>
              <w:rPr>
                <w:color w:val="000000"/>
                <w:sz w:val="18"/>
                <w:szCs w:val="18"/>
              </w:rPr>
            </w:pPr>
            <w:r w:rsidRPr="0056381A">
              <w:rPr>
                <w:color w:val="000000"/>
                <w:sz w:val="18"/>
                <w:szCs w:val="18"/>
              </w:rPr>
              <w:t>1301 +/- 13</w:t>
            </w:r>
          </w:p>
        </w:tc>
      </w:tr>
      <w:tr w:rsidR="001149A0" w:rsidRPr="0056381A" w14:paraId="0557E5D0" w14:textId="77777777" w:rsidTr="0032195D">
        <w:tblPrEx>
          <w:tblLook w:val="04A0" w:firstRow="1" w:lastRow="0" w:firstColumn="1" w:lastColumn="0" w:noHBand="0" w:noVBand="1"/>
        </w:tblPrEx>
        <w:trPr>
          <w:trHeight w:val="53"/>
        </w:trPr>
        <w:tc>
          <w:tcPr>
            <w:tcW w:w="2127" w:type="dxa"/>
            <w:shd w:val="clear" w:color="auto" w:fill="auto"/>
            <w:vAlign w:val="center"/>
          </w:tcPr>
          <w:p w14:paraId="3E2BA01F" w14:textId="0DC86D98"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9</w:t>
            </w:r>
          </w:p>
        </w:tc>
        <w:tc>
          <w:tcPr>
            <w:tcW w:w="1701" w:type="dxa"/>
            <w:vAlign w:val="center"/>
          </w:tcPr>
          <w:p w14:paraId="73D9D07C" w14:textId="3319F57D" w:rsidR="00835AA5" w:rsidRPr="0056381A" w:rsidRDefault="00835AA5" w:rsidP="00BF11EE">
            <w:pPr>
              <w:contextualSpacing/>
              <w:jc w:val="center"/>
              <w:rPr>
                <w:color w:val="000000"/>
                <w:sz w:val="18"/>
                <w:szCs w:val="18"/>
              </w:rPr>
            </w:pPr>
            <w:r w:rsidRPr="0056381A">
              <w:rPr>
                <w:color w:val="000000"/>
                <w:sz w:val="18"/>
                <w:szCs w:val="18"/>
              </w:rPr>
              <w:t>50:06:0050701:514</w:t>
            </w:r>
          </w:p>
        </w:tc>
        <w:tc>
          <w:tcPr>
            <w:tcW w:w="2410" w:type="dxa"/>
            <w:shd w:val="clear" w:color="auto" w:fill="auto"/>
            <w:vAlign w:val="center"/>
          </w:tcPr>
          <w:p w14:paraId="2AAA8F4B" w14:textId="6F1A14CE"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6C47F567"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1F9E635C"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1A568C7A" w14:textId="77777777" w:rsidR="00835AA5" w:rsidRPr="0056381A" w:rsidRDefault="00835AA5" w:rsidP="00BF11EE">
            <w:pPr>
              <w:contextualSpacing/>
              <w:jc w:val="center"/>
              <w:rPr>
                <w:color w:val="000000"/>
                <w:sz w:val="18"/>
                <w:szCs w:val="18"/>
              </w:rPr>
            </w:pPr>
            <w:r w:rsidRPr="0056381A">
              <w:rPr>
                <w:color w:val="000000"/>
                <w:sz w:val="18"/>
                <w:szCs w:val="18"/>
              </w:rPr>
              <w:t>1302 +/- 13</w:t>
            </w:r>
          </w:p>
        </w:tc>
      </w:tr>
      <w:tr w:rsidR="001149A0" w:rsidRPr="0056381A" w14:paraId="4F7C75F6" w14:textId="77777777" w:rsidTr="0032195D">
        <w:tblPrEx>
          <w:tblLook w:val="04A0" w:firstRow="1" w:lastRow="0" w:firstColumn="1" w:lastColumn="0" w:noHBand="0" w:noVBand="1"/>
        </w:tblPrEx>
        <w:trPr>
          <w:trHeight w:val="53"/>
        </w:trPr>
        <w:tc>
          <w:tcPr>
            <w:tcW w:w="2127" w:type="dxa"/>
            <w:shd w:val="clear" w:color="auto" w:fill="auto"/>
            <w:vAlign w:val="center"/>
          </w:tcPr>
          <w:p w14:paraId="6CC1F199" w14:textId="60328B38"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10</w:t>
            </w:r>
          </w:p>
        </w:tc>
        <w:tc>
          <w:tcPr>
            <w:tcW w:w="1701" w:type="dxa"/>
            <w:vAlign w:val="center"/>
          </w:tcPr>
          <w:p w14:paraId="17E35536" w14:textId="05EB8000" w:rsidR="00835AA5" w:rsidRPr="0056381A" w:rsidRDefault="00835AA5" w:rsidP="00BF11EE">
            <w:pPr>
              <w:contextualSpacing/>
              <w:jc w:val="center"/>
              <w:rPr>
                <w:color w:val="000000"/>
                <w:sz w:val="18"/>
                <w:szCs w:val="18"/>
              </w:rPr>
            </w:pPr>
            <w:r w:rsidRPr="0056381A">
              <w:rPr>
                <w:color w:val="000000"/>
                <w:sz w:val="18"/>
                <w:szCs w:val="18"/>
              </w:rPr>
              <w:t>50:06:0050701:515</w:t>
            </w:r>
          </w:p>
        </w:tc>
        <w:tc>
          <w:tcPr>
            <w:tcW w:w="2410" w:type="dxa"/>
            <w:shd w:val="clear" w:color="auto" w:fill="auto"/>
            <w:vAlign w:val="center"/>
          </w:tcPr>
          <w:p w14:paraId="675E6880" w14:textId="62312C97"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2BDBE253"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2D864C3E"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1427A1F2" w14:textId="77777777" w:rsidR="00835AA5" w:rsidRPr="0056381A" w:rsidRDefault="00835AA5" w:rsidP="00BF11EE">
            <w:pPr>
              <w:contextualSpacing/>
              <w:jc w:val="center"/>
              <w:rPr>
                <w:color w:val="000000"/>
                <w:sz w:val="18"/>
                <w:szCs w:val="18"/>
              </w:rPr>
            </w:pPr>
            <w:r w:rsidRPr="0056381A">
              <w:rPr>
                <w:color w:val="000000"/>
                <w:sz w:val="18"/>
                <w:szCs w:val="18"/>
              </w:rPr>
              <w:t>1253 +/- 12</w:t>
            </w:r>
          </w:p>
        </w:tc>
      </w:tr>
      <w:tr w:rsidR="001149A0" w:rsidRPr="0056381A" w14:paraId="395A3C3C" w14:textId="77777777" w:rsidTr="0032195D">
        <w:tblPrEx>
          <w:tblLook w:val="04A0" w:firstRow="1" w:lastRow="0" w:firstColumn="1" w:lastColumn="0" w:noHBand="0" w:noVBand="1"/>
        </w:tblPrEx>
        <w:trPr>
          <w:trHeight w:val="53"/>
        </w:trPr>
        <w:tc>
          <w:tcPr>
            <w:tcW w:w="2127" w:type="dxa"/>
            <w:shd w:val="clear" w:color="auto" w:fill="auto"/>
            <w:vAlign w:val="center"/>
          </w:tcPr>
          <w:p w14:paraId="76DC7317" w14:textId="274A7A5E"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11</w:t>
            </w:r>
          </w:p>
        </w:tc>
        <w:tc>
          <w:tcPr>
            <w:tcW w:w="1701" w:type="dxa"/>
            <w:vAlign w:val="center"/>
          </w:tcPr>
          <w:p w14:paraId="0DC1DB12" w14:textId="369A2D55" w:rsidR="00835AA5" w:rsidRPr="0056381A" w:rsidRDefault="00835AA5" w:rsidP="00BF11EE">
            <w:pPr>
              <w:contextualSpacing/>
              <w:jc w:val="center"/>
              <w:rPr>
                <w:color w:val="000000"/>
                <w:sz w:val="18"/>
                <w:szCs w:val="18"/>
              </w:rPr>
            </w:pPr>
            <w:r w:rsidRPr="0056381A">
              <w:rPr>
                <w:color w:val="000000"/>
                <w:sz w:val="18"/>
                <w:szCs w:val="18"/>
              </w:rPr>
              <w:t>50:06:0050701:516</w:t>
            </w:r>
          </w:p>
        </w:tc>
        <w:tc>
          <w:tcPr>
            <w:tcW w:w="2410" w:type="dxa"/>
            <w:shd w:val="clear" w:color="auto" w:fill="auto"/>
            <w:vAlign w:val="center"/>
          </w:tcPr>
          <w:p w14:paraId="023835F7" w14:textId="76AB6BE9"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417AFAE7"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25F85646"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43128A8E" w14:textId="77777777" w:rsidR="00835AA5" w:rsidRPr="0056381A" w:rsidRDefault="00835AA5" w:rsidP="00BF11EE">
            <w:pPr>
              <w:contextualSpacing/>
              <w:jc w:val="center"/>
              <w:rPr>
                <w:color w:val="000000"/>
                <w:sz w:val="18"/>
                <w:szCs w:val="18"/>
              </w:rPr>
            </w:pPr>
            <w:r w:rsidRPr="0056381A">
              <w:rPr>
                <w:color w:val="000000"/>
                <w:sz w:val="18"/>
                <w:szCs w:val="18"/>
              </w:rPr>
              <w:t>5141 +/- 25</w:t>
            </w:r>
          </w:p>
        </w:tc>
      </w:tr>
      <w:tr w:rsidR="001149A0" w:rsidRPr="0056381A" w14:paraId="5D0BE99E" w14:textId="77777777" w:rsidTr="0032195D">
        <w:tblPrEx>
          <w:tblLook w:val="04A0" w:firstRow="1" w:lastRow="0" w:firstColumn="1" w:lastColumn="0" w:noHBand="0" w:noVBand="1"/>
        </w:tblPrEx>
        <w:trPr>
          <w:trHeight w:val="53"/>
        </w:trPr>
        <w:tc>
          <w:tcPr>
            <w:tcW w:w="2127" w:type="dxa"/>
            <w:shd w:val="clear" w:color="auto" w:fill="auto"/>
            <w:vAlign w:val="center"/>
          </w:tcPr>
          <w:p w14:paraId="166640F4" w14:textId="4CA99D48"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12</w:t>
            </w:r>
          </w:p>
        </w:tc>
        <w:tc>
          <w:tcPr>
            <w:tcW w:w="1701" w:type="dxa"/>
            <w:vAlign w:val="center"/>
          </w:tcPr>
          <w:p w14:paraId="09B04C00" w14:textId="53C9EB99" w:rsidR="00835AA5" w:rsidRPr="0056381A" w:rsidRDefault="00835AA5" w:rsidP="00BF11EE">
            <w:pPr>
              <w:contextualSpacing/>
              <w:jc w:val="center"/>
              <w:rPr>
                <w:color w:val="000000"/>
                <w:sz w:val="18"/>
                <w:szCs w:val="18"/>
              </w:rPr>
            </w:pPr>
            <w:r w:rsidRPr="0056381A">
              <w:rPr>
                <w:color w:val="000000"/>
                <w:sz w:val="18"/>
                <w:szCs w:val="18"/>
              </w:rPr>
              <w:t>50:06:0050701:517</w:t>
            </w:r>
          </w:p>
        </w:tc>
        <w:tc>
          <w:tcPr>
            <w:tcW w:w="2410" w:type="dxa"/>
            <w:shd w:val="clear" w:color="auto" w:fill="auto"/>
            <w:vAlign w:val="center"/>
          </w:tcPr>
          <w:p w14:paraId="6BD6A143" w14:textId="242466D4"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23F57244"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1A2D55F9"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5847FEEF" w14:textId="77777777" w:rsidR="00835AA5" w:rsidRPr="0056381A" w:rsidRDefault="00835AA5" w:rsidP="00BF11EE">
            <w:pPr>
              <w:contextualSpacing/>
              <w:jc w:val="center"/>
              <w:rPr>
                <w:color w:val="000000"/>
                <w:sz w:val="18"/>
                <w:szCs w:val="18"/>
              </w:rPr>
            </w:pPr>
            <w:r w:rsidRPr="0056381A">
              <w:rPr>
                <w:color w:val="000000"/>
                <w:sz w:val="18"/>
                <w:szCs w:val="18"/>
              </w:rPr>
              <w:t>14882 +/- 43</w:t>
            </w:r>
          </w:p>
        </w:tc>
      </w:tr>
      <w:tr w:rsidR="001149A0" w:rsidRPr="0056381A" w14:paraId="2A6DE2A8" w14:textId="77777777" w:rsidTr="0032195D">
        <w:tblPrEx>
          <w:tblLook w:val="04A0" w:firstRow="1" w:lastRow="0" w:firstColumn="1" w:lastColumn="0" w:noHBand="0" w:noVBand="1"/>
        </w:tblPrEx>
        <w:trPr>
          <w:trHeight w:val="53"/>
        </w:trPr>
        <w:tc>
          <w:tcPr>
            <w:tcW w:w="2127" w:type="dxa"/>
            <w:shd w:val="clear" w:color="auto" w:fill="auto"/>
            <w:vAlign w:val="center"/>
          </w:tcPr>
          <w:p w14:paraId="17DD22A1" w14:textId="04D9643D"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13</w:t>
            </w:r>
          </w:p>
        </w:tc>
        <w:tc>
          <w:tcPr>
            <w:tcW w:w="1701" w:type="dxa"/>
            <w:vAlign w:val="center"/>
          </w:tcPr>
          <w:p w14:paraId="482674E1" w14:textId="04601EA2" w:rsidR="00835AA5" w:rsidRPr="0056381A" w:rsidRDefault="00835AA5" w:rsidP="00BF11EE">
            <w:pPr>
              <w:contextualSpacing/>
              <w:jc w:val="center"/>
              <w:rPr>
                <w:color w:val="000000"/>
                <w:sz w:val="18"/>
                <w:szCs w:val="18"/>
              </w:rPr>
            </w:pPr>
            <w:r w:rsidRPr="0056381A">
              <w:rPr>
                <w:color w:val="000000"/>
                <w:sz w:val="18"/>
                <w:szCs w:val="18"/>
              </w:rPr>
              <w:t>50:06:0050701:518</w:t>
            </w:r>
          </w:p>
        </w:tc>
        <w:tc>
          <w:tcPr>
            <w:tcW w:w="2410" w:type="dxa"/>
            <w:shd w:val="clear" w:color="auto" w:fill="auto"/>
            <w:vAlign w:val="center"/>
          </w:tcPr>
          <w:p w14:paraId="19864BDD" w14:textId="7393C0E9"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50191ACD"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6E26092E"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443B1A54" w14:textId="77777777" w:rsidR="00835AA5" w:rsidRPr="0056381A" w:rsidRDefault="00835AA5" w:rsidP="00BF11EE">
            <w:pPr>
              <w:contextualSpacing/>
              <w:jc w:val="center"/>
              <w:rPr>
                <w:color w:val="000000"/>
                <w:sz w:val="18"/>
                <w:szCs w:val="18"/>
              </w:rPr>
            </w:pPr>
            <w:r w:rsidRPr="0056381A">
              <w:rPr>
                <w:color w:val="000000"/>
                <w:sz w:val="18"/>
                <w:szCs w:val="18"/>
              </w:rPr>
              <w:t>1250 +/- 12</w:t>
            </w:r>
          </w:p>
        </w:tc>
      </w:tr>
      <w:tr w:rsidR="001149A0" w:rsidRPr="0056381A" w14:paraId="2A8C87A4" w14:textId="77777777" w:rsidTr="0032195D">
        <w:tblPrEx>
          <w:tblLook w:val="04A0" w:firstRow="1" w:lastRow="0" w:firstColumn="1" w:lastColumn="0" w:noHBand="0" w:noVBand="1"/>
        </w:tblPrEx>
        <w:trPr>
          <w:trHeight w:val="53"/>
        </w:trPr>
        <w:tc>
          <w:tcPr>
            <w:tcW w:w="2127" w:type="dxa"/>
            <w:shd w:val="clear" w:color="auto" w:fill="auto"/>
            <w:vAlign w:val="center"/>
          </w:tcPr>
          <w:p w14:paraId="28371CE3" w14:textId="1B8186DF"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14</w:t>
            </w:r>
          </w:p>
        </w:tc>
        <w:tc>
          <w:tcPr>
            <w:tcW w:w="1701" w:type="dxa"/>
            <w:vAlign w:val="center"/>
          </w:tcPr>
          <w:p w14:paraId="7D84FC9C" w14:textId="7683DC5A" w:rsidR="00835AA5" w:rsidRPr="0056381A" w:rsidRDefault="00835AA5" w:rsidP="00BF11EE">
            <w:pPr>
              <w:contextualSpacing/>
              <w:jc w:val="center"/>
              <w:rPr>
                <w:color w:val="000000"/>
                <w:sz w:val="18"/>
                <w:szCs w:val="18"/>
              </w:rPr>
            </w:pPr>
            <w:r w:rsidRPr="0056381A">
              <w:rPr>
                <w:color w:val="000000"/>
                <w:sz w:val="18"/>
                <w:szCs w:val="18"/>
              </w:rPr>
              <w:t>50:06:0050701:519</w:t>
            </w:r>
          </w:p>
        </w:tc>
        <w:tc>
          <w:tcPr>
            <w:tcW w:w="2410" w:type="dxa"/>
            <w:shd w:val="clear" w:color="auto" w:fill="auto"/>
            <w:vAlign w:val="center"/>
          </w:tcPr>
          <w:p w14:paraId="655C0030" w14:textId="2889A13E"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15801578"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6DC462E0"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221213C1" w14:textId="77777777" w:rsidR="00835AA5" w:rsidRPr="0056381A" w:rsidRDefault="00835AA5" w:rsidP="00BF11EE">
            <w:pPr>
              <w:contextualSpacing/>
              <w:jc w:val="center"/>
              <w:rPr>
                <w:color w:val="000000"/>
                <w:sz w:val="18"/>
                <w:szCs w:val="18"/>
              </w:rPr>
            </w:pPr>
            <w:r w:rsidRPr="0056381A">
              <w:rPr>
                <w:color w:val="000000"/>
                <w:sz w:val="18"/>
                <w:szCs w:val="18"/>
              </w:rPr>
              <w:t>372300 +/- 214</w:t>
            </w:r>
          </w:p>
        </w:tc>
      </w:tr>
      <w:tr w:rsidR="001149A0" w:rsidRPr="0056381A" w14:paraId="50FC1D16" w14:textId="77777777" w:rsidTr="0032195D">
        <w:tblPrEx>
          <w:tblLook w:val="04A0" w:firstRow="1" w:lastRow="0" w:firstColumn="1" w:lastColumn="0" w:noHBand="0" w:noVBand="1"/>
        </w:tblPrEx>
        <w:trPr>
          <w:trHeight w:val="53"/>
        </w:trPr>
        <w:tc>
          <w:tcPr>
            <w:tcW w:w="2127" w:type="dxa"/>
            <w:shd w:val="clear" w:color="auto" w:fill="auto"/>
            <w:vAlign w:val="center"/>
          </w:tcPr>
          <w:p w14:paraId="630A7EE6" w14:textId="053131E1"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15</w:t>
            </w:r>
          </w:p>
        </w:tc>
        <w:tc>
          <w:tcPr>
            <w:tcW w:w="1701" w:type="dxa"/>
            <w:vAlign w:val="center"/>
          </w:tcPr>
          <w:p w14:paraId="1E712FCF" w14:textId="3BA96F0B" w:rsidR="00835AA5" w:rsidRPr="0056381A" w:rsidRDefault="00835AA5" w:rsidP="00BF11EE">
            <w:pPr>
              <w:contextualSpacing/>
              <w:jc w:val="center"/>
              <w:rPr>
                <w:color w:val="000000"/>
                <w:sz w:val="18"/>
                <w:szCs w:val="18"/>
              </w:rPr>
            </w:pPr>
            <w:r w:rsidRPr="0056381A">
              <w:rPr>
                <w:color w:val="000000"/>
                <w:sz w:val="18"/>
                <w:szCs w:val="18"/>
              </w:rPr>
              <w:t>50:06:0050701:520</w:t>
            </w:r>
          </w:p>
        </w:tc>
        <w:tc>
          <w:tcPr>
            <w:tcW w:w="2410" w:type="dxa"/>
            <w:shd w:val="clear" w:color="auto" w:fill="auto"/>
            <w:vAlign w:val="center"/>
          </w:tcPr>
          <w:p w14:paraId="24B33777" w14:textId="496A69F7"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0A639804"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29CB8561"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7FC8AF5A" w14:textId="77777777" w:rsidR="00835AA5" w:rsidRPr="0056381A" w:rsidRDefault="00835AA5" w:rsidP="00BF11EE">
            <w:pPr>
              <w:contextualSpacing/>
              <w:jc w:val="center"/>
              <w:rPr>
                <w:color w:val="000000"/>
                <w:sz w:val="18"/>
                <w:szCs w:val="18"/>
              </w:rPr>
            </w:pPr>
            <w:r w:rsidRPr="0056381A">
              <w:rPr>
                <w:color w:val="000000"/>
                <w:sz w:val="18"/>
                <w:szCs w:val="18"/>
              </w:rPr>
              <w:t>1284 +/- 13</w:t>
            </w:r>
          </w:p>
        </w:tc>
      </w:tr>
      <w:tr w:rsidR="001149A0" w:rsidRPr="0056381A" w14:paraId="102F9A6B" w14:textId="77777777" w:rsidTr="0032195D">
        <w:tblPrEx>
          <w:tblLook w:val="04A0" w:firstRow="1" w:lastRow="0" w:firstColumn="1" w:lastColumn="0" w:noHBand="0" w:noVBand="1"/>
        </w:tblPrEx>
        <w:trPr>
          <w:trHeight w:val="53"/>
        </w:trPr>
        <w:tc>
          <w:tcPr>
            <w:tcW w:w="2127" w:type="dxa"/>
            <w:shd w:val="clear" w:color="auto" w:fill="auto"/>
            <w:vAlign w:val="center"/>
          </w:tcPr>
          <w:p w14:paraId="2E7F8317" w14:textId="544F9441" w:rsidR="00835AA5" w:rsidRPr="0056381A" w:rsidRDefault="00835AA5" w:rsidP="00BF11EE">
            <w:pPr>
              <w:contextualSpacing/>
              <w:jc w:val="center"/>
              <w:rPr>
                <w:b/>
                <w:bCs/>
                <w:color w:val="000000"/>
                <w:sz w:val="18"/>
                <w:szCs w:val="18"/>
              </w:rPr>
            </w:pPr>
            <w:r w:rsidRPr="0056381A">
              <w:rPr>
                <w:b/>
                <w:bCs/>
                <w:color w:val="000000"/>
                <w:sz w:val="18"/>
                <w:szCs w:val="18"/>
              </w:rPr>
              <w:lastRenderedPageBreak/>
              <w:t>Земельный участок 16</w:t>
            </w:r>
          </w:p>
        </w:tc>
        <w:tc>
          <w:tcPr>
            <w:tcW w:w="1701" w:type="dxa"/>
            <w:vAlign w:val="center"/>
          </w:tcPr>
          <w:p w14:paraId="0230D7C3" w14:textId="6E15C6B2" w:rsidR="00835AA5" w:rsidRPr="0056381A" w:rsidRDefault="00835AA5" w:rsidP="00BF11EE">
            <w:pPr>
              <w:contextualSpacing/>
              <w:jc w:val="center"/>
              <w:rPr>
                <w:color w:val="000000"/>
                <w:sz w:val="18"/>
                <w:szCs w:val="18"/>
              </w:rPr>
            </w:pPr>
            <w:r w:rsidRPr="0056381A">
              <w:rPr>
                <w:color w:val="000000"/>
                <w:sz w:val="18"/>
                <w:szCs w:val="18"/>
              </w:rPr>
              <w:t>50:06:0050701:521</w:t>
            </w:r>
          </w:p>
        </w:tc>
        <w:tc>
          <w:tcPr>
            <w:tcW w:w="2410" w:type="dxa"/>
            <w:shd w:val="clear" w:color="auto" w:fill="auto"/>
            <w:vAlign w:val="center"/>
          </w:tcPr>
          <w:p w14:paraId="6CD4C8D1" w14:textId="7147285E"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3A28F45C"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50333FC4"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592233F1" w14:textId="77777777" w:rsidR="00835AA5" w:rsidRPr="0056381A" w:rsidRDefault="00835AA5" w:rsidP="00BF11EE">
            <w:pPr>
              <w:contextualSpacing/>
              <w:jc w:val="center"/>
              <w:rPr>
                <w:color w:val="000000"/>
                <w:sz w:val="18"/>
                <w:szCs w:val="18"/>
              </w:rPr>
            </w:pPr>
            <w:r w:rsidRPr="0056381A">
              <w:rPr>
                <w:color w:val="000000"/>
                <w:sz w:val="18"/>
                <w:szCs w:val="18"/>
              </w:rPr>
              <w:t>1298 +/- 13</w:t>
            </w:r>
          </w:p>
        </w:tc>
      </w:tr>
      <w:tr w:rsidR="001149A0" w:rsidRPr="0056381A" w14:paraId="299C1E9D" w14:textId="77777777" w:rsidTr="0032195D">
        <w:tblPrEx>
          <w:tblLook w:val="04A0" w:firstRow="1" w:lastRow="0" w:firstColumn="1" w:lastColumn="0" w:noHBand="0" w:noVBand="1"/>
        </w:tblPrEx>
        <w:trPr>
          <w:trHeight w:val="53"/>
        </w:trPr>
        <w:tc>
          <w:tcPr>
            <w:tcW w:w="2127" w:type="dxa"/>
            <w:shd w:val="clear" w:color="auto" w:fill="auto"/>
            <w:vAlign w:val="center"/>
          </w:tcPr>
          <w:p w14:paraId="76E9507F" w14:textId="2AC44B17"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17</w:t>
            </w:r>
          </w:p>
        </w:tc>
        <w:tc>
          <w:tcPr>
            <w:tcW w:w="1701" w:type="dxa"/>
            <w:vAlign w:val="center"/>
          </w:tcPr>
          <w:p w14:paraId="604798EE" w14:textId="5474825D" w:rsidR="00835AA5" w:rsidRPr="0056381A" w:rsidRDefault="00835AA5" w:rsidP="00BF11EE">
            <w:pPr>
              <w:contextualSpacing/>
              <w:jc w:val="center"/>
              <w:rPr>
                <w:color w:val="000000"/>
                <w:sz w:val="18"/>
                <w:szCs w:val="18"/>
              </w:rPr>
            </w:pPr>
            <w:r w:rsidRPr="0056381A">
              <w:rPr>
                <w:color w:val="000000"/>
                <w:sz w:val="18"/>
                <w:szCs w:val="18"/>
              </w:rPr>
              <w:t>50:06:0050701:522</w:t>
            </w:r>
          </w:p>
        </w:tc>
        <w:tc>
          <w:tcPr>
            <w:tcW w:w="2410" w:type="dxa"/>
            <w:shd w:val="clear" w:color="auto" w:fill="auto"/>
            <w:vAlign w:val="center"/>
          </w:tcPr>
          <w:p w14:paraId="6FC1FF63" w14:textId="49796194"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006F5E7F"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4B88E668"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5DFC0D6E" w14:textId="77777777" w:rsidR="00835AA5" w:rsidRPr="0056381A" w:rsidRDefault="00835AA5" w:rsidP="00BF11EE">
            <w:pPr>
              <w:contextualSpacing/>
              <w:jc w:val="center"/>
              <w:rPr>
                <w:color w:val="000000"/>
                <w:sz w:val="18"/>
                <w:szCs w:val="18"/>
              </w:rPr>
            </w:pPr>
            <w:r w:rsidRPr="0056381A">
              <w:rPr>
                <w:color w:val="000000"/>
                <w:sz w:val="18"/>
                <w:szCs w:val="18"/>
              </w:rPr>
              <w:t>1299 +/- 13</w:t>
            </w:r>
          </w:p>
        </w:tc>
      </w:tr>
      <w:tr w:rsidR="001149A0" w:rsidRPr="0056381A" w14:paraId="05BA2E00" w14:textId="77777777" w:rsidTr="0032195D">
        <w:tblPrEx>
          <w:tblLook w:val="04A0" w:firstRow="1" w:lastRow="0" w:firstColumn="1" w:lastColumn="0" w:noHBand="0" w:noVBand="1"/>
        </w:tblPrEx>
        <w:trPr>
          <w:trHeight w:val="53"/>
        </w:trPr>
        <w:tc>
          <w:tcPr>
            <w:tcW w:w="2127" w:type="dxa"/>
            <w:shd w:val="clear" w:color="auto" w:fill="auto"/>
            <w:vAlign w:val="center"/>
          </w:tcPr>
          <w:p w14:paraId="2845CBC3" w14:textId="4EFC97E3"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18</w:t>
            </w:r>
          </w:p>
        </w:tc>
        <w:tc>
          <w:tcPr>
            <w:tcW w:w="1701" w:type="dxa"/>
            <w:vAlign w:val="center"/>
          </w:tcPr>
          <w:p w14:paraId="0BF7F98D" w14:textId="14BA129D" w:rsidR="00835AA5" w:rsidRPr="0056381A" w:rsidRDefault="00835AA5" w:rsidP="00BF11EE">
            <w:pPr>
              <w:contextualSpacing/>
              <w:jc w:val="center"/>
              <w:rPr>
                <w:color w:val="000000"/>
                <w:sz w:val="18"/>
                <w:szCs w:val="18"/>
              </w:rPr>
            </w:pPr>
            <w:r w:rsidRPr="0056381A">
              <w:rPr>
                <w:color w:val="000000"/>
                <w:sz w:val="18"/>
                <w:szCs w:val="18"/>
              </w:rPr>
              <w:t>50:06:0050701:523</w:t>
            </w:r>
          </w:p>
        </w:tc>
        <w:tc>
          <w:tcPr>
            <w:tcW w:w="2410" w:type="dxa"/>
            <w:shd w:val="clear" w:color="auto" w:fill="auto"/>
            <w:vAlign w:val="center"/>
          </w:tcPr>
          <w:p w14:paraId="18A6C864" w14:textId="56F9D2A9"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516261EB"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46535A0C"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06B26ADC" w14:textId="77777777" w:rsidR="00835AA5" w:rsidRPr="0056381A" w:rsidRDefault="00835AA5" w:rsidP="00BF11EE">
            <w:pPr>
              <w:contextualSpacing/>
              <w:jc w:val="center"/>
              <w:rPr>
                <w:color w:val="000000"/>
                <w:sz w:val="18"/>
                <w:szCs w:val="18"/>
              </w:rPr>
            </w:pPr>
            <w:r w:rsidRPr="0056381A">
              <w:rPr>
                <w:color w:val="000000"/>
                <w:sz w:val="18"/>
                <w:szCs w:val="18"/>
              </w:rPr>
              <w:t>1599 +/- 14</w:t>
            </w:r>
          </w:p>
        </w:tc>
      </w:tr>
      <w:tr w:rsidR="001149A0" w:rsidRPr="0056381A" w14:paraId="27B5C829" w14:textId="77777777" w:rsidTr="0032195D">
        <w:tblPrEx>
          <w:tblLook w:val="04A0" w:firstRow="1" w:lastRow="0" w:firstColumn="1" w:lastColumn="0" w:noHBand="0" w:noVBand="1"/>
        </w:tblPrEx>
        <w:trPr>
          <w:trHeight w:val="53"/>
        </w:trPr>
        <w:tc>
          <w:tcPr>
            <w:tcW w:w="2127" w:type="dxa"/>
            <w:shd w:val="clear" w:color="auto" w:fill="auto"/>
            <w:vAlign w:val="center"/>
          </w:tcPr>
          <w:p w14:paraId="17D3CF16" w14:textId="1BCC1563"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19</w:t>
            </w:r>
          </w:p>
        </w:tc>
        <w:tc>
          <w:tcPr>
            <w:tcW w:w="1701" w:type="dxa"/>
            <w:vAlign w:val="center"/>
          </w:tcPr>
          <w:p w14:paraId="3D0C3735" w14:textId="4168C8EF" w:rsidR="00835AA5" w:rsidRPr="0056381A" w:rsidRDefault="00835AA5" w:rsidP="00BF11EE">
            <w:pPr>
              <w:contextualSpacing/>
              <w:jc w:val="center"/>
              <w:rPr>
                <w:color w:val="000000"/>
                <w:sz w:val="18"/>
                <w:szCs w:val="18"/>
              </w:rPr>
            </w:pPr>
            <w:r w:rsidRPr="0056381A">
              <w:rPr>
                <w:color w:val="000000"/>
                <w:sz w:val="18"/>
                <w:szCs w:val="18"/>
              </w:rPr>
              <w:t>50:06:0050701:524</w:t>
            </w:r>
          </w:p>
        </w:tc>
        <w:tc>
          <w:tcPr>
            <w:tcW w:w="2410" w:type="dxa"/>
            <w:shd w:val="clear" w:color="auto" w:fill="auto"/>
            <w:vAlign w:val="center"/>
          </w:tcPr>
          <w:p w14:paraId="33BC5037" w14:textId="0A61EF84"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5A5E23EC"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6894FBAF"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36885871" w14:textId="77777777" w:rsidR="00835AA5" w:rsidRPr="0056381A" w:rsidRDefault="00835AA5" w:rsidP="00BF11EE">
            <w:pPr>
              <w:contextualSpacing/>
              <w:jc w:val="center"/>
              <w:rPr>
                <w:color w:val="000000"/>
                <w:sz w:val="18"/>
                <w:szCs w:val="18"/>
              </w:rPr>
            </w:pPr>
            <w:r w:rsidRPr="0056381A">
              <w:rPr>
                <w:color w:val="000000"/>
                <w:sz w:val="18"/>
                <w:szCs w:val="18"/>
              </w:rPr>
              <w:t>1300 +/- 13</w:t>
            </w:r>
          </w:p>
        </w:tc>
      </w:tr>
      <w:tr w:rsidR="001149A0" w:rsidRPr="0056381A" w14:paraId="194FE1A7" w14:textId="77777777" w:rsidTr="0032195D">
        <w:tblPrEx>
          <w:tblLook w:val="04A0" w:firstRow="1" w:lastRow="0" w:firstColumn="1" w:lastColumn="0" w:noHBand="0" w:noVBand="1"/>
        </w:tblPrEx>
        <w:trPr>
          <w:trHeight w:val="53"/>
        </w:trPr>
        <w:tc>
          <w:tcPr>
            <w:tcW w:w="2127" w:type="dxa"/>
            <w:shd w:val="clear" w:color="auto" w:fill="auto"/>
            <w:vAlign w:val="center"/>
          </w:tcPr>
          <w:p w14:paraId="59BB7348" w14:textId="463BBDE4"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20</w:t>
            </w:r>
          </w:p>
        </w:tc>
        <w:tc>
          <w:tcPr>
            <w:tcW w:w="1701" w:type="dxa"/>
            <w:vAlign w:val="center"/>
          </w:tcPr>
          <w:p w14:paraId="01CD5119" w14:textId="6BF13FA1" w:rsidR="00835AA5" w:rsidRPr="0056381A" w:rsidRDefault="00835AA5" w:rsidP="00BF11EE">
            <w:pPr>
              <w:contextualSpacing/>
              <w:jc w:val="center"/>
              <w:rPr>
                <w:color w:val="000000"/>
                <w:sz w:val="18"/>
                <w:szCs w:val="18"/>
              </w:rPr>
            </w:pPr>
            <w:r w:rsidRPr="0056381A">
              <w:rPr>
                <w:color w:val="000000"/>
                <w:sz w:val="18"/>
                <w:szCs w:val="18"/>
              </w:rPr>
              <w:t>50:06:0050701:525</w:t>
            </w:r>
          </w:p>
        </w:tc>
        <w:tc>
          <w:tcPr>
            <w:tcW w:w="2410" w:type="dxa"/>
            <w:shd w:val="clear" w:color="auto" w:fill="auto"/>
            <w:vAlign w:val="center"/>
          </w:tcPr>
          <w:p w14:paraId="074283BA" w14:textId="0E8937DE"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1DC41FA2"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07FE5203"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429CED7E" w14:textId="77777777" w:rsidR="00835AA5" w:rsidRPr="0056381A" w:rsidRDefault="00835AA5" w:rsidP="00BF11EE">
            <w:pPr>
              <w:contextualSpacing/>
              <w:jc w:val="center"/>
              <w:rPr>
                <w:color w:val="000000"/>
                <w:sz w:val="18"/>
                <w:szCs w:val="18"/>
              </w:rPr>
            </w:pPr>
            <w:r w:rsidRPr="0056381A">
              <w:rPr>
                <w:color w:val="000000"/>
                <w:sz w:val="18"/>
                <w:szCs w:val="18"/>
              </w:rPr>
              <w:t>1300 +/- 13</w:t>
            </w:r>
          </w:p>
        </w:tc>
      </w:tr>
      <w:tr w:rsidR="001149A0" w:rsidRPr="0056381A" w14:paraId="084099E9" w14:textId="77777777" w:rsidTr="0032195D">
        <w:tblPrEx>
          <w:tblLook w:val="04A0" w:firstRow="1" w:lastRow="0" w:firstColumn="1" w:lastColumn="0" w:noHBand="0" w:noVBand="1"/>
        </w:tblPrEx>
        <w:trPr>
          <w:trHeight w:val="53"/>
        </w:trPr>
        <w:tc>
          <w:tcPr>
            <w:tcW w:w="2127" w:type="dxa"/>
            <w:shd w:val="clear" w:color="auto" w:fill="auto"/>
            <w:vAlign w:val="center"/>
          </w:tcPr>
          <w:p w14:paraId="4B795E1E" w14:textId="2A03CB5F"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21</w:t>
            </w:r>
          </w:p>
        </w:tc>
        <w:tc>
          <w:tcPr>
            <w:tcW w:w="1701" w:type="dxa"/>
            <w:vAlign w:val="center"/>
          </w:tcPr>
          <w:p w14:paraId="4C320358" w14:textId="2122F648" w:rsidR="00835AA5" w:rsidRPr="0056381A" w:rsidRDefault="00835AA5" w:rsidP="00BF11EE">
            <w:pPr>
              <w:contextualSpacing/>
              <w:jc w:val="center"/>
              <w:rPr>
                <w:color w:val="000000"/>
                <w:sz w:val="18"/>
                <w:szCs w:val="18"/>
              </w:rPr>
            </w:pPr>
            <w:r w:rsidRPr="0056381A">
              <w:rPr>
                <w:color w:val="000000"/>
                <w:sz w:val="18"/>
                <w:szCs w:val="18"/>
              </w:rPr>
              <w:t>50:06:0050701:526</w:t>
            </w:r>
          </w:p>
        </w:tc>
        <w:tc>
          <w:tcPr>
            <w:tcW w:w="2410" w:type="dxa"/>
            <w:shd w:val="clear" w:color="auto" w:fill="auto"/>
            <w:vAlign w:val="center"/>
          </w:tcPr>
          <w:p w14:paraId="0A1C8DF4" w14:textId="0F253634"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047E7015"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019E9014"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3B09F674" w14:textId="77777777" w:rsidR="00835AA5" w:rsidRPr="0056381A" w:rsidRDefault="00835AA5" w:rsidP="00BF11EE">
            <w:pPr>
              <w:contextualSpacing/>
              <w:jc w:val="center"/>
              <w:rPr>
                <w:color w:val="000000"/>
                <w:sz w:val="18"/>
                <w:szCs w:val="18"/>
              </w:rPr>
            </w:pPr>
            <w:r w:rsidRPr="0056381A">
              <w:rPr>
                <w:color w:val="000000"/>
                <w:sz w:val="18"/>
                <w:szCs w:val="18"/>
              </w:rPr>
              <w:t>1101 +/- 12</w:t>
            </w:r>
          </w:p>
        </w:tc>
      </w:tr>
      <w:tr w:rsidR="001149A0" w:rsidRPr="0056381A" w14:paraId="6B986EB4" w14:textId="77777777" w:rsidTr="0032195D">
        <w:tblPrEx>
          <w:tblLook w:val="04A0" w:firstRow="1" w:lastRow="0" w:firstColumn="1" w:lastColumn="0" w:noHBand="0" w:noVBand="1"/>
        </w:tblPrEx>
        <w:trPr>
          <w:trHeight w:val="70"/>
        </w:trPr>
        <w:tc>
          <w:tcPr>
            <w:tcW w:w="2127" w:type="dxa"/>
            <w:shd w:val="clear" w:color="auto" w:fill="auto"/>
            <w:vAlign w:val="center"/>
          </w:tcPr>
          <w:p w14:paraId="5EF22445" w14:textId="4589BC65"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22</w:t>
            </w:r>
          </w:p>
        </w:tc>
        <w:tc>
          <w:tcPr>
            <w:tcW w:w="1701" w:type="dxa"/>
            <w:vAlign w:val="center"/>
          </w:tcPr>
          <w:p w14:paraId="4C198664" w14:textId="554EE61F" w:rsidR="00835AA5" w:rsidRPr="0056381A" w:rsidRDefault="00835AA5" w:rsidP="00BF11EE">
            <w:pPr>
              <w:contextualSpacing/>
              <w:jc w:val="center"/>
              <w:rPr>
                <w:color w:val="000000"/>
                <w:sz w:val="18"/>
                <w:szCs w:val="18"/>
              </w:rPr>
            </w:pPr>
            <w:r w:rsidRPr="0056381A">
              <w:rPr>
                <w:color w:val="000000"/>
                <w:sz w:val="18"/>
                <w:szCs w:val="18"/>
              </w:rPr>
              <w:t>50:06:0050701:527</w:t>
            </w:r>
          </w:p>
        </w:tc>
        <w:tc>
          <w:tcPr>
            <w:tcW w:w="2410" w:type="dxa"/>
            <w:shd w:val="clear" w:color="auto" w:fill="auto"/>
            <w:vAlign w:val="center"/>
          </w:tcPr>
          <w:p w14:paraId="0A664E93" w14:textId="24F12154"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11E11946"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03934AEE"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44AE3E4A" w14:textId="77777777" w:rsidR="00835AA5" w:rsidRPr="0056381A" w:rsidRDefault="00835AA5" w:rsidP="00BF11EE">
            <w:pPr>
              <w:contextualSpacing/>
              <w:jc w:val="center"/>
              <w:rPr>
                <w:color w:val="000000"/>
                <w:sz w:val="18"/>
                <w:szCs w:val="18"/>
              </w:rPr>
            </w:pPr>
            <w:r w:rsidRPr="0056381A">
              <w:rPr>
                <w:color w:val="000000"/>
                <w:sz w:val="18"/>
                <w:szCs w:val="18"/>
              </w:rPr>
              <w:t>1501 +/- 14</w:t>
            </w:r>
          </w:p>
        </w:tc>
      </w:tr>
      <w:tr w:rsidR="001149A0" w:rsidRPr="0056381A" w14:paraId="27069E20" w14:textId="77777777" w:rsidTr="0032195D">
        <w:tblPrEx>
          <w:tblLook w:val="04A0" w:firstRow="1" w:lastRow="0" w:firstColumn="1" w:lastColumn="0" w:noHBand="0" w:noVBand="1"/>
        </w:tblPrEx>
        <w:trPr>
          <w:trHeight w:val="53"/>
        </w:trPr>
        <w:tc>
          <w:tcPr>
            <w:tcW w:w="2127" w:type="dxa"/>
            <w:shd w:val="clear" w:color="auto" w:fill="auto"/>
            <w:vAlign w:val="center"/>
          </w:tcPr>
          <w:p w14:paraId="79C916E6" w14:textId="0D80EFFE"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23</w:t>
            </w:r>
          </w:p>
        </w:tc>
        <w:tc>
          <w:tcPr>
            <w:tcW w:w="1701" w:type="dxa"/>
            <w:vAlign w:val="center"/>
          </w:tcPr>
          <w:p w14:paraId="2739FF50" w14:textId="4EDF156B" w:rsidR="00835AA5" w:rsidRPr="0056381A" w:rsidRDefault="00835AA5" w:rsidP="00BF11EE">
            <w:pPr>
              <w:contextualSpacing/>
              <w:jc w:val="center"/>
              <w:rPr>
                <w:color w:val="000000"/>
                <w:sz w:val="18"/>
                <w:szCs w:val="18"/>
              </w:rPr>
            </w:pPr>
            <w:r w:rsidRPr="0056381A">
              <w:rPr>
                <w:color w:val="000000"/>
                <w:sz w:val="18"/>
                <w:szCs w:val="18"/>
              </w:rPr>
              <w:t>50:06:0050701:528</w:t>
            </w:r>
          </w:p>
        </w:tc>
        <w:tc>
          <w:tcPr>
            <w:tcW w:w="2410" w:type="dxa"/>
            <w:shd w:val="clear" w:color="auto" w:fill="auto"/>
            <w:vAlign w:val="center"/>
          </w:tcPr>
          <w:p w14:paraId="32806F64" w14:textId="5D83066E"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043E104C"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5C03D33A"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19CB4AF0" w14:textId="77777777" w:rsidR="00835AA5" w:rsidRPr="0056381A" w:rsidRDefault="00835AA5" w:rsidP="00BF11EE">
            <w:pPr>
              <w:contextualSpacing/>
              <w:jc w:val="center"/>
              <w:rPr>
                <w:color w:val="000000"/>
                <w:sz w:val="18"/>
                <w:szCs w:val="18"/>
              </w:rPr>
            </w:pPr>
            <w:r w:rsidRPr="0056381A">
              <w:rPr>
                <w:color w:val="000000"/>
                <w:sz w:val="18"/>
                <w:szCs w:val="18"/>
              </w:rPr>
              <w:t>1244 +/- 12</w:t>
            </w:r>
          </w:p>
        </w:tc>
      </w:tr>
      <w:tr w:rsidR="001149A0" w:rsidRPr="0056381A" w14:paraId="7672F7A3" w14:textId="77777777" w:rsidTr="0032195D">
        <w:tblPrEx>
          <w:tblLook w:val="04A0" w:firstRow="1" w:lastRow="0" w:firstColumn="1" w:lastColumn="0" w:noHBand="0" w:noVBand="1"/>
        </w:tblPrEx>
        <w:trPr>
          <w:trHeight w:val="53"/>
        </w:trPr>
        <w:tc>
          <w:tcPr>
            <w:tcW w:w="2127" w:type="dxa"/>
            <w:shd w:val="clear" w:color="auto" w:fill="auto"/>
            <w:vAlign w:val="center"/>
          </w:tcPr>
          <w:p w14:paraId="72BEE0DF" w14:textId="235984E0"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24</w:t>
            </w:r>
          </w:p>
        </w:tc>
        <w:tc>
          <w:tcPr>
            <w:tcW w:w="1701" w:type="dxa"/>
            <w:vAlign w:val="center"/>
          </w:tcPr>
          <w:p w14:paraId="7FBFFBDD" w14:textId="5F4581C3" w:rsidR="00835AA5" w:rsidRPr="0056381A" w:rsidRDefault="00835AA5" w:rsidP="00BF11EE">
            <w:pPr>
              <w:contextualSpacing/>
              <w:jc w:val="center"/>
              <w:rPr>
                <w:color w:val="000000"/>
                <w:sz w:val="18"/>
                <w:szCs w:val="18"/>
              </w:rPr>
            </w:pPr>
            <w:r w:rsidRPr="0056381A">
              <w:rPr>
                <w:color w:val="000000"/>
                <w:sz w:val="18"/>
                <w:szCs w:val="18"/>
              </w:rPr>
              <w:t>50:06:0050701:529</w:t>
            </w:r>
          </w:p>
        </w:tc>
        <w:tc>
          <w:tcPr>
            <w:tcW w:w="2410" w:type="dxa"/>
            <w:shd w:val="clear" w:color="auto" w:fill="auto"/>
            <w:vAlign w:val="center"/>
          </w:tcPr>
          <w:p w14:paraId="1FC5CA2B" w14:textId="73A79FA5"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01E9908B"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785ACB75"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4E3C32BA" w14:textId="77777777" w:rsidR="00835AA5" w:rsidRPr="0056381A" w:rsidRDefault="00835AA5" w:rsidP="00BF11EE">
            <w:pPr>
              <w:contextualSpacing/>
              <w:jc w:val="center"/>
              <w:rPr>
                <w:color w:val="000000"/>
                <w:sz w:val="18"/>
                <w:szCs w:val="18"/>
              </w:rPr>
            </w:pPr>
            <w:r w:rsidRPr="0056381A">
              <w:rPr>
                <w:color w:val="000000"/>
                <w:sz w:val="18"/>
                <w:szCs w:val="18"/>
              </w:rPr>
              <w:t>1502 +/- 14</w:t>
            </w:r>
          </w:p>
        </w:tc>
      </w:tr>
      <w:tr w:rsidR="001149A0" w:rsidRPr="0056381A" w14:paraId="35929D55" w14:textId="77777777" w:rsidTr="0032195D">
        <w:tblPrEx>
          <w:tblLook w:val="04A0" w:firstRow="1" w:lastRow="0" w:firstColumn="1" w:lastColumn="0" w:noHBand="0" w:noVBand="1"/>
        </w:tblPrEx>
        <w:trPr>
          <w:trHeight w:val="53"/>
        </w:trPr>
        <w:tc>
          <w:tcPr>
            <w:tcW w:w="2127" w:type="dxa"/>
            <w:shd w:val="clear" w:color="auto" w:fill="auto"/>
            <w:vAlign w:val="center"/>
          </w:tcPr>
          <w:p w14:paraId="2E884DCC" w14:textId="415B263C"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25</w:t>
            </w:r>
          </w:p>
        </w:tc>
        <w:tc>
          <w:tcPr>
            <w:tcW w:w="1701" w:type="dxa"/>
            <w:vAlign w:val="center"/>
          </w:tcPr>
          <w:p w14:paraId="2442706F" w14:textId="088FF228" w:rsidR="00835AA5" w:rsidRPr="0056381A" w:rsidRDefault="00835AA5" w:rsidP="00BF11EE">
            <w:pPr>
              <w:contextualSpacing/>
              <w:jc w:val="center"/>
              <w:rPr>
                <w:color w:val="000000"/>
                <w:sz w:val="18"/>
                <w:szCs w:val="18"/>
              </w:rPr>
            </w:pPr>
            <w:r w:rsidRPr="0056381A">
              <w:rPr>
                <w:color w:val="000000"/>
                <w:sz w:val="18"/>
                <w:szCs w:val="18"/>
              </w:rPr>
              <w:t>50:06:0050701:530</w:t>
            </w:r>
          </w:p>
        </w:tc>
        <w:tc>
          <w:tcPr>
            <w:tcW w:w="2410" w:type="dxa"/>
            <w:shd w:val="clear" w:color="auto" w:fill="auto"/>
            <w:vAlign w:val="center"/>
          </w:tcPr>
          <w:p w14:paraId="3E1D4B66" w14:textId="42561B1F"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04E25C0E"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7AF229F3"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37403734" w14:textId="77777777" w:rsidR="00835AA5" w:rsidRPr="0056381A" w:rsidRDefault="00835AA5" w:rsidP="00BF11EE">
            <w:pPr>
              <w:contextualSpacing/>
              <w:jc w:val="center"/>
              <w:rPr>
                <w:color w:val="000000"/>
                <w:sz w:val="18"/>
                <w:szCs w:val="18"/>
              </w:rPr>
            </w:pPr>
            <w:r w:rsidRPr="0056381A">
              <w:rPr>
                <w:color w:val="000000"/>
                <w:sz w:val="18"/>
                <w:szCs w:val="18"/>
              </w:rPr>
              <w:t>1500 +/- 14</w:t>
            </w:r>
          </w:p>
        </w:tc>
      </w:tr>
      <w:tr w:rsidR="001149A0" w:rsidRPr="0056381A" w14:paraId="5B12C919" w14:textId="77777777" w:rsidTr="0032195D">
        <w:tblPrEx>
          <w:tblLook w:val="04A0" w:firstRow="1" w:lastRow="0" w:firstColumn="1" w:lastColumn="0" w:noHBand="0" w:noVBand="1"/>
        </w:tblPrEx>
        <w:trPr>
          <w:trHeight w:val="53"/>
        </w:trPr>
        <w:tc>
          <w:tcPr>
            <w:tcW w:w="2127" w:type="dxa"/>
            <w:shd w:val="clear" w:color="auto" w:fill="auto"/>
            <w:vAlign w:val="center"/>
          </w:tcPr>
          <w:p w14:paraId="3098C933" w14:textId="0129B5E8"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26</w:t>
            </w:r>
          </w:p>
        </w:tc>
        <w:tc>
          <w:tcPr>
            <w:tcW w:w="1701" w:type="dxa"/>
            <w:vAlign w:val="center"/>
          </w:tcPr>
          <w:p w14:paraId="650089FF" w14:textId="1549939E" w:rsidR="00835AA5" w:rsidRPr="0056381A" w:rsidRDefault="00835AA5" w:rsidP="00BF11EE">
            <w:pPr>
              <w:contextualSpacing/>
              <w:jc w:val="center"/>
              <w:rPr>
                <w:color w:val="000000"/>
                <w:sz w:val="18"/>
                <w:szCs w:val="18"/>
              </w:rPr>
            </w:pPr>
            <w:r w:rsidRPr="0056381A">
              <w:rPr>
                <w:color w:val="000000"/>
                <w:sz w:val="18"/>
                <w:szCs w:val="18"/>
              </w:rPr>
              <w:t>50:06:0050701:531</w:t>
            </w:r>
          </w:p>
        </w:tc>
        <w:tc>
          <w:tcPr>
            <w:tcW w:w="2410" w:type="dxa"/>
            <w:shd w:val="clear" w:color="auto" w:fill="auto"/>
            <w:vAlign w:val="center"/>
          </w:tcPr>
          <w:p w14:paraId="706B6BC3" w14:textId="54FE4205"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6412078E"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22B8CC32"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267E6C70" w14:textId="77777777" w:rsidR="00835AA5" w:rsidRPr="0056381A" w:rsidRDefault="00835AA5" w:rsidP="00BF11EE">
            <w:pPr>
              <w:contextualSpacing/>
              <w:jc w:val="center"/>
              <w:rPr>
                <w:color w:val="000000"/>
                <w:sz w:val="18"/>
                <w:szCs w:val="18"/>
              </w:rPr>
            </w:pPr>
            <w:r w:rsidRPr="0056381A">
              <w:rPr>
                <w:color w:val="000000"/>
                <w:sz w:val="18"/>
                <w:szCs w:val="18"/>
              </w:rPr>
              <w:t>1302 +/- 13</w:t>
            </w:r>
          </w:p>
        </w:tc>
      </w:tr>
      <w:tr w:rsidR="001149A0" w:rsidRPr="0056381A" w14:paraId="32C5BED8" w14:textId="77777777" w:rsidTr="0032195D">
        <w:tblPrEx>
          <w:tblLook w:val="04A0" w:firstRow="1" w:lastRow="0" w:firstColumn="1" w:lastColumn="0" w:noHBand="0" w:noVBand="1"/>
        </w:tblPrEx>
        <w:trPr>
          <w:trHeight w:val="53"/>
        </w:trPr>
        <w:tc>
          <w:tcPr>
            <w:tcW w:w="2127" w:type="dxa"/>
            <w:shd w:val="clear" w:color="auto" w:fill="auto"/>
            <w:vAlign w:val="center"/>
          </w:tcPr>
          <w:p w14:paraId="3CFDA324" w14:textId="1663DA89"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27</w:t>
            </w:r>
          </w:p>
        </w:tc>
        <w:tc>
          <w:tcPr>
            <w:tcW w:w="1701" w:type="dxa"/>
            <w:vAlign w:val="center"/>
          </w:tcPr>
          <w:p w14:paraId="004539D1" w14:textId="42B0D8E2" w:rsidR="00835AA5" w:rsidRPr="0056381A" w:rsidRDefault="00835AA5" w:rsidP="00BF11EE">
            <w:pPr>
              <w:contextualSpacing/>
              <w:jc w:val="center"/>
              <w:rPr>
                <w:color w:val="000000"/>
                <w:sz w:val="18"/>
                <w:szCs w:val="18"/>
              </w:rPr>
            </w:pPr>
            <w:r w:rsidRPr="0056381A">
              <w:rPr>
                <w:color w:val="000000"/>
                <w:sz w:val="18"/>
                <w:szCs w:val="18"/>
              </w:rPr>
              <w:t>50:06:0050701:532</w:t>
            </w:r>
          </w:p>
        </w:tc>
        <w:tc>
          <w:tcPr>
            <w:tcW w:w="2410" w:type="dxa"/>
            <w:shd w:val="clear" w:color="auto" w:fill="auto"/>
            <w:vAlign w:val="center"/>
          </w:tcPr>
          <w:p w14:paraId="69687252" w14:textId="27C03C52"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66F69040"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1C08C6A3"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17B91776" w14:textId="77777777" w:rsidR="00835AA5" w:rsidRPr="0056381A" w:rsidRDefault="00835AA5" w:rsidP="00BF11EE">
            <w:pPr>
              <w:contextualSpacing/>
              <w:jc w:val="center"/>
              <w:rPr>
                <w:color w:val="000000"/>
                <w:sz w:val="18"/>
                <w:szCs w:val="18"/>
              </w:rPr>
            </w:pPr>
            <w:r w:rsidRPr="0056381A">
              <w:rPr>
                <w:color w:val="000000"/>
                <w:sz w:val="18"/>
                <w:szCs w:val="18"/>
              </w:rPr>
              <w:t>1634 +/- 14</w:t>
            </w:r>
          </w:p>
        </w:tc>
      </w:tr>
      <w:tr w:rsidR="001149A0" w:rsidRPr="0056381A" w14:paraId="2AD06017" w14:textId="77777777" w:rsidTr="0032195D">
        <w:tblPrEx>
          <w:tblLook w:val="04A0" w:firstRow="1" w:lastRow="0" w:firstColumn="1" w:lastColumn="0" w:noHBand="0" w:noVBand="1"/>
        </w:tblPrEx>
        <w:trPr>
          <w:trHeight w:val="53"/>
        </w:trPr>
        <w:tc>
          <w:tcPr>
            <w:tcW w:w="2127" w:type="dxa"/>
            <w:shd w:val="clear" w:color="auto" w:fill="auto"/>
            <w:vAlign w:val="center"/>
          </w:tcPr>
          <w:p w14:paraId="4A0874C8" w14:textId="179C613E"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28</w:t>
            </w:r>
          </w:p>
        </w:tc>
        <w:tc>
          <w:tcPr>
            <w:tcW w:w="1701" w:type="dxa"/>
            <w:vAlign w:val="center"/>
          </w:tcPr>
          <w:p w14:paraId="5A669D2D" w14:textId="157D30B1" w:rsidR="00835AA5" w:rsidRPr="0056381A" w:rsidRDefault="00835AA5" w:rsidP="00BF11EE">
            <w:pPr>
              <w:contextualSpacing/>
              <w:jc w:val="center"/>
              <w:rPr>
                <w:color w:val="000000"/>
                <w:sz w:val="18"/>
                <w:szCs w:val="18"/>
              </w:rPr>
            </w:pPr>
            <w:r w:rsidRPr="0056381A">
              <w:rPr>
                <w:color w:val="000000"/>
                <w:sz w:val="18"/>
                <w:szCs w:val="18"/>
              </w:rPr>
              <w:t>50:06:0050701:533</w:t>
            </w:r>
          </w:p>
        </w:tc>
        <w:tc>
          <w:tcPr>
            <w:tcW w:w="2410" w:type="dxa"/>
            <w:shd w:val="clear" w:color="auto" w:fill="auto"/>
            <w:vAlign w:val="center"/>
          </w:tcPr>
          <w:p w14:paraId="4174F260" w14:textId="127A9EC5"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3E831EEC"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4746199A"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675108ED" w14:textId="77777777" w:rsidR="00835AA5" w:rsidRPr="0056381A" w:rsidRDefault="00835AA5" w:rsidP="00BF11EE">
            <w:pPr>
              <w:contextualSpacing/>
              <w:jc w:val="center"/>
              <w:rPr>
                <w:color w:val="000000"/>
                <w:sz w:val="18"/>
                <w:szCs w:val="18"/>
              </w:rPr>
            </w:pPr>
            <w:r w:rsidRPr="0056381A">
              <w:rPr>
                <w:color w:val="000000"/>
                <w:sz w:val="18"/>
                <w:szCs w:val="18"/>
              </w:rPr>
              <w:t>1503 +/- 14</w:t>
            </w:r>
          </w:p>
        </w:tc>
      </w:tr>
      <w:tr w:rsidR="001149A0" w:rsidRPr="0056381A" w14:paraId="62460875" w14:textId="77777777" w:rsidTr="0032195D">
        <w:tblPrEx>
          <w:tblLook w:val="04A0" w:firstRow="1" w:lastRow="0" w:firstColumn="1" w:lastColumn="0" w:noHBand="0" w:noVBand="1"/>
        </w:tblPrEx>
        <w:trPr>
          <w:trHeight w:val="53"/>
        </w:trPr>
        <w:tc>
          <w:tcPr>
            <w:tcW w:w="2127" w:type="dxa"/>
            <w:shd w:val="clear" w:color="auto" w:fill="auto"/>
            <w:vAlign w:val="center"/>
          </w:tcPr>
          <w:p w14:paraId="6B0C0227" w14:textId="166BCF40"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29</w:t>
            </w:r>
          </w:p>
        </w:tc>
        <w:tc>
          <w:tcPr>
            <w:tcW w:w="1701" w:type="dxa"/>
            <w:vAlign w:val="center"/>
          </w:tcPr>
          <w:p w14:paraId="3D80CEF7" w14:textId="7EC1C0ED" w:rsidR="00835AA5" w:rsidRPr="0056381A" w:rsidRDefault="00835AA5" w:rsidP="00BF11EE">
            <w:pPr>
              <w:contextualSpacing/>
              <w:jc w:val="center"/>
              <w:rPr>
                <w:color w:val="000000"/>
                <w:sz w:val="18"/>
                <w:szCs w:val="18"/>
              </w:rPr>
            </w:pPr>
            <w:r w:rsidRPr="0056381A">
              <w:rPr>
                <w:color w:val="000000"/>
                <w:sz w:val="18"/>
                <w:szCs w:val="18"/>
              </w:rPr>
              <w:t>50:06:0050701:534</w:t>
            </w:r>
          </w:p>
        </w:tc>
        <w:tc>
          <w:tcPr>
            <w:tcW w:w="2410" w:type="dxa"/>
            <w:shd w:val="clear" w:color="auto" w:fill="auto"/>
            <w:vAlign w:val="center"/>
          </w:tcPr>
          <w:p w14:paraId="46BB700E" w14:textId="2A42A999"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1FC6937E"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20150A6A"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623D3C7A" w14:textId="77777777" w:rsidR="00835AA5" w:rsidRPr="0056381A" w:rsidRDefault="00835AA5" w:rsidP="00BF11EE">
            <w:pPr>
              <w:contextualSpacing/>
              <w:jc w:val="center"/>
              <w:rPr>
                <w:color w:val="000000"/>
                <w:sz w:val="18"/>
                <w:szCs w:val="18"/>
              </w:rPr>
            </w:pPr>
            <w:r w:rsidRPr="0056381A">
              <w:rPr>
                <w:color w:val="000000"/>
                <w:sz w:val="18"/>
                <w:szCs w:val="18"/>
              </w:rPr>
              <w:t>1697 +/- 14</w:t>
            </w:r>
          </w:p>
        </w:tc>
      </w:tr>
      <w:tr w:rsidR="001149A0" w:rsidRPr="0056381A" w14:paraId="0E2975C8" w14:textId="77777777" w:rsidTr="0032195D">
        <w:tblPrEx>
          <w:tblLook w:val="04A0" w:firstRow="1" w:lastRow="0" w:firstColumn="1" w:lastColumn="0" w:noHBand="0" w:noVBand="1"/>
        </w:tblPrEx>
        <w:trPr>
          <w:trHeight w:val="53"/>
        </w:trPr>
        <w:tc>
          <w:tcPr>
            <w:tcW w:w="2127" w:type="dxa"/>
            <w:shd w:val="clear" w:color="auto" w:fill="auto"/>
            <w:vAlign w:val="center"/>
          </w:tcPr>
          <w:p w14:paraId="4FB2FFB0" w14:textId="35765957"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30</w:t>
            </w:r>
          </w:p>
        </w:tc>
        <w:tc>
          <w:tcPr>
            <w:tcW w:w="1701" w:type="dxa"/>
            <w:vAlign w:val="center"/>
          </w:tcPr>
          <w:p w14:paraId="783CEE96" w14:textId="6A134100" w:rsidR="00835AA5" w:rsidRPr="0056381A" w:rsidRDefault="00835AA5" w:rsidP="00BF11EE">
            <w:pPr>
              <w:contextualSpacing/>
              <w:jc w:val="center"/>
              <w:rPr>
                <w:color w:val="000000"/>
                <w:sz w:val="18"/>
                <w:szCs w:val="18"/>
              </w:rPr>
            </w:pPr>
            <w:r w:rsidRPr="0056381A">
              <w:rPr>
                <w:color w:val="000000"/>
                <w:sz w:val="18"/>
                <w:szCs w:val="18"/>
              </w:rPr>
              <w:t>50:06:0050701:535</w:t>
            </w:r>
          </w:p>
        </w:tc>
        <w:tc>
          <w:tcPr>
            <w:tcW w:w="2410" w:type="dxa"/>
            <w:shd w:val="clear" w:color="auto" w:fill="auto"/>
            <w:vAlign w:val="center"/>
          </w:tcPr>
          <w:p w14:paraId="2107E193" w14:textId="41A84995"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466587B0"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4013491F"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3EE91077" w14:textId="77777777" w:rsidR="00835AA5" w:rsidRPr="0056381A" w:rsidRDefault="00835AA5" w:rsidP="00BF11EE">
            <w:pPr>
              <w:contextualSpacing/>
              <w:jc w:val="center"/>
              <w:rPr>
                <w:color w:val="000000"/>
                <w:sz w:val="18"/>
                <w:szCs w:val="18"/>
              </w:rPr>
            </w:pPr>
            <w:r w:rsidRPr="0056381A">
              <w:rPr>
                <w:color w:val="000000"/>
                <w:sz w:val="18"/>
                <w:szCs w:val="18"/>
              </w:rPr>
              <w:t>1399 +/- 13</w:t>
            </w:r>
          </w:p>
        </w:tc>
      </w:tr>
      <w:tr w:rsidR="001149A0" w:rsidRPr="0056381A" w14:paraId="6468DDB6" w14:textId="77777777" w:rsidTr="0032195D">
        <w:tblPrEx>
          <w:tblLook w:val="04A0" w:firstRow="1" w:lastRow="0" w:firstColumn="1" w:lastColumn="0" w:noHBand="0" w:noVBand="1"/>
        </w:tblPrEx>
        <w:trPr>
          <w:trHeight w:val="53"/>
        </w:trPr>
        <w:tc>
          <w:tcPr>
            <w:tcW w:w="2127" w:type="dxa"/>
            <w:shd w:val="clear" w:color="auto" w:fill="auto"/>
            <w:vAlign w:val="center"/>
          </w:tcPr>
          <w:p w14:paraId="558C5190" w14:textId="2A33EC48" w:rsidR="00835AA5" w:rsidRPr="0056381A" w:rsidRDefault="00835AA5" w:rsidP="00BF11EE">
            <w:pPr>
              <w:contextualSpacing/>
              <w:jc w:val="center"/>
              <w:rPr>
                <w:b/>
                <w:bCs/>
                <w:color w:val="000000"/>
                <w:sz w:val="18"/>
                <w:szCs w:val="18"/>
              </w:rPr>
            </w:pPr>
            <w:r w:rsidRPr="0056381A">
              <w:rPr>
                <w:b/>
                <w:bCs/>
                <w:color w:val="000000"/>
                <w:sz w:val="18"/>
                <w:szCs w:val="18"/>
              </w:rPr>
              <w:t>Земельный участок 31</w:t>
            </w:r>
          </w:p>
        </w:tc>
        <w:tc>
          <w:tcPr>
            <w:tcW w:w="1701" w:type="dxa"/>
            <w:vAlign w:val="center"/>
          </w:tcPr>
          <w:p w14:paraId="2F43BEF7" w14:textId="7FB19568" w:rsidR="00835AA5" w:rsidRPr="0056381A" w:rsidRDefault="00835AA5" w:rsidP="00BF11EE">
            <w:pPr>
              <w:contextualSpacing/>
              <w:jc w:val="center"/>
              <w:rPr>
                <w:color w:val="000000"/>
                <w:sz w:val="18"/>
                <w:szCs w:val="18"/>
              </w:rPr>
            </w:pPr>
            <w:r w:rsidRPr="0056381A">
              <w:rPr>
                <w:color w:val="000000"/>
                <w:sz w:val="18"/>
                <w:szCs w:val="18"/>
              </w:rPr>
              <w:t>50:06:0050701:536</w:t>
            </w:r>
          </w:p>
        </w:tc>
        <w:tc>
          <w:tcPr>
            <w:tcW w:w="2410" w:type="dxa"/>
            <w:shd w:val="clear" w:color="auto" w:fill="auto"/>
            <w:vAlign w:val="center"/>
          </w:tcPr>
          <w:p w14:paraId="0321EDD0" w14:textId="6EE4C5D6" w:rsidR="00835AA5" w:rsidRPr="0056381A" w:rsidRDefault="00835AA5" w:rsidP="00BF11EE">
            <w:pPr>
              <w:contextualSpacing/>
              <w:jc w:val="center"/>
              <w:rPr>
                <w:color w:val="000000"/>
                <w:sz w:val="18"/>
                <w:szCs w:val="18"/>
              </w:rPr>
            </w:pPr>
            <w:r w:rsidRPr="0056381A">
              <w:rPr>
                <w:color w:val="000000"/>
                <w:sz w:val="18"/>
                <w:szCs w:val="18"/>
              </w:rPr>
              <w:t xml:space="preserve">обл. Московская, р-н Шаховской, с/пос. </w:t>
            </w:r>
            <w:proofErr w:type="spellStart"/>
            <w:r w:rsidRPr="0056381A">
              <w:rPr>
                <w:color w:val="000000"/>
                <w:sz w:val="18"/>
                <w:szCs w:val="18"/>
              </w:rPr>
              <w:t>Степаньковское</w:t>
            </w:r>
            <w:proofErr w:type="spellEnd"/>
            <w:r w:rsidRPr="0056381A">
              <w:rPr>
                <w:color w:val="000000"/>
                <w:sz w:val="18"/>
                <w:szCs w:val="18"/>
              </w:rPr>
              <w:t>, д. Замошье</w:t>
            </w:r>
          </w:p>
        </w:tc>
        <w:tc>
          <w:tcPr>
            <w:tcW w:w="1559" w:type="dxa"/>
            <w:shd w:val="clear" w:color="auto" w:fill="auto"/>
            <w:vAlign w:val="center"/>
          </w:tcPr>
          <w:p w14:paraId="47ACF8A3" w14:textId="77777777" w:rsidR="00835AA5" w:rsidRPr="0056381A" w:rsidRDefault="00835AA5" w:rsidP="00BF11EE">
            <w:pPr>
              <w:contextualSpacing/>
              <w:jc w:val="center"/>
              <w:rPr>
                <w:color w:val="000000"/>
                <w:sz w:val="18"/>
                <w:szCs w:val="18"/>
              </w:rPr>
            </w:pPr>
            <w:r w:rsidRPr="0056381A">
              <w:rPr>
                <w:color w:val="000000"/>
                <w:sz w:val="18"/>
                <w:szCs w:val="18"/>
              </w:rPr>
              <w:t>Земли населённых пунктов</w:t>
            </w:r>
          </w:p>
        </w:tc>
        <w:tc>
          <w:tcPr>
            <w:tcW w:w="1985" w:type="dxa"/>
            <w:shd w:val="clear" w:color="auto" w:fill="auto"/>
            <w:vAlign w:val="center"/>
          </w:tcPr>
          <w:p w14:paraId="51CB6846" w14:textId="77777777" w:rsidR="00835AA5" w:rsidRPr="0056381A" w:rsidRDefault="00835AA5" w:rsidP="00BF11EE">
            <w:pPr>
              <w:contextualSpacing/>
              <w:jc w:val="center"/>
              <w:rPr>
                <w:color w:val="000000"/>
                <w:sz w:val="18"/>
                <w:szCs w:val="18"/>
              </w:rPr>
            </w:pPr>
            <w:r w:rsidRPr="0056381A">
              <w:rPr>
                <w:color w:val="000000"/>
                <w:sz w:val="18"/>
                <w:szCs w:val="18"/>
              </w:rPr>
              <w:t>для индивидуального жилищного строительства</w:t>
            </w:r>
          </w:p>
        </w:tc>
        <w:tc>
          <w:tcPr>
            <w:tcW w:w="1134" w:type="dxa"/>
            <w:shd w:val="clear" w:color="auto" w:fill="auto"/>
            <w:vAlign w:val="center"/>
          </w:tcPr>
          <w:p w14:paraId="036C14DC" w14:textId="77777777" w:rsidR="00835AA5" w:rsidRPr="0056381A" w:rsidRDefault="00835AA5" w:rsidP="00BF11EE">
            <w:pPr>
              <w:contextualSpacing/>
              <w:jc w:val="center"/>
              <w:rPr>
                <w:color w:val="000000"/>
                <w:sz w:val="18"/>
                <w:szCs w:val="18"/>
              </w:rPr>
            </w:pPr>
            <w:r w:rsidRPr="0056381A">
              <w:rPr>
                <w:color w:val="000000"/>
                <w:sz w:val="18"/>
                <w:szCs w:val="18"/>
              </w:rPr>
              <w:t>1786 +/- 15</w:t>
            </w:r>
          </w:p>
        </w:tc>
      </w:tr>
    </w:tbl>
    <w:p w14:paraId="74C2812D" w14:textId="1BD9DC50" w:rsidR="00F811DC" w:rsidRPr="002A27BC" w:rsidRDefault="00F811DC" w:rsidP="00F12ED8">
      <w:pPr>
        <w:ind w:left="-993" w:right="284" w:firstLine="426"/>
        <w:jc w:val="both"/>
        <w:rPr>
          <w:b/>
          <w:i/>
          <w:sz w:val="22"/>
          <w:szCs w:val="22"/>
        </w:rPr>
      </w:pPr>
      <w:r w:rsidRPr="002A27BC">
        <w:rPr>
          <w:sz w:val="22"/>
          <w:szCs w:val="22"/>
        </w:rPr>
        <w:t>(далее</w:t>
      </w:r>
      <w:r w:rsidR="0032195D" w:rsidRPr="002A27BC">
        <w:rPr>
          <w:sz w:val="22"/>
          <w:szCs w:val="22"/>
        </w:rPr>
        <w:t xml:space="preserve"> при совместном упоминании земельных участков</w:t>
      </w:r>
      <w:r w:rsidRPr="002A27BC">
        <w:rPr>
          <w:sz w:val="22"/>
          <w:szCs w:val="22"/>
        </w:rPr>
        <w:t xml:space="preserve"> – </w:t>
      </w:r>
      <w:r w:rsidR="00C657D7" w:rsidRPr="002A27BC">
        <w:rPr>
          <w:sz w:val="22"/>
          <w:szCs w:val="22"/>
        </w:rPr>
        <w:t>«</w:t>
      </w:r>
      <w:r w:rsidRPr="002A27BC">
        <w:rPr>
          <w:b/>
          <w:sz w:val="22"/>
          <w:szCs w:val="22"/>
        </w:rPr>
        <w:t>Объект</w:t>
      </w:r>
      <w:r w:rsidR="00C657D7" w:rsidRPr="002A27BC">
        <w:rPr>
          <w:b/>
          <w:sz w:val="22"/>
          <w:szCs w:val="22"/>
        </w:rPr>
        <w:t>»</w:t>
      </w:r>
      <w:r w:rsidR="0032195D" w:rsidRPr="002A27BC">
        <w:rPr>
          <w:b/>
          <w:sz w:val="22"/>
          <w:szCs w:val="22"/>
        </w:rPr>
        <w:t>, «Земельные участки»</w:t>
      </w:r>
      <w:r w:rsidRPr="002A27BC">
        <w:rPr>
          <w:sz w:val="22"/>
          <w:szCs w:val="22"/>
        </w:rPr>
        <w:t>).</w:t>
      </w:r>
    </w:p>
    <w:p w14:paraId="658FF54B" w14:textId="1FFF548A" w:rsidR="00C657D7" w:rsidRPr="002A27BC" w:rsidRDefault="00C657D7" w:rsidP="00F12ED8">
      <w:pPr>
        <w:pStyle w:val="af0"/>
        <w:spacing w:after="0" w:line="240" w:lineRule="auto"/>
        <w:ind w:left="-993" w:right="284" w:firstLine="426"/>
        <w:jc w:val="both"/>
        <w:rPr>
          <w:rFonts w:ascii="Times New Roman" w:hAnsi="Times New Roman"/>
        </w:rPr>
      </w:pPr>
    </w:p>
    <w:p w14:paraId="59723536" w14:textId="77777777" w:rsidR="00C657D7" w:rsidRPr="002A27BC" w:rsidRDefault="00F811DC" w:rsidP="00F12ED8">
      <w:pPr>
        <w:pStyle w:val="af0"/>
        <w:spacing w:after="0" w:line="240" w:lineRule="auto"/>
        <w:ind w:left="-993" w:right="284" w:firstLine="426"/>
        <w:jc w:val="center"/>
        <w:rPr>
          <w:rFonts w:ascii="Times New Roman" w:hAnsi="Times New Roman"/>
          <w:b/>
        </w:rPr>
      </w:pPr>
      <w:r w:rsidRPr="002A27BC">
        <w:rPr>
          <w:rFonts w:ascii="Times New Roman" w:hAnsi="Times New Roman"/>
          <w:b/>
        </w:rPr>
        <w:t>Статья 2. Предмет Договора</w:t>
      </w:r>
      <w:r w:rsidR="00644AB8" w:rsidRPr="002A27BC">
        <w:rPr>
          <w:rFonts w:ascii="Times New Roman" w:hAnsi="Times New Roman"/>
          <w:b/>
        </w:rPr>
        <w:t xml:space="preserve"> </w:t>
      </w:r>
    </w:p>
    <w:p w14:paraId="2377CDBF" w14:textId="68EDA358" w:rsidR="005A413E" w:rsidRPr="002A27BC" w:rsidRDefault="00F811DC" w:rsidP="00F12ED8">
      <w:pPr>
        <w:numPr>
          <w:ilvl w:val="1"/>
          <w:numId w:val="8"/>
        </w:numPr>
        <w:ind w:left="-993" w:right="284" w:firstLine="426"/>
        <w:jc w:val="both"/>
        <w:rPr>
          <w:sz w:val="22"/>
          <w:szCs w:val="22"/>
        </w:rPr>
      </w:pPr>
      <w:r w:rsidRPr="002A27BC">
        <w:rPr>
          <w:sz w:val="22"/>
          <w:szCs w:val="22"/>
          <w:lang w:val="x-none"/>
        </w:rPr>
        <w:t xml:space="preserve">Продавец обязуется передать </w:t>
      </w:r>
      <w:r w:rsidR="001E4B3D" w:rsidRPr="002A27BC">
        <w:rPr>
          <w:sz w:val="22"/>
          <w:szCs w:val="22"/>
        </w:rPr>
        <w:t>Покупателю в собственность</w:t>
      </w:r>
      <w:r w:rsidRPr="002A27BC">
        <w:rPr>
          <w:sz w:val="22"/>
          <w:szCs w:val="22"/>
          <w:lang w:val="x-none"/>
        </w:rPr>
        <w:t xml:space="preserve">, а </w:t>
      </w:r>
      <w:r w:rsidR="00C466DA" w:rsidRPr="002A27BC">
        <w:rPr>
          <w:sz w:val="22"/>
          <w:szCs w:val="22"/>
          <w:lang w:val="x-none"/>
        </w:rPr>
        <w:t>Покупатель</w:t>
      </w:r>
      <w:r w:rsidR="00AD36A2" w:rsidRPr="002A27BC">
        <w:rPr>
          <w:sz w:val="22"/>
          <w:szCs w:val="22"/>
        </w:rPr>
        <w:t xml:space="preserve"> обязу</w:t>
      </w:r>
      <w:r w:rsidR="00FC0608" w:rsidRPr="002A27BC">
        <w:rPr>
          <w:sz w:val="22"/>
          <w:szCs w:val="22"/>
        </w:rPr>
        <w:t>е</w:t>
      </w:r>
      <w:r w:rsidR="00AD36A2" w:rsidRPr="002A27BC">
        <w:rPr>
          <w:sz w:val="22"/>
          <w:szCs w:val="22"/>
        </w:rPr>
        <w:t>тся</w:t>
      </w:r>
      <w:r w:rsidRPr="002A27BC">
        <w:rPr>
          <w:sz w:val="22"/>
          <w:szCs w:val="22"/>
          <w:lang w:val="x-none"/>
        </w:rPr>
        <w:t xml:space="preserve"> принять и оплатить в соответствии с условиями настоящего Договора </w:t>
      </w:r>
      <w:r w:rsidRPr="002A27BC">
        <w:rPr>
          <w:sz w:val="22"/>
          <w:szCs w:val="22"/>
        </w:rPr>
        <w:t>Объект.</w:t>
      </w:r>
      <w:r w:rsidR="00AD36A2" w:rsidRPr="002A27BC">
        <w:rPr>
          <w:sz w:val="22"/>
          <w:szCs w:val="22"/>
        </w:rPr>
        <w:t xml:space="preserve"> </w:t>
      </w:r>
    </w:p>
    <w:p w14:paraId="7FA04F6A" w14:textId="0A1B5647" w:rsidR="00925A66" w:rsidRPr="002A27BC" w:rsidRDefault="00925A66" w:rsidP="00F12ED8">
      <w:pPr>
        <w:numPr>
          <w:ilvl w:val="1"/>
          <w:numId w:val="8"/>
        </w:numPr>
        <w:ind w:left="-993" w:right="284" w:firstLine="426"/>
        <w:jc w:val="both"/>
        <w:rPr>
          <w:sz w:val="22"/>
          <w:szCs w:val="22"/>
        </w:rPr>
      </w:pPr>
      <w:r w:rsidRPr="002A27BC">
        <w:rPr>
          <w:sz w:val="22"/>
          <w:szCs w:val="22"/>
        </w:rPr>
        <w:t>В отношении Земельных участков на дату заключения настоящего Договора имеются обременения в виде доверительного управления в пользу Общества с ограниченной ответственностью «ВЕЛЕС ТРАСТ».</w:t>
      </w:r>
    </w:p>
    <w:p w14:paraId="461CEFD4" w14:textId="77777777" w:rsidR="00F811DC" w:rsidRPr="002A27BC" w:rsidRDefault="00C657D7" w:rsidP="00F12ED8">
      <w:pPr>
        <w:numPr>
          <w:ilvl w:val="1"/>
          <w:numId w:val="8"/>
        </w:numPr>
        <w:ind w:left="-993" w:right="284" w:firstLine="426"/>
        <w:jc w:val="both"/>
        <w:rPr>
          <w:sz w:val="22"/>
          <w:szCs w:val="22"/>
        </w:rPr>
      </w:pPr>
      <w:r w:rsidRPr="002A27BC">
        <w:rPr>
          <w:sz w:val="22"/>
          <w:szCs w:val="22"/>
        </w:rPr>
        <w:t>Объект</w:t>
      </w:r>
      <w:r w:rsidR="00FE5476" w:rsidRPr="002A27BC">
        <w:rPr>
          <w:sz w:val="22"/>
          <w:szCs w:val="22"/>
        </w:rPr>
        <w:t xml:space="preserve"> не находится в споре, под арестом (запрещением) не состоит, не передан в уставный капитал каких-либо организаций, не </w:t>
      </w:r>
      <w:proofErr w:type="spellStart"/>
      <w:r w:rsidR="00FE5476" w:rsidRPr="002A27BC">
        <w:rPr>
          <w:sz w:val="22"/>
          <w:szCs w:val="22"/>
        </w:rPr>
        <w:t>обременен</w:t>
      </w:r>
      <w:proofErr w:type="spellEnd"/>
      <w:r w:rsidR="00FE5476" w:rsidRPr="002A27BC">
        <w:rPr>
          <w:sz w:val="22"/>
          <w:szCs w:val="22"/>
        </w:rPr>
        <w:t xml:space="preserve"> правами третьих лиц, помимо указанн</w:t>
      </w:r>
      <w:r w:rsidR="004E3E27" w:rsidRPr="002A27BC">
        <w:rPr>
          <w:sz w:val="22"/>
          <w:szCs w:val="22"/>
        </w:rPr>
        <w:t>ых</w:t>
      </w:r>
      <w:r w:rsidR="00FE5476" w:rsidRPr="002A27BC">
        <w:rPr>
          <w:sz w:val="22"/>
          <w:szCs w:val="22"/>
        </w:rPr>
        <w:t xml:space="preserve"> в п. 1.</w:t>
      </w:r>
      <w:r w:rsidR="00AB4C9C" w:rsidRPr="002A27BC">
        <w:rPr>
          <w:sz w:val="22"/>
          <w:szCs w:val="22"/>
        </w:rPr>
        <w:t>2</w:t>
      </w:r>
      <w:r w:rsidR="00FE5476" w:rsidRPr="002A27BC">
        <w:rPr>
          <w:sz w:val="22"/>
          <w:szCs w:val="22"/>
        </w:rPr>
        <w:t xml:space="preserve"> настоящего Договора, не является предметом каких-либо сделок, </w:t>
      </w:r>
      <w:proofErr w:type="spellStart"/>
      <w:r w:rsidR="00FE5476" w:rsidRPr="002A27BC">
        <w:rPr>
          <w:sz w:val="22"/>
          <w:szCs w:val="22"/>
        </w:rPr>
        <w:t>заключенных</w:t>
      </w:r>
      <w:proofErr w:type="spellEnd"/>
      <w:r w:rsidR="00FE5476" w:rsidRPr="002A27BC">
        <w:rPr>
          <w:sz w:val="22"/>
          <w:szCs w:val="22"/>
        </w:rPr>
        <w:t xml:space="preserve"> Продавцом, помимо указанной в настоящем Договоре, не является предметом изъятий или резервирования со стороны публично-правовых образований или государственных органов</w:t>
      </w:r>
      <w:r w:rsidR="000618CB" w:rsidRPr="002A27BC">
        <w:rPr>
          <w:sz w:val="22"/>
          <w:szCs w:val="22"/>
        </w:rPr>
        <w:t>.</w:t>
      </w:r>
    </w:p>
    <w:p w14:paraId="5F2970E1" w14:textId="4F7D8461" w:rsidR="00F811DC" w:rsidRPr="002A27BC" w:rsidRDefault="00FC0608" w:rsidP="00F12ED8">
      <w:pPr>
        <w:numPr>
          <w:ilvl w:val="1"/>
          <w:numId w:val="8"/>
        </w:numPr>
        <w:ind w:left="-993" w:right="284" w:firstLine="426"/>
        <w:jc w:val="both"/>
        <w:rPr>
          <w:sz w:val="22"/>
          <w:szCs w:val="22"/>
        </w:rPr>
      </w:pPr>
      <w:r w:rsidRPr="002A27BC">
        <w:rPr>
          <w:sz w:val="22"/>
          <w:szCs w:val="22"/>
        </w:rPr>
        <w:t>Покупатель</w:t>
      </w:r>
      <w:r w:rsidR="00F811DC" w:rsidRPr="002A27BC">
        <w:rPr>
          <w:sz w:val="22"/>
          <w:szCs w:val="22"/>
        </w:rPr>
        <w:t xml:space="preserve"> подтверждает, что на момент заключения настоящего Договора не является владельцем инвестиционных паев </w:t>
      </w:r>
      <w:r w:rsidR="007C3445" w:rsidRPr="002A27BC">
        <w:rPr>
          <w:sz w:val="22"/>
          <w:szCs w:val="22"/>
        </w:rPr>
        <w:t>ЗПИФН «РЕГИОН ЭСТЕЙТ»</w:t>
      </w:r>
      <w:r w:rsidR="00F811DC" w:rsidRPr="002A27BC">
        <w:rPr>
          <w:sz w:val="22"/>
          <w:szCs w:val="22"/>
        </w:rPr>
        <w:t xml:space="preserve">, </w:t>
      </w:r>
      <w:r w:rsidR="007C3445" w:rsidRPr="002A27BC">
        <w:rPr>
          <w:sz w:val="22"/>
          <w:szCs w:val="22"/>
        </w:rPr>
        <w:t xml:space="preserve">доверительное </w:t>
      </w:r>
      <w:r w:rsidR="00F811DC" w:rsidRPr="002A27BC">
        <w:rPr>
          <w:sz w:val="22"/>
          <w:szCs w:val="22"/>
        </w:rPr>
        <w:t>управление которым осуществляет Общество с ограниченной ответственностью «</w:t>
      </w:r>
      <w:r w:rsidR="007C3445" w:rsidRPr="002A27BC">
        <w:rPr>
          <w:sz w:val="22"/>
          <w:szCs w:val="22"/>
        </w:rPr>
        <w:t>ВЕЛЕС ТРАСТ</w:t>
      </w:r>
      <w:r w:rsidR="00F811DC" w:rsidRPr="002A27BC">
        <w:rPr>
          <w:sz w:val="22"/>
          <w:szCs w:val="22"/>
        </w:rPr>
        <w:t xml:space="preserve">», и гарантирует, что до полного исполнения настоящего Договора не будет приобретать инвестиционные паи </w:t>
      </w:r>
      <w:r w:rsidR="00E92BDB" w:rsidRPr="002A27BC">
        <w:rPr>
          <w:sz w:val="22"/>
          <w:szCs w:val="22"/>
        </w:rPr>
        <w:t>ЗПИФН «РЕГИОН ЭСТЕЙТ»</w:t>
      </w:r>
      <w:r w:rsidR="00F811DC" w:rsidRPr="002A27BC">
        <w:rPr>
          <w:sz w:val="22"/>
          <w:szCs w:val="22"/>
        </w:rPr>
        <w:t xml:space="preserve">, </w:t>
      </w:r>
      <w:r w:rsidR="00E92BDB" w:rsidRPr="002A27BC">
        <w:rPr>
          <w:sz w:val="22"/>
          <w:szCs w:val="22"/>
        </w:rPr>
        <w:t xml:space="preserve">доверительное  </w:t>
      </w:r>
      <w:r w:rsidR="00F811DC" w:rsidRPr="002A27BC">
        <w:rPr>
          <w:sz w:val="22"/>
          <w:szCs w:val="22"/>
        </w:rPr>
        <w:t>управление которым осуществляет Общество с ограниченной ответственностью «</w:t>
      </w:r>
      <w:r w:rsidR="00E92BDB" w:rsidRPr="002A27BC">
        <w:rPr>
          <w:sz w:val="22"/>
          <w:szCs w:val="22"/>
        </w:rPr>
        <w:t>ВЕЛЕС ТРАСТ</w:t>
      </w:r>
      <w:r w:rsidR="00F811DC" w:rsidRPr="002A27BC">
        <w:rPr>
          <w:sz w:val="22"/>
          <w:szCs w:val="22"/>
        </w:rPr>
        <w:t>».</w:t>
      </w:r>
      <w:r w:rsidR="00E92BDB" w:rsidRPr="002A27BC">
        <w:rPr>
          <w:sz w:val="22"/>
          <w:szCs w:val="22"/>
        </w:rPr>
        <w:t xml:space="preserve"> </w:t>
      </w:r>
    </w:p>
    <w:p w14:paraId="53DC51E9" w14:textId="7B011589" w:rsidR="00F811DC" w:rsidRPr="002A27BC" w:rsidRDefault="00283068" w:rsidP="00F12ED8">
      <w:pPr>
        <w:numPr>
          <w:ilvl w:val="1"/>
          <w:numId w:val="8"/>
        </w:numPr>
        <w:ind w:left="-993" w:right="284" w:firstLine="426"/>
        <w:jc w:val="both"/>
        <w:rPr>
          <w:sz w:val="22"/>
          <w:szCs w:val="22"/>
        </w:rPr>
      </w:pPr>
      <w:r w:rsidRPr="002A27BC">
        <w:rPr>
          <w:sz w:val="22"/>
          <w:szCs w:val="22"/>
        </w:rPr>
        <w:lastRenderedPageBreak/>
        <w:t>Покупатель</w:t>
      </w:r>
      <w:r w:rsidR="00D01B41" w:rsidRPr="002A27BC">
        <w:rPr>
          <w:sz w:val="22"/>
          <w:szCs w:val="22"/>
        </w:rPr>
        <w:t xml:space="preserve"> гарантирует, что не является </w:t>
      </w:r>
      <w:r w:rsidR="003A4B90" w:rsidRPr="002A27BC">
        <w:rPr>
          <w:color w:val="000000"/>
          <w:sz w:val="22"/>
          <w:szCs w:val="22"/>
        </w:rPr>
        <w:t xml:space="preserve">участником Общества с ограниченной ответственностью </w:t>
      </w:r>
      <w:r w:rsidR="004271AB" w:rsidRPr="002A27BC">
        <w:rPr>
          <w:color w:val="000000"/>
          <w:sz w:val="22"/>
          <w:szCs w:val="22"/>
        </w:rPr>
        <w:t>«</w:t>
      </w:r>
      <w:r w:rsidR="00E92BDB" w:rsidRPr="002A27BC">
        <w:rPr>
          <w:sz w:val="22"/>
          <w:szCs w:val="22"/>
        </w:rPr>
        <w:t>ВЕЛЕС ТРАСТ</w:t>
      </w:r>
      <w:r w:rsidR="003A4B90" w:rsidRPr="002A27BC">
        <w:rPr>
          <w:color w:val="000000"/>
          <w:sz w:val="22"/>
          <w:szCs w:val="22"/>
        </w:rPr>
        <w:t>», и гарантирует, что до полного исполнения настоящего Договора не станет участником Общества с ограниченной ответственностью</w:t>
      </w:r>
      <w:r w:rsidR="00B5299B" w:rsidRPr="002A27BC">
        <w:rPr>
          <w:color w:val="000000"/>
          <w:sz w:val="22"/>
          <w:szCs w:val="22"/>
        </w:rPr>
        <w:t xml:space="preserve"> </w:t>
      </w:r>
      <w:r w:rsidR="004271AB" w:rsidRPr="002A27BC">
        <w:rPr>
          <w:color w:val="000000"/>
          <w:sz w:val="22"/>
          <w:szCs w:val="22"/>
        </w:rPr>
        <w:t>«</w:t>
      </w:r>
      <w:r w:rsidR="00E92BDB" w:rsidRPr="002A27BC">
        <w:rPr>
          <w:sz w:val="22"/>
          <w:szCs w:val="22"/>
        </w:rPr>
        <w:t>ВЕЛЕС ТРАСТ</w:t>
      </w:r>
      <w:r w:rsidR="004271AB" w:rsidRPr="002A27BC">
        <w:rPr>
          <w:color w:val="000000"/>
          <w:sz w:val="22"/>
          <w:szCs w:val="22"/>
        </w:rPr>
        <w:t>»</w:t>
      </w:r>
      <w:r w:rsidR="00D01B41" w:rsidRPr="002A27BC">
        <w:rPr>
          <w:sz w:val="22"/>
          <w:szCs w:val="22"/>
        </w:rPr>
        <w:t xml:space="preserve">. </w:t>
      </w:r>
      <w:r w:rsidR="003A4B90" w:rsidRPr="002A27BC">
        <w:rPr>
          <w:sz w:val="22"/>
          <w:szCs w:val="22"/>
        </w:rPr>
        <w:t xml:space="preserve"> </w:t>
      </w:r>
      <w:r w:rsidR="00E92BDB" w:rsidRPr="002A27BC">
        <w:rPr>
          <w:sz w:val="22"/>
          <w:szCs w:val="22"/>
        </w:rPr>
        <w:t xml:space="preserve"> </w:t>
      </w:r>
    </w:p>
    <w:p w14:paraId="463F403F" w14:textId="5AD5C96F" w:rsidR="00875B0D" w:rsidRPr="002A27BC" w:rsidRDefault="00F811DC" w:rsidP="00F12ED8">
      <w:pPr>
        <w:numPr>
          <w:ilvl w:val="1"/>
          <w:numId w:val="8"/>
        </w:numPr>
        <w:ind w:left="-993" w:right="284" w:firstLine="426"/>
        <w:jc w:val="both"/>
        <w:rPr>
          <w:sz w:val="22"/>
          <w:szCs w:val="22"/>
        </w:rPr>
      </w:pPr>
      <w:r w:rsidRPr="002A27BC">
        <w:rPr>
          <w:sz w:val="22"/>
          <w:szCs w:val="22"/>
        </w:rPr>
        <w:t>Передача Объекта Продавцом и принятие его Покупате</w:t>
      </w:r>
      <w:r w:rsidR="00283068" w:rsidRPr="002A27BC">
        <w:rPr>
          <w:sz w:val="22"/>
          <w:szCs w:val="22"/>
        </w:rPr>
        <w:t>лем</w:t>
      </w:r>
      <w:r w:rsidRPr="002A27BC">
        <w:rPr>
          <w:sz w:val="22"/>
          <w:szCs w:val="22"/>
        </w:rPr>
        <w:t xml:space="preserve"> осуществляется в соответствии со </w:t>
      </w:r>
      <w:proofErr w:type="spellStart"/>
      <w:r w:rsidRPr="002A27BC">
        <w:rPr>
          <w:sz w:val="22"/>
          <w:szCs w:val="22"/>
        </w:rPr>
        <w:t>статьей</w:t>
      </w:r>
      <w:proofErr w:type="spellEnd"/>
      <w:r w:rsidRPr="002A27BC">
        <w:rPr>
          <w:sz w:val="22"/>
          <w:szCs w:val="22"/>
        </w:rPr>
        <w:t xml:space="preserve"> 556 Гражданского кодекса Российской Федерации по акту приема-передачи </w:t>
      </w:r>
      <w:r w:rsidR="00E92BDB" w:rsidRPr="002A27BC">
        <w:rPr>
          <w:sz w:val="22"/>
          <w:szCs w:val="22"/>
        </w:rPr>
        <w:t xml:space="preserve">в день подписания настоящего Договора. </w:t>
      </w:r>
      <w:r w:rsidR="00E325D0" w:rsidRPr="002A27BC">
        <w:rPr>
          <w:sz w:val="22"/>
          <w:szCs w:val="22"/>
        </w:rPr>
        <w:t xml:space="preserve"> </w:t>
      </w:r>
    </w:p>
    <w:p w14:paraId="4C27D758" w14:textId="209F5C97" w:rsidR="00925C1D" w:rsidRPr="002A27BC" w:rsidRDefault="00925C1D" w:rsidP="00F12ED8">
      <w:pPr>
        <w:numPr>
          <w:ilvl w:val="1"/>
          <w:numId w:val="8"/>
        </w:numPr>
        <w:ind w:left="-993" w:right="284" w:firstLine="426"/>
        <w:jc w:val="both"/>
        <w:rPr>
          <w:sz w:val="22"/>
          <w:szCs w:val="22"/>
        </w:rPr>
      </w:pPr>
      <w:r w:rsidRPr="002A27BC">
        <w:rPr>
          <w:sz w:val="22"/>
          <w:szCs w:val="22"/>
        </w:rPr>
        <w:t xml:space="preserve">Подписывая настоящий Договор, Продавец </w:t>
      </w:r>
      <w:proofErr w:type="spellStart"/>
      <w:r w:rsidRPr="002A27BC">
        <w:rPr>
          <w:sz w:val="22"/>
          <w:szCs w:val="22"/>
        </w:rPr>
        <w:t>дает</w:t>
      </w:r>
      <w:proofErr w:type="spellEnd"/>
      <w:r w:rsidRPr="002A27BC">
        <w:rPr>
          <w:sz w:val="22"/>
          <w:szCs w:val="22"/>
        </w:rPr>
        <w:t xml:space="preserve"> заверения и гарантии, что Продавцом не заключались какие-либо договоры электроснабжения, водоснабжения, газоснабжения и иные договоры, связанные со снабжением Земельн</w:t>
      </w:r>
      <w:r w:rsidR="00C021C4" w:rsidRPr="002A27BC">
        <w:rPr>
          <w:sz w:val="22"/>
          <w:szCs w:val="22"/>
        </w:rPr>
        <w:t>ых</w:t>
      </w:r>
      <w:r w:rsidRPr="002A27BC">
        <w:rPr>
          <w:sz w:val="22"/>
          <w:szCs w:val="22"/>
        </w:rPr>
        <w:t xml:space="preserve"> участк</w:t>
      </w:r>
      <w:r w:rsidR="00C021C4" w:rsidRPr="002A27BC">
        <w:rPr>
          <w:sz w:val="22"/>
          <w:szCs w:val="22"/>
        </w:rPr>
        <w:t>ов</w:t>
      </w:r>
      <w:r w:rsidRPr="002A27BC">
        <w:rPr>
          <w:sz w:val="22"/>
          <w:szCs w:val="22"/>
        </w:rPr>
        <w:t xml:space="preserve"> какими-либо ресурсами, а </w:t>
      </w:r>
      <w:proofErr w:type="gramStart"/>
      <w:r w:rsidRPr="002A27BC">
        <w:rPr>
          <w:sz w:val="22"/>
          <w:szCs w:val="22"/>
        </w:rPr>
        <w:t>так же</w:t>
      </w:r>
      <w:proofErr w:type="gramEnd"/>
      <w:r w:rsidRPr="002A27BC">
        <w:rPr>
          <w:sz w:val="22"/>
          <w:szCs w:val="22"/>
        </w:rPr>
        <w:t xml:space="preserve"> не заключалось никаких договоров связанных с эксплуатацией/пользованием Земельн</w:t>
      </w:r>
      <w:r w:rsidR="00C021C4" w:rsidRPr="002A27BC">
        <w:rPr>
          <w:sz w:val="22"/>
          <w:szCs w:val="22"/>
        </w:rPr>
        <w:t>ых</w:t>
      </w:r>
      <w:r w:rsidRPr="002A27BC">
        <w:rPr>
          <w:sz w:val="22"/>
          <w:szCs w:val="22"/>
        </w:rPr>
        <w:t xml:space="preserve"> участк</w:t>
      </w:r>
      <w:r w:rsidR="00C021C4" w:rsidRPr="002A27BC">
        <w:rPr>
          <w:sz w:val="22"/>
          <w:szCs w:val="22"/>
        </w:rPr>
        <w:t>ов</w:t>
      </w:r>
      <w:r w:rsidRPr="002A27BC">
        <w:rPr>
          <w:sz w:val="22"/>
          <w:szCs w:val="22"/>
        </w:rPr>
        <w:t>. Какие-либо задолженности перед третьими лицами и/или организациями у Продавца отсутствует. Продавец не пользовался и не использовал Земельны</w:t>
      </w:r>
      <w:r w:rsidR="00C021C4" w:rsidRPr="002A27BC">
        <w:rPr>
          <w:sz w:val="22"/>
          <w:szCs w:val="22"/>
        </w:rPr>
        <w:t>е</w:t>
      </w:r>
      <w:r w:rsidRPr="002A27BC">
        <w:rPr>
          <w:sz w:val="22"/>
          <w:szCs w:val="22"/>
        </w:rPr>
        <w:t xml:space="preserve"> участ</w:t>
      </w:r>
      <w:r w:rsidR="00C021C4" w:rsidRPr="002A27BC">
        <w:rPr>
          <w:sz w:val="22"/>
          <w:szCs w:val="22"/>
        </w:rPr>
        <w:t>и</w:t>
      </w:r>
      <w:r w:rsidRPr="002A27BC">
        <w:rPr>
          <w:sz w:val="22"/>
          <w:szCs w:val="22"/>
        </w:rPr>
        <w:t xml:space="preserve"> в каких-либо целях.</w:t>
      </w:r>
    </w:p>
    <w:p w14:paraId="58AE6FB1" w14:textId="77777777" w:rsidR="00F811DC" w:rsidRPr="002A27BC" w:rsidRDefault="00F811DC" w:rsidP="00F12ED8">
      <w:pPr>
        <w:pStyle w:val="af0"/>
        <w:spacing w:after="0" w:line="240" w:lineRule="auto"/>
        <w:ind w:left="-993" w:right="284" w:firstLine="426"/>
        <w:jc w:val="center"/>
        <w:rPr>
          <w:rFonts w:ascii="Times New Roman" w:hAnsi="Times New Roman"/>
          <w:b/>
        </w:rPr>
      </w:pPr>
      <w:r w:rsidRPr="002A27BC">
        <w:rPr>
          <w:rFonts w:ascii="Times New Roman" w:hAnsi="Times New Roman"/>
          <w:b/>
        </w:rPr>
        <w:t xml:space="preserve">Статья 3. Цена </w:t>
      </w:r>
      <w:r w:rsidR="00AD36A2" w:rsidRPr="002A27BC">
        <w:rPr>
          <w:rFonts w:ascii="Times New Roman" w:hAnsi="Times New Roman"/>
          <w:b/>
        </w:rPr>
        <w:t xml:space="preserve">Объекта </w:t>
      </w:r>
      <w:r w:rsidRPr="002A27BC">
        <w:rPr>
          <w:rFonts w:ascii="Times New Roman" w:hAnsi="Times New Roman"/>
          <w:b/>
        </w:rPr>
        <w:t>и условия оплаты</w:t>
      </w:r>
    </w:p>
    <w:p w14:paraId="7927AD24" w14:textId="215AFF63" w:rsidR="000F6FB9" w:rsidRPr="002A27BC" w:rsidRDefault="001D4A0A" w:rsidP="00F12ED8">
      <w:pPr>
        <w:ind w:left="-993" w:right="284" w:firstLine="426"/>
        <w:jc w:val="both"/>
        <w:rPr>
          <w:sz w:val="22"/>
          <w:szCs w:val="22"/>
        </w:rPr>
      </w:pPr>
      <w:r w:rsidRPr="002A27BC">
        <w:rPr>
          <w:b/>
          <w:sz w:val="22"/>
          <w:szCs w:val="22"/>
        </w:rPr>
        <w:t>3.1.</w:t>
      </w:r>
      <w:r w:rsidRPr="002A27BC">
        <w:rPr>
          <w:sz w:val="22"/>
          <w:szCs w:val="22"/>
        </w:rPr>
        <w:t xml:space="preserve"> </w:t>
      </w:r>
      <w:r w:rsidR="00F811DC" w:rsidRPr="002A27BC">
        <w:rPr>
          <w:sz w:val="22"/>
          <w:szCs w:val="22"/>
        </w:rPr>
        <w:t xml:space="preserve">Стороны пришли к соглашению, что цена Объекта составляет </w:t>
      </w:r>
      <w:r w:rsidR="00C021C4" w:rsidRPr="002A27BC">
        <w:rPr>
          <w:b/>
          <w:sz w:val="22"/>
          <w:szCs w:val="22"/>
        </w:rPr>
        <w:t>_________________</w:t>
      </w:r>
      <w:r w:rsidR="004C1ED1" w:rsidRPr="002A27BC">
        <w:rPr>
          <w:sz w:val="22"/>
          <w:szCs w:val="22"/>
        </w:rPr>
        <w:t xml:space="preserve"> </w:t>
      </w:r>
      <w:r w:rsidR="004C1ED1" w:rsidRPr="002A27BC">
        <w:rPr>
          <w:b/>
          <w:sz w:val="22"/>
          <w:szCs w:val="22"/>
        </w:rPr>
        <w:t xml:space="preserve">рублей </w:t>
      </w:r>
      <w:r w:rsidR="0031205B" w:rsidRPr="002A27BC">
        <w:rPr>
          <w:b/>
          <w:sz w:val="22"/>
          <w:szCs w:val="22"/>
        </w:rPr>
        <w:t>00</w:t>
      </w:r>
      <w:r w:rsidR="004C1ED1" w:rsidRPr="002A27BC">
        <w:rPr>
          <w:b/>
          <w:sz w:val="22"/>
          <w:szCs w:val="22"/>
        </w:rPr>
        <w:t xml:space="preserve"> копеек, </w:t>
      </w:r>
      <w:r w:rsidR="00803613" w:rsidRPr="002A27BC">
        <w:rPr>
          <w:sz w:val="22"/>
          <w:szCs w:val="22"/>
        </w:rPr>
        <w:t>НДС не облагается</w:t>
      </w:r>
      <w:r w:rsidR="0087157D" w:rsidRPr="002A27BC">
        <w:rPr>
          <w:sz w:val="22"/>
          <w:szCs w:val="22"/>
        </w:rPr>
        <w:t xml:space="preserve"> в соответствии с </w:t>
      </w:r>
      <w:proofErr w:type="spellStart"/>
      <w:r w:rsidR="0087157D" w:rsidRPr="002A27BC">
        <w:rPr>
          <w:sz w:val="22"/>
          <w:szCs w:val="22"/>
        </w:rPr>
        <w:t>пп</w:t>
      </w:r>
      <w:proofErr w:type="spellEnd"/>
      <w:r w:rsidR="0087157D" w:rsidRPr="002A27BC">
        <w:rPr>
          <w:sz w:val="22"/>
          <w:szCs w:val="22"/>
        </w:rPr>
        <w:t>. 6 п. 2 ст. 146 НК РФ</w:t>
      </w:r>
      <w:r w:rsidR="000F6FB9" w:rsidRPr="002A27BC">
        <w:rPr>
          <w:sz w:val="22"/>
          <w:szCs w:val="22"/>
        </w:rPr>
        <w:t xml:space="preserve">, </w:t>
      </w:r>
      <w:r w:rsidR="009555AD" w:rsidRPr="002A27BC">
        <w:rPr>
          <w:sz w:val="22"/>
          <w:szCs w:val="22"/>
        </w:rPr>
        <w:t>в том числе цена</w:t>
      </w:r>
      <w:r w:rsidR="000F6FB9" w:rsidRPr="002A27BC">
        <w:rPr>
          <w:sz w:val="22"/>
          <w:szCs w:val="22"/>
        </w:rPr>
        <w:t>:</w:t>
      </w:r>
      <w:r w:rsidR="00494B5A" w:rsidRPr="002A27BC">
        <w:rPr>
          <w:sz w:val="22"/>
          <w:szCs w:val="22"/>
        </w:rPr>
        <w:t xml:space="preserve"> </w:t>
      </w:r>
    </w:p>
    <w:tbl>
      <w:tblPr>
        <w:tblW w:w="10916" w:type="dxa"/>
        <w:tblInd w:w="-885" w:type="dxa"/>
        <w:tblLook w:val="04A0" w:firstRow="1" w:lastRow="0" w:firstColumn="1" w:lastColumn="0" w:noHBand="0" w:noVBand="1"/>
      </w:tblPr>
      <w:tblGrid>
        <w:gridCol w:w="10916"/>
      </w:tblGrid>
      <w:tr w:rsidR="000F6FB9" w:rsidRPr="002A27BC" w14:paraId="64BFAE26" w14:textId="77777777" w:rsidTr="002A27BC">
        <w:trPr>
          <w:trHeight w:val="100"/>
        </w:trPr>
        <w:tc>
          <w:tcPr>
            <w:tcW w:w="2127" w:type="dxa"/>
            <w:shd w:val="clear" w:color="auto" w:fill="auto"/>
            <w:vAlign w:val="center"/>
          </w:tcPr>
          <w:p w14:paraId="11938E1D" w14:textId="61BD8DFF" w:rsidR="000F6FB9" w:rsidRPr="002A27BC" w:rsidRDefault="000F6FB9" w:rsidP="000F6FB9">
            <w:pPr>
              <w:contextualSpacing/>
              <w:rPr>
                <w:b/>
                <w:bCs/>
                <w:color w:val="000000"/>
                <w:sz w:val="22"/>
                <w:szCs w:val="22"/>
              </w:rPr>
            </w:pPr>
            <w:r w:rsidRPr="002A27BC">
              <w:rPr>
                <w:b/>
                <w:bCs/>
                <w:color w:val="000000"/>
                <w:sz w:val="22"/>
                <w:szCs w:val="22"/>
              </w:rPr>
              <w:t>Земельного участка 1 составляет _______________________рублей ___ копеек, НДС не облагается;</w:t>
            </w:r>
          </w:p>
        </w:tc>
      </w:tr>
      <w:tr w:rsidR="000F6FB9" w:rsidRPr="002A27BC" w14:paraId="22B2FA85" w14:textId="77777777" w:rsidTr="002A27BC">
        <w:trPr>
          <w:trHeight w:val="70"/>
        </w:trPr>
        <w:tc>
          <w:tcPr>
            <w:tcW w:w="2127" w:type="dxa"/>
            <w:shd w:val="clear" w:color="auto" w:fill="auto"/>
            <w:vAlign w:val="center"/>
          </w:tcPr>
          <w:p w14:paraId="2888C9D0" w14:textId="1F03D786" w:rsidR="000F6FB9" w:rsidRPr="002A27BC" w:rsidRDefault="000F6FB9" w:rsidP="000F6FB9">
            <w:pPr>
              <w:contextualSpacing/>
              <w:rPr>
                <w:b/>
                <w:bCs/>
                <w:color w:val="000000"/>
                <w:sz w:val="22"/>
                <w:szCs w:val="22"/>
              </w:rPr>
            </w:pPr>
            <w:r w:rsidRPr="002A27BC">
              <w:rPr>
                <w:b/>
                <w:bCs/>
                <w:color w:val="000000"/>
                <w:sz w:val="22"/>
                <w:szCs w:val="22"/>
              </w:rPr>
              <w:t>Земельного участка 2 составляет _______________________рублей ___ копеек, НДС не облагается;</w:t>
            </w:r>
          </w:p>
        </w:tc>
      </w:tr>
      <w:tr w:rsidR="000F6FB9" w:rsidRPr="002A27BC" w14:paraId="369F11ED" w14:textId="77777777" w:rsidTr="002A27BC">
        <w:trPr>
          <w:trHeight w:val="60"/>
        </w:trPr>
        <w:tc>
          <w:tcPr>
            <w:tcW w:w="2127" w:type="dxa"/>
            <w:shd w:val="clear" w:color="auto" w:fill="auto"/>
            <w:vAlign w:val="center"/>
          </w:tcPr>
          <w:p w14:paraId="47417E82" w14:textId="6C282A2D" w:rsidR="000F6FB9" w:rsidRPr="002A27BC" w:rsidRDefault="000F6FB9" w:rsidP="000F6FB9">
            <w:pPr>
              <w:contextualSpacing/>
              <w:rPr>
                <w:b/>
                <w:bCs/>
                <w:color w:val="000000"/>
                <w:sz w:val="22"/>
                <w:szCs w:val="22"/>
              </w:rPr>
            </w:pPr>
            <w:r w:rsidRPr="002A27BC">
              <w:rPr>
                <w:b/>
                <w:bCs/>
                <w:color w:val="000000"/>
                <w:sz w:val="22"/>
                <w:szCs w:val="22"/>
              </w:rPr>
              <w:t>Земельного участка 3 составляет _______________________рублей ___ копеек, НДС не облагается;</w:t>
            </w:r>
          </w:p>
        </w:tc>
      </w:tr>
      <w:tr w:rsidR="000F6FB9" w:rsidRPr="002A27BC" w14:paraId="28DCE390" w14:textId="77777777" w:rsidTr="002A27BC">
        <w:trPr>
          <w:trHeight w:val="113"/>
        </w:trPr>
        <w:tc>
          <w:tcPr>
            <w:tcW w:w="2127" w:type="dxa"/>
            <w:shd w:val="clear" w:color="auto" w:fill="auto"/>
            <w:vAlign w:val="center"/>
          </w:tcPr>
          <w:p w14:paraId="0F7F7CA1" w14:textId="44F396AA" w:rsidR="000F6FB9" w:rsidRPr="002A27BC" w:rsidRDefault="000F6FB9" w:rsidP="000F6FB9">
            <w:pPr>
              <w:contextualSpacing/>
              <w:rPr>
                <w:b/>
                <w:bCs/>
                <w:color w:val="000000"/>
                <w:sz w:val="22"/>
                <w:szCs w:val="22"/>
              </w:rPr>
            </w:pPr>
            <w:r w:rsidRPr="002A27BC">
              <w:rPr>
                <w:b/>
                <w:bCs/>
                <w:color w:val="000000"/>
                <w:sz w:val="22"/>
                <w:szCs w:val="22"/>
              </w:rPr>
              <w:t>Земельного участка 4 составляет _______________________рублей ___ копеек, НДС не облагается;</w:t>
            </w:r>
          </w:p>
        </w:tc>
      </w:tr>
      <w:tr w:rsidR="000F6FB9" w:rsidRPr="002A27BC" w14:paraId="16169B90" w14:textId="77777777" w:rsidTr="002A27BC">
        <w:trPr>
          <w:trHeight w:val="218"/>
        </w:trPr>
        <w:tc>
          <w:tcPr>
            <w:tcW w:w="2127" w:type="dxa"/>
            <w:shd w:val="clear" w:color="auto" w:fill="auto"/>
            <w:vAlign w:val="center"/>
          </w:tcPr>
          <w:p w14:paraId="3D12D232" w14:textId="0A555849" w:rsidR="000F6FB9" w:rsidRPr="002A27BC" w:rsidRDefault="000F6FB9" w:rsidP="000F6FB9">
            <w:pPr>
              <w:contextualSpacing/>
              <w:rPr>
                <w:b/>
                <w:bCs/>
                <w:color w:val="000000"/>
                <w:sz w:val="22"/>
                <w:szCs w:val="22"/>
              </w:rPr>
            </w:pPr>
            <w:r w:rsidRPr="002A27BC">
              <w:rPr>
                <w:b/>
                <w:bCs/>
                <w:color w:val="000000"/>
                <w:sz w:val="22"/>
                <w:szCs w:val="22"/>
              </w:rPr>
              <w:t>Земельного участка 5 составляет _______________________рублей ___ копеек, НДС не облагается;</w:t>
            </w:r>
          </w:p>
        </w:tc>
      </w:tr>
      <w:tr w:rsidR="000F6FB9" w:rsidRPr="002A27BC" w14:paraId="3B4BEA10" w14:textId="77777777" w:rsidTr="002A27BC">
        <w:trPr>
          <w:trHeight w:val="53"/>
        </w:trPr>
        <w:tc>
          <w:tcPr>
            <w:tcW w:w="2127" w:type="dxa"/>
            <w:shd w:val="clear" w:color="auto" w:fill="auto"/>
            <w:vAlign w:val="center"/>
          </w:tcPr>
          <w:p w14:paraId="7C5A9D27" w14:textId="3BD5B8BB" w:rsidR="000F6FB9" w:rsidRPr="002A27BC" w:rsidRDefault="000F6FB9" w:rsidP="000F6FB9">
            <w:pPr>
              <w:contextualSpacing/>
              <w:rPr>
                <w:b/>
                <w:bCs/>
                <w:color w:val="000000"/>
                <w:sz w:val="22"/>
                <w:szCs w:val="22"/>
              </w:rPr>
            </w:pPr>
            <w:r w:rsidRPr="002A27BC">
              <w:rPr>
                <w:b/>
                <w:bCs/>
                <w:color w:val="000000"/>
                <w:sz w:val="22"/>
                <w:szCs w:val="22"/>
              </w:rPr>
              <w:t>Земельного участка 6 составляет _______________________рублей ___ копеек, НДС не облагается;</w:t>
            </w:r>
          </w:p>
        </w:tc>
      </w:tr>
      <w:tr w:rsidR="000F6FB9" w:rsidRPr="002A27BC" w14:paraId="62977EA6" w14:textId="77777777" w:rsidTr="002A27BC">
        <w:trPr>
          <w:trHeight w:val="114"/>
        </w:trPr>
        <w:tc>
          <w:tcPr>
            <w:tcW w:w="2127" w:type="dxa"/>
            <w:shd w:val="clear" w:color="auto" w:fill="auto"/>
            <w:vAlign w:val="center"/>
          </w:tcPr>
          <w:p w14:paraId="6A5F3C41" w14:textId="16BD0D5A" w:rsidR="000F6FB9" w:rsidRPr="002A27BC" w:rsidRDefault="000F6FB9" w:rsidP="000F6FB9">
            <w:pPr>
              <w:contextualSpacing/>
              <w:rPr>
                <w:b/>
                <w:bCs/>
                <w:color w:val="000000"/>
                <w:sz w:val="22"/>
                <w:szCs w:val="22"/>
              </w:rPr>
            </w:pPr>
            <w:r w:rsidRPr="002A27BC">
              <w:rPr>
                <w:b/>
                <w:bCs/>
                <w:color w:val="000000"/>
                <w:sz w:val="22"/>
                <w:szCs w:val="22"/>
              </w:rPr>
              <w:t>Земельного участка 7 составляет _______________________рублей ___ копеек, НДС не облагается;</w:t>
            </w:r>
          </w:p>
        </w:tc>
      </w:tr>
      <w:tr w:rsidR="000F6FB9" w:rsidRPr="002A27BC" w14:paraId="58826D43" w14:textId="77777777" w:rsidTr="002A27BC">
        <w:trPr>
          <w:trHeight w:val="61"/>
        </w:trPr>
        <w:tc>
          <w:tcPr>
            <w:tcW w:w="2127" w:type="dxa"/>
            <w:shd w:val="clear" w:color="auto" w:fill="auto"/>
            <w:vAlign w:val="center"/>
          </w:tcPr>
          <w:p w14:paraId="68E29BDD" w14:textId="7A70C41B" w:rsidR="000F6FB9" w:rsidRPr="002A27BC" w:rsidRDefault="000F6FB9" w:rsidP="000F6FB9">
            <w:pPr>
              <w:contextualSpacing/>
              <w:rPr>
                <w:b/>
                <w:bCs/>
                <w:color w:val="000000"/>
                <w:sz w:val="22"/>
                <w:szCs w:val="22"/>
              </w:rPr>
            </w:pPr>
            <w:r w:rsidRPr="002A27BC">
              <w:rPr>
                <w:b/>
                <w:bCs/>
                <w:color w:val="000000"/>
                <w:sz w:val="22"/>
                <w:szCs w:val="22"/>
              </w:rPr>
              <w:t>Земельного участка 8 составляет _______________________рублей ___ копеек, НДС не облагается;</w:t>
            </w:r>
          </w:p>
        </w:tc>
      </w:tr>
      <w:tr w:rsidR="000F6FB9" w:rsidRPr="002A27BC" w14:paraId="75818F58" w14:textId="77777777" w:rsidTr="002A27BC">
        <w:trPr>
          <w:trHeight w:val="53"/>
        </w:trPr>
        <w:tc>
          <w:tcPr>
            <w:tcW w:w="2127" w:type="dxa"/>
            <w:shd w:val="clear" w:color="auto" w:fill="auto"/>
            <w:vAlign w:val="center"/>
          </w:tcPr>
          <w:p w14:paraId="1EA68679" w14:textId="153F1C1E" w:rsidR="000F6FB9" w:rsidRPr="002A27BC" w:rsidRDefault="000F6FB9" w:rsidP="000F6FB9">
            <w:pPr>
              <w:contextualSpacing/>
              <w:rPr>
                <w:b/>
                <w:bCs/>
                <w:color w:val="000000"/>
                <w:sz w:val="22"/>
                <w:szCs w:val="22"/>
              </w:rPr>
            </w:pPr>
            <w:r w:rsidRPr="002A27BC">
              <w:rPr>
                <w:b/>
                <w:bCs/>
                <w:color w:val="000000"/>
                <w:sz w:val="22"/>
                <w:szCs w:val="22"/>
              </w:rPr>
              <w:t>Земельного участка 9 составляет _______________________рублей ___ копеек, НДС не облагается;</w:t>
            </w:r>
          </w:p>
        </w:tc>
      </w:tr>
      <w:tr w:rsidR="000F6FB9" w:rsidRPr="002A27BC" w14:paraId="6F1A76B7" w14:textId="77777777" w:rsidTr="002A27BC">
        <w:trPr>
          <w:trHeight w:val="53"/>
        </w:trPr>
        <w:tc>
          <w:tcPr>
            <w:tcW w:w="2127" w:type="dxa"/>
            <w:shd w:val="clear" w:color="auto" w:fill="auto"/>
            <w:vAlign w:val="center"/>
          </w:tcPr>
          <w:p w14:paraId="06651670" w14:textId="2AE7D90E" w:rsidR="000F6FB9" w:rsidRPr="002A27BC" w:rsidRDefault="000F6FB9" w:rsidP="000F6FB9">
            <w:pPr>
              <w:contextualSpacing/>
              <w:rPr>
                <w:b/>
                <w:bCs/>
                <w:color w:val="000000"/>
                <w:sz w:val="22"/>
                <w:szCs w:val="22"/>
              </w:rPr>
            </w:pPr>
            <w:r w:rsidRPr="002A27BC">
              <w:rPr>
                <w:b/>
                <w:bCs/>
                <w:color w:val="000000"/>
                <w:sz w:val="22"/>
                <w:szCs w:val="22"/>
              </w:rPr>
              <w:t>Земельного участка 10 составляет _______________________рублей ___ копеек, НДС не облагается;</w:t>
            </w:r>
          </w:p>
        </w:tc>
      </w:tr>
      <w:tr w:rsidR="000F6FB9" w:rsidRPr="002A27BC" w14:paraId="447E72E1" w14:textId="77777777" w:rsidTr="002A27BC">
        <w:trPr>
          <w:trHeight w:val="53"/>
        </w:trPr>
        <w:tc>
          <w:tcPr>
            <w:tcW w:w="2127" w:type="dxa"/>
            <w:shd w:val="clear" w:color="auto" w:fill="auto"/>
            <w:vAlign w:val="center"/>
          </w:tcPr>
          <w:p w14:paraId="654934E0" w14:textId="64FD37FD" w:rsidR="000F6FB9" w:rsidRPr="002A27BC" w:rsidRDefault="000F6FB9" w:rsidP="000F6FB9">
            <w:pPr>
              <w:contextualSpacing/>
              <w:rPr>
                <w:b/>
                <w:bCs/>
                <w:color w:val="000000"/>
                <w:sz w:val="22"/>
                <w:szCs w:val="22"/>
              </w:rPr>
            </w:pPr>
            <w:r w:rsidRPr="002A27BC">
              <w:rPr>
                <w:b/>
                <w:bCs/>
                <w:color w:val="000000"/>
                <w:sz w:val="22"/>
                <w:szCs w:val="22"/>
              </w:rPr>
              <w:t>Земельного участка 11 составляет _______________________рублей ___ копеек, НДС не облагается;</w:t>
            </w:r>
          </w:p>
        </w:tc>
      </w:tr>
      <w:tr w:rsidR="000F6FB9" w:rsidRPr="002A27BC" w14:paraId="15723E04" w14:textId="77777777" w:rsidTr="002A27BC">
        <w:trPr>
          <w:trHeight w:val="53"/>
        </w:trPr>
        <w:tc>
          <w:tcPr>
            <w:tcW w:w="2127" w:type="dxa"/>
            <w:shd w:val="clear" w:color="auto" w:fill="auto"/>
            <w:vAlign w:val="center"/>
          </w:tcPr>
          <w:p w14:paraId="420A0518" w14:textId="4FE584A6" w:rsidR="000F6FB9" w:rsidRPr="002A27BC" w:rsidRDefault="000F6FB9" w:rsidP="000F6FB9">
            <w:pPr>
              <w:contextualSpacing/>
              <w:rPr>
                <w:b/>
                <w:bCs/>
                <w:color w:val="000000"/>
                <w:sz w:val="22"/>
                <w:szCs w:val="22"/>
              </w:rPr>
            </w:pPr>
            <w:r w:rsidRPr="002A27BC">
              <w:rPr>
                <w:b/>
                <w:bCs/>
                <w:color w:val="000000"/>
                <w:sz w:val="22"/>
                <w:szCs w:val="22"/>
              </w:rPr>
              <w:t>Земельного участка 12 составляет _______________________рублей ___ копеек, НДС не облагается;</w:t>
            </w:r>
          </w:p>
        </w:tc>
      </w:tr>
      <w:tr w:rsidR="000F6FB9" w:rsidRPr="002A27BC" w14:paraId="5AC28F3E" w14:textId="77777777" w:rsidTr="002A27BC">
        <w:trPr>
          <w:trHeight w:val="53"/>
        </w:trPr>
        <w:tc>
          <w:tcPr>
            <w:tcW w:w="2127" w:type="dxa"/>
            <w:shd w:val="clear" w:color="auto" w:fill="auto"/>
            <w:vAlign w:val="center"/>
          </w:tcPr>
          <w:p w14:paraId="5AC1E031" w14:textId="3A117E5E" w:rsidR="000F6FB9" w:rsidRPr="002A27BC" w:rsidRDefault="000F6FB9" w:rsidP="000F6FB9">
            <w:pPr>
              <w:contextualSpacing/>
              <w:rPr>
                <w:b/>
                <w:bCs/>
                <w:color w:val="000000"/>
                <w:sz w:val="22"/>
                <w:szCs w:val="22"/>
              </w:rPr>
            </w:pPr>
            <w:r w:rsidRPr="002A27BC">
              <w:rPr>
                <w:b/>
                <w:bCs/>
                <w:color w:val="000000"/>
                <w:sz w:val="22"/>
                <w:szCs w:val="22"/>
              </w:rPr>
              <w:t>Земельного участка 13 составляет _______________________рублей ___ копеек, НДС не облагается;</w:t>
            </w:r>
          </w:p>
        </w:tc>
      </w:tr>
      <w:tr w:rsidR="000F6FB9" w:rsidRPr="002A27BC" w14:paraId="52ADBE23" w14:textId="77777777" w:rsidTr="002A27BC">
        <w:trPr>
          <w:trHeight w:val="53"/>
        </w:trPr>
        <w:tc>
          <w:tcPr>
            <w:tcW w:w="2127" w:type="dxa"/>
            <w:shd w:val="clear" w:color="auto" w:fill="auto"/>
            <w:vAlign w:val="center"/>
          </w:tcPr>
          <w:p w14:paraId="74FE1663" w14:textId="736348AE" w:rsidR="000F6FB9" w:rsidRPr="002A27BC" w:rsidRDefault="000F6FB9" w:rsidP="000F6FB9">
            <w:pPr>
              <w:contextualSpacing/>
              <w:rPr>
                <w:b/>
                <w:bCs/>
                <w:color w:val="000000"/>
                <w:sz w:val="22"/>
                <w:szCs w:val="22"/>
              </w:rPr>
            </w:pPr>
            <w:r w:rsidRPr="002A27BC">
              <w:rPr>
                <w:b/>
                <w:bCs/>
                <w:color w:val="000000"/>
                <w:sz w:val="22"/>
                <w:szCs w:val="22"/>
              </w:rPr>
              <w:t>Земельного участка 14 составляет _______________________рублей ___ копеек, НДС не облагается;</w:t>
            </w:r>
          </w:p>
        </w:tc>
      </w:tr>
      <w:tr w:rsidR="000F6FB9" w:rsidRPr="002A27BC" w14:paraId="142E25A7" w14:textId="77777777" w:rsidTr="002A27BC">
        <w:trPr>
          <w:trHeight w:val="53"/>
        </w:trPr>
        <w:tc>
          <w:tcPr>
            <w:tcW w:w="2127" w:type="dxa"/>
            <w:shd w:val="clear" w:color="auto" w:fill="auto"/>
            <w:vAlign w:val="center"/>
          </w:tcPr>
          <w:p w14:paraId="6E642D63" w14:textId="600B9C66" w:rsidR="000F6FB9" w:rsidRPr="002A27BC" w:rsidRDefault="000F6FB9" w:rsidP="000F6FB9">
            <w:pPr>
              <w:contextualSpacing/>
              <w:rPr>
                <w:b/>
                <w:bCs/>
                <w:color w:val="000000"/>
                <w:sz w:val="22"/>
                <w:szCs w:val="22"/>
              </w:rPr>
            </w:pPr>
            <w:r w:rsidRPr="002A27BC">
              <w:rPr>
                <w:b/>
                <w:bCs/>
                <w:color w:val="000000"/>
                <w:sz w:val="22"/>
                <w:szCs w:val="22"/>
              </w:rPr>
              <w:t>Земельного участка 15 составляет _______________________рублей ___ копеек, НДС не облагается;</w:t>
            </w:r>
          </w:p>
        </w:tc>
      </w:tr>
      <w:tr w:rsidR="000F6FB9" w:rsidRPr="002A27BC" w14:paraId="1A10CC86" w14:textId="77777777" w:rsidTr="002A27BC">
        <w:trPr>
          <w:trHeight w:val="53"/>
        </w:trPr>
        <w:tc>
          <w:tcPr>
            <w:tcW w:w="2127" w:type="dxa"/>
            <w:shd w:val="clear" w:color="auto" w:fill="auto"/>
            <w:vAlign w:val="center"/>
          </w:tcPr>
          <w:p w14:paraId="496746B8" w14:textId="005E1D23" w:rsidR="000F6FB9" w:rsidRPr="002A27BC" w:rsidRDefault="000F6FB9" w:rsidP="000F6FB9">
            <w:pPr>
              <w:contextualSpacing/>
              <w:rPr>
                <w:b/>
                <w:bCs/>
                <w:color w:val="000000"/>
                <w:sz w:val="22"/>
                <w:szCs w:val="22"/>
              </w:rPr>
            </w:pPr>
            <w:r w:rsidRPr="002A27BC">
              <w:rPr>
                <w:b/>
                <w:bCs/>
                <w:color w:val="000000"/>
                <w:sz w:val="22"/>
                <w:szCs w:val="22"/>
              </w:rPr>
              <w:t>Земельного участка 16 составляет _______________________рублей ___ копеек, НДС не облагается;</w:t>
            </w:r>
          </w:p>
        </w:tc>
      </w:tr>
      <w:tr w:rsidR="000F6FB9" w:rsidRPr="002A27BC" w14:paraId="681845F0" w14:textId="77777777" w:rsidTr="002A27BC">
        <w:trPr>
          <w:trHeight w:val="53"/>
        </w:trPr>
        <w:tc>
          <w:tcPr>
            <w:tcW w:w="2127" w:type="dxa"/>
            <w:shd w:val="clear" w:color="auto" w:fill="auto"/>
            <w:vAlign w:val="center"/>
          </w:tcPr>
          <w:p w14:paraId="1182F5B1" w14:textId="0023D763" w:rsidR="000F6FB9" w:rsidRPr="002A27BC" w:rsidRDefault="000F6FB9" w:rsidP="000F6FB9">
            <w:pPr>
              <w:contextualSpacing/>
              <w:rPr>
                <w:b/>
                <w:bCs/>
                <w:color w:val="000000"/>
                <w:sz w:val="22"/>
                <w:szCs w:val="22"/>
              </w:rPr>
            </w:pPr>
            <w:r w:rsidRPr="002A27BC">
              <w:rPr>
                <w:b/>
                <w:bCs/>
                <w:color w:val="000000"/>
                <w:sz w:val="22"/>
                <w:szCs w:val="22"/>
              </w:rPr>
              <w:t>Земельного участка 17 составляет _______________________рублей ___ копеек, НДС не облагается;</w:t>
            </w:r>
          </w:p>
        </w:tc>
      </w:tr>
      <w:tr w:rsidR="000F6FB9" w:rsidRPr="002A27BC" w14:paraId="60B43FD4" w14:textId="77777777" w:rsidTr="002A27BC">
        <w:trPr>
          <w:trHeight w:val="53"/>
        </w:trPr>
        <w:tc>
          <w:tcPr>
            <w:tcW w:w="2127" w:type="dxa"/>
            <w:shd w:val="clear" w:color="auto" w:fill="auto"/>
            <w:vAlign w:val="center"/>
          </w:tcPr>
          <w:p w14:paraId="064002B3" w14:textId="0589F245" w:rsidR="000F6FB9" w:rsidRPr="002A27BC" w:rsidRDefault="000F6FB9" w:rsidP="000F6FB9">
            <w:pPr>
              <w:contextualSpacing/>
              <w:rPr>
                <w:b/>
                <w:bCs/>
                <w:color w:val="000000"/>
                <w:sz w:val="22"/>
                <w:szCs w:val="22"/>
              </w:rPr>
            </w:pPr>
            <w:r w:rsidRPr="002A27BC">
              <w:rPr>
                <w:b/>
                <w:bCs/>
                <w:color w:val="000000"/>
                <w:sz w:val="22"/>
                <w:szCs w:val="22"/>
              </w:rPr>
              <w:t>Земельного участка 18 составляет _______________________рублей ___ копеек, НДС не облагается;</w:t>
            </w:r>
          </w:p>
        </w:tc>
      </w:tr>
      <w:tr w:rsidR="000F6FB9" w:rsidRPr="002A27BC" w14:paraId="1BBFB625" w14:textId="77777777" w:rsidTr="002A27BC">
        <w:trPr>
          <w:trHeight w:val="53"/>
        </w:trPr>
        <w:tc>
          <w:tcPr>
            <w:tcW w:w="2127" w:type="dxa"/>
            <w:shd w:val="clear" w:color="auto" w:fill="auto"/>
            <w:vAlign w:val="center"/>
          </w:tcPr>
          <w:p w14:paraId="7E0187B2" w14:textId="1ED274B4" w:rsidR="000F6FB9" w:rsidRPr="002A27BC" w:rsidRDefault="000F6FB9" w:rsidP="000F6FB9">
            <w:pPr>
              <w:contextualSpacing/>
              <w:rPr>
                <w:b/>
                <w:bCs/>
                <w:color w:val="000000"/>
                <w:sz w:val="22"/>
                <w:szCs w:val="22"/>
              </w:rPr>
            </w:pPr>
            <w:r w:rsidRPr="002A27BC">
              <w:rPr>
                <w:b/>
                <w:bCs/>
                <w:color w:val="000000"/>
                <w:sz w:val="22"/>
                <w:szCs w:val="22"/>
              </w:rPr>
              <w:t>Земельного участка 19 составляет _______________________рублей ___ копеек, НДС не облагается;</w:t>
            </w:r>
          </w:p>
        </w:tc>
      </w:tr>
      <w:tr w:rsidR="000F6FB9" w:rsidRPr="002A27BC" w14:paraId="46694CB1" w14:textId="77777777" w:rsidTr="002A27BC">
        <w:trPr>
          <w:trHeight w:val="53"/>
        </w:trPr>
        <w:tc>
          <w:tcPr>
            <w:tcW w:w="2127" w:type="dxa"/>
            <w:shd w:val="clear" w:color="auto" w:fill="auto"/>
            <w:vAlign w:val="center"/>
          </w:tcPr>
          <w:p w14:paraId="24BB744C" w14:textId="7BE69BF9" w:rsidR="000F6FB9" w:rsidRPr="002A27BC" w:rsidRDefault="000F6FB9" w:rsidP="000F6FB9">
            <w:pPr>
              <w:contextualSpacing/>
              <w:rPr>
                <w:b/>
                <w:bCs/>
                <w:color w:val="000000"/>
                <w:sz w:val="22"/>
                <w:szCs w:val="22"/>
              </w:rPr>
            </w:pPr>
            <w:r w:rsidRPr="002A27BC">
              <w:rPr>
                <w:b/>
                <w:bCs/>
                <w:color w:val="000000"/>
                <w:sz w:val="22"/>
                <w:szCs w:val="22"/>
              </w:rPr>
              <w:t>Земельного участка 20 составляет _______________________рублей ___ копеек, НДС не облагается;</w:t>
            </w:r>
          </w:p>
        </w:tc>
      </w:tr>
      <w:tr w:rsidR="000F6FB9" w:rsidRPr="002A27BC" w14:paraId="0D206375" w14:textId="77777777" w:rsidTr="002A27BC">
        <w:trPr>
          <w:trHeight w:val="53"/>
        </w:trPr>
        <w:tc>
          <w:tcPr>
            <w:tcW w:w="2127" w:type="dxa"/>
            <w:shd w:val="clear" w:color="auto" w:fill="auto"/>
            <w:vAlign w:val="center"/>
          </w:tcPr>
          <w:p w14:paraId="50B00E46" w14:textId="1E50D03C" w:rsidR="000F6FB9" w:rsidRPr="002A27BC" w:rsidRDefault="000F6FB9" w:rsidP="000F6FB9">
            <w:pPr>
              <w:contextualSpacing/>
              <w:rPr>
                <w:b/>
                <w:bCs/>
                <w:color w:val="000000"/>
                <w:sz w:val="22"/>
                <w:szCs w:val="22"/>
              </w:rPr>
            </w:pPr>
            <w:r w:rsidRPr="002A27BC">
              <w:rPr>
                <w:b/>
                <w:bCs/>
                <w:color w:val="000000"/>
                <w:sz w:val="22"/>
                <w:szCs w:val="22"/>
              </w:rPr>
              <w:t>Земельного участка 21 составляет _______________________рублей ___ копеек, НДС не облагается;</w:t>
            </w:r>
          </w:p>
        </w:tc>
      </w:tr>
      <w:tr w:rsidR="000F6FB9" w:rsidRPr="002A27BC" w14:paraId="06691960" w14:textId="77777777" w:rsidTr="002A27BC">
        <w:trPr>
          <w:trHeight w:val="70"/>
        </w:trPr>
        <w:tc>
          <w:tcPr>
            <w:tcW w:w="2127" w:type="dxa"/>
            <w:shd w:val="clear" w:color="auto" w:fill="auto"/>
            <w:vAlign w:val="center"/>
          </w:tcPr>
          <w:p w14:paraId="2E9432AE" w14:textId="53F6ACEF" w:rsidR="000F6FB9" w:rsidRPr="002A27BC" w:rsidRDefault="000F6FB9" w:rsidP="000F6FB9">
            <w:pPr>
              <w:contextualSpacing/>
              <w:rPr>
                <w:b/>
                <w:bCs/>
                <w:color w:val="000000"/>
                <w:sz w:val="22"/>
                <w:szCs w:val="22"/>
              </w:rPr>
            </w:pPr>
            <w:r w:rsidRPr="002A27BC">
              <w:rPr>
                <w:b/>
                <w:bCs/>
                <w:color w:val="000000"/>
                <w:sz w:val="22"/>
                <w:szCs w:val="22"/>
              </w:rPr>
              <w:t>Земельного участка 22 составляет _______________________рублей ___ копеек, НДС не облагается;</w:t>
            </w:r>
          </w:p>
        </w:tc>
      </w:tr>
      <w:tr w:rsidR="000F6FB9" w:rsidRPr="002A27BC" w14:paraId="429611B1" w14:textId="77777777" w:rsidTr="002A27BC">
        <w:trPr>
          <w:trHeight w:val="53"/>
        </w:trPr>
        <w:tc>
          <w:tcPr>
            <w:tcW w:w="2127" w:type="dxa"/>
            <w:shd w:val="clear" w:color="auto" w:fill="auto"/>
            <w:vAlign w:val="center"/>
          </w:tcPr>
          <w:p w14:paraId="08FF3B64" w14:textId="134BB2D6" w:rsidR="000F6FB9" w:rsidRPr="002A27BC" w:rsidRDefault="000F6FB9" w:rsidP="000F6FB9">
            <w:pPr>
              <w:contextualSpacing/>
              <w:rPr>
                <w:b/>
                <w:bCs/>
                <w:color w:val="000000"/>
                <w:sz w:val="22"/>
                <w:szCs w:val="22"/>
              </w:rPr>
            </w:pPr>
            <w:r w:rsidRPr="002A27BC">
              <w:rPr>
                <w:b/>
                <w:bCs/>
                <w:color w:val="000000"/>
                <w:sz w:val="22"/>
                <w:szCs w:val="22"/>
              </w:rPr>
              <w:t>Земельного участка 23 составляет _______________________рублей ___ копеек, НДС не облагается;</w:t>
            </w:r>
          </w:p>
        </w:tc>
      </w:tr>
      <w:tr w:rsidR="000F6FB9" w:rsidRPr="002A27BC" w14:paraId="12006FC1" w14:textId="77777777" w:rsidTr="002A27BC">
        <w:trPr>
          <w:trHeight w:val="53"/>
        </w:trPr>
        <w:tc>
          <w:tcPr>
            <w:tcW w:w="2127" w:type="dxa"/>
            <w:shd w:val="clear" w:color="auto" w:fill="auto"/>
            <w:vAlign w:val="center"/>
          </w:tcPr>
          <w:p w14:paraId="12318D25" w14:textId="795DC742" w:rsidR="000F6FB9" w:rsidRPr="002A27BC" w:rsidRDefault="000F6FB9" w:rsidP="000F6FB9">
            <w:pPr>
              <w:contextualSpacing/>
              <w:rPr>
                <w:b/>
                <w:bCs/>
                <w:color w:val="000000"/>
                <w:sz w:val="22"/>
                <w:szCs w:val="22"/>
              </w:rPr>
            </w:pPr>
            <w:r w:rsidRPr="002A27BC">
              <w:rPr>
                <w:b/>
                <w:bCs/>
                <w:color w:val="000000"/>
                <w:sz w:val="22"/>
                <w:szCs w:val="22"/>
              </w:rPr>
              <w:t>Земельного участка 24 составляет _______________________рублей ___ копеек, НДС не облагается;</w:t>
            </w:r>
          </w:p>
        </w:tc>
      </w:tr>
      <w:tr w:rsidR="000F6FB9" w:rsidRPr="002A27BC" w14:paraId="6C151D4D" w14:textId="77777777" w:rsidTr="002A27BC">
        <w:trPr>
          <w:trHeight w:val="53"/>
        </w:trPr>
        <w:tc>
          <w:tcPr>
            <w:tcW w:w="2127" w:type="dxa"/>
            <w:shd w:val="clear" w:color="auto" w:fill="auto"/>
            <w:vAlign w:val="center"/>
          </w:tcPr>
          <w:p w14:paraId="35CBF224" w14:textId="5780ECC4" w:rsidR="000F6FB9" w:rsidRPr="002A27BC" w:rsidRDefault="000F6FB9" w:rsidP="000F6FB9">
            <w:pPr>
              <w:contextualSpacing/>
              <w:rPr>
                <w:b/>
                <w:bCs/>
                <w:color w:val="000000"/>
                <w:sz w:val="22"/>
                <w:szCs w:val="22"/>
              </w:rPr>
            </w:pPr>
            <w:r w:rsidRPr="002A27BC">
              <w:rPr>
                <w:b/>
                <w:bCs/>
                <w:color w:val="000000"/>
                <w:sz w:val="22"/>
                <w:szCs w:val="22"/>
              </w:rPr>
              <w:t>Земельного участка 25 составляет _______________________рублей ___ копеек, НДС не облагается;</w:t>
            </w:r>
          </w:p>
        </w:tc>
      </w:tr>
      <w:tr w:rsidR="000F6FB9" w:rsidRPr="002A27BC" w14:paraId="2B5A0F69" w14:textId="77777777" w:rsidTr="002A27BC">
        <w:trPr>
          <w:trHeight w:val="53"/>
        </w:trPr>
        <w:tc>
          <w:tcPr>
            <w:tcW w:w="2127" w:type="dxa"/>
            <w:shd w:val="clear" w:color="auto" w:fill="auto"/>
            <w:vAlign w:val="center"/>
          </w:tcPr>
          <w:p w14:paraId="01120518" w14:textId="34871636" w:rsidR="000F6FB9" w:rsidRPr="002A27BC" w:rsidRDefault="000F6FB9" w:rsidP="000F6FB9">
            <w:pPr>
              <w:contextualSpacing/>
              <w:rPr>
                <w:b/>
                <w:bCs/>
                <w:color w:val="000000"/>
                <w:sz w:val="22"/>
                <w:szCs w:val="22"/>
              </w:rPr>
            </w:pPr>
            <w:r w:rsidRPr="002A27BC">
              <w:rPr>
                <w:b/>
                <w:bCs/>
                <w:color w:val="000000"/>
                <w:sz w:val="22"/>
                <w:szCs w:val="22"/>
              </w:rPr>
              <w:t>Земельного участка 26 составляет _______________________рублей ___ копеек, НДС не облагается;</w:t>
            </w:r>
          </w:p>
        </w:tc>
      </w:tr>
      <w:tr w:rsidR="000F6FB9" w:rsidRPr="002A27BC" w14:paraId="66D552C0" w14:textId="77777777" w:rsidTr="002A27BC">
        <w:trPr>
          <w:trHeight w:val="53"/>
        </w:trPr>
        <w:tc>
          <w:tcPr>
            <w:tcW w:w="2127" w:type="dxa"/>
            <w:shd w:val="clear" w:color="auto" w:fill="auto"/>
            <w:vAlign w:val="center"/>
          </w:tcPr>
          <w:p w14:paraId="390DF0A2" w14:textId="708090AA" w:rsidR="000F6FB9" w:rsidRPr="002A27BC" w:rsidRDefault="000F6FB9" w:rsidP="000F6FB9">
            <w:pPr>
              <w:contextualSpacing/>
              <w:rPr>
                <w:b/>
                <w:bCs/>
                <w:color w:val="000000"/>
                <w:sz w:val="22"/>
                <w:szCs w:val="22"/>
              </w:rPr>
            </w:pPr>
            <w:r w:rsidRPr="002A27BC">
              <w:rPr>
                <w:b/>
                <w:bCs/>
                <w:color w:val="000000"/>
                <w:sz w:val="22"/>
                <w:szCs w:val="22"/>
              </w:rPr>
              <w:t>Земельного участка 27 составляет _______________________рублей ___ копеек, НДС не облагается;</w:t>
            </w:r>
          </w:p>
        </w:tc>
      </w:tr>
      <w:tr w:rsidR="000F6FB9" w:rsidRPr="002A27BC" w14:paraId="118464C7" w14:textId="77777777" w:rsidTr="002A27BC">
        <w:trPr>
          <w:trHeight w:val="53"/>
        </w:trPr>
        <w:tc>
          <w:tcPr>
            <w:tcW w:w="2127" w:type="dxa"/>
            <w:shd w:val="clear" w:color="auto" w:fill="auto"/>
            <w:vAlign w:val="center"/>
          </w:tcPr>
          <w:p w14:paraId="20D47475" w14:textId="5CBEDB8F" w:rsidR="000F6FB9" w:rsidRPr="002A27BC" w:rsidRDefault="000F6FB9" w:rsidP="000F6FB9">
            <w:pPr>
              <w:contextualSpacing/>
              <w:rPr>
                <w:b/>
                <w:bCs/>
                <w:color w:val="000000"/>
                <w:sz w:val="22"/>
                <w:szCs w:val="22"/>
              </w:rPr>
            </w:pPr>
            <w:r w:rsidRPr="002A27BC">
              <w:rPr>
                <w:b/>
                <w:bCs/>
                <w:color w:val="000000"/>
                <w:sz w:val="22"/>
                <w:szCs w:val="22"/>
              </w:rPr>
              <w:t>Земельного участка 28 составляет _______________________рублей ___ копеек, НДС не облагается;</w:t>
            </w:r>
          </w:p>
        </w:tc>
      </w:tr>
      <w:tr w:rsidR="000F6FB9" w:rsidRPr="002A27BC" w14:paraId="667FB0F3" w14:textId="77777777" w:rsidTr="002A27BC">
        <w:trPr>
          <w:trHeight w:val="53"/>
        </w:trPr>
        <w:tc>
          <w:tcPr>
            <w:tcW w:w="2127" w:type="dxa"/>
            <w:shd w:val="clear" w:color="auto" w:fill="auto"/>
            <w:vAlign w:val="center"/>
          </w:tcPr>
          <w:p w14:paraId="1F1AE995" w14:textId="2E6C55A1" w:rsidR="000F6FB9" w:rsidRPr="002A27BC" w:rsidRDefault="000F6FB9" w:rsidP="000F6FB9">
            <w:pPr>
              <w:contextualSpacing/>
              <w:rPr>
                <w:b/>
                <w:bCs/>
                <w:color w:val="000000"/>
                <w:sz w:val="22"/>
                <w:szCs w:val="22"/>
              </w:rPr>
            </w:pPr>
            <w:r w:rsidRPr="002A27BC">
              <w:rPr>
                <w:b/>
                <w:bCs/>
                <w:color w:val="000000"/>
                <w:sz w:val="22"/>
                <w:szCs w:val="22"/>
              </w:rPr>
              <w:t>Земельного участка 29 составляет _______________________рублей ___ копеек, НДС не облагается;</w:t>
            </w:r>
          </w:p>
        </w:tc>
      </w:tr>
      <w:tr w:rsidR="000F6FB9" w:rsidRPr="002A27BC" w14:paraId="5D1A7F3B" w14:textId="77777777" w:rsidTr="002A27BC">
        <w:trPr>
          <w:trHeight w:val="53"/>
        </w:trPr>
        <w:tc>
          <w:tcPr>
            <w:tcW w:w="2127" w:type="dxa"/>
            <w:shd w:val="clear" w:color="auto" w:fill="auto"/>
            <w:vAlign w:val="center"/>
          </w:tcPr>
          <w:p w14:paraId="4BB4407B" w14:textId="4CCA5ED1" w:rsidR="000F6FB9" w:rsidRPr="002A27BC" w:rsidRDefault="000F6FB9" w:rsidP="000F6FB9">
            <w:pPr>
              <w:contextualSpacing/>
              <w:rPr>
                <w:b/>
                <w:bCs/>
                <w:color w:val="000000"/>
                <w:sz w:val="22"/>
                <w:szCs w:val="22"/>
              </w:rPr>
            </w:pPr>
            <w:r w:rsidRPr="002A27BC">
              <w:rPr>
                <w:b/>
                <w:bCs/>
                <w:color w:val="000000"/>
                <w:sz w:val="22"/>
                <w:szCs w:val="22"/>
              </w:rPr>
              <w:t>Земельного участка 30 составляет _______________________рублей ___ копеек, НДС не облагается;</w:t>
            </w:r>
          </w:p>
        </w:tc>
      </w:tr>
      <w:tr w:rsidR="000F6FB9" w:rsidRPr="002A27BC" w14:paraId="165361A5" w14:textId="77777777" w:rsidTr="002A27BC">
        <w:trPr>
          <w:trHeight w:val="53"/>
        </w:trPr>
        <w:tc>
          <w:tcPr>
            <w:tcW w:w="2127" w:type="dxa"/>
            <w:shd w:val="clear" w:color="auto" w:fill="auto"/>
            <w:vAlign w:val="center"/>
          </w:tcPr>
          <w:p w14:paraId="5C8FDE63" w14:textId="08C78CCC" w:rsidR="000F6FB9" w:rsidRPr="002A27BC" w:rsidRDefault="000F6FB9" w:rsidP="000F6FB9">
            <w:pPr>
              <w:contextualSpacing/>
              <w:rPr>
                <w:b/>
                <w:bCs/>
                <w:color w:val="000000"/>
                <w:sz w:val="22"/>
                <w:szCs w:val="22"/>
              </w:rPr>
            </w:pPr>
            <w:r w:rsidRPr="002A27BC">
              <w:rPr>
                <w:b/>
                <w:bCs/>
                <w:color w:val="000000"/>
                <w:sz w:val="22"/>
                <w:szCs w:val="22"/>
              </w:rPr>
              <w:t>Земельного участка 31 составляет _______________________рублей ___ копеек, НДС не облагается</w:t>
            </w:r>
            <w:r w:rsidR="002A27BC" w:rsidRPr="002A27BC">
              <w:rPr>
                <w:b/>
                <w:bCs/>
                <w:color w:val="000000"/>
                <w:sz w:val="22"/>
                <w:szCs w:val="22"/>
              </w:rPr>
              <w:t>.</w:t>
            </w:r>
          </w:p>
        </w:tc>
      </w:tr>
    </w:tbl>
    <w:p w14:paraId="0E1A54A1" w14:textId="3DE44494" w:rsidR="0087157D" w:rsidRPr="002A27BC" w:rsidRDefault="00494B5A" w:rsidP="00F12ED8">
      <w:pPr>
        <w:ind w:left="-993" w:right="284" w:firstLine="426"/>
        <w:jc w:val="both"/>
        <w:rPr>
          <w:snapToGrid w:val="0"/>
          <w:color w:val="000000"/>
          <w:sz w:val="22"/>
          <w:szCs w:val="22"/>
        </w:rPr>
      </w:pPr>
      <w:r w:rsidRPr="002A27BC">
        <w:rPr>
          <w:sz w:val="22"/>
          <w:szCs w:val="22"/>
        </w:rPr>
        <w:t>В цену Объекта включа</w:t>
      </w:r>
      <w:r w:rsidR="00A14297" w:rsidRPr="002A27BC">
        <w:rPr>
          <w:sz w:val="22"/>
          <w:szCs w:val="22"/>
        </w:rPr>
        <w:t xml:space="preserve">ются видимые и скрытые недостатки Объекта. </w:t>
      </w:r>
    </w:p>
    <w:p w14:paraId="232D515F" w14:textId="2BB94ABF" w:rsidR="00CB1B52" w:rsidRPr="002A27BC" w:rsidRDefault="00F811DC" w:rsidP="00F12ED8">
      <w:pPr>
        <w:pStyle w:val="af0"/>
        <w:spacing w:after="0" w:line="240" w:lineRule="auto"/>
        <w:ind w:left="-993" w:right="284" w:firstLine="426"/>
        <w:jc w:val="both"/>
        <w:rPr>
          <w:rFonts w:ascii="Times New Roman" w:hAnsi="Times New Roman"/>
        </w:rPr>
      </w:pPr>
      <w:r w:rsidRPr="002A27BC">
        <w:rPr>
          <w:rFonts w:ascii="Times New Roman" w:hAnsi="Times New Roman"/>
        </w:rPr>
        <w:t xml:space="preserve">Согласованная Сторонами </w:t>
      </w:r>
      <w:r w:rsidR="00925A66" w:rsidRPr="002A27BC">
        <w:rPr>
          <w:rFonts w:ascii="Times New Roman" w:hAnsi="Times New Roman"/>
        </w:rPr>
        <w:t>ц</w:t>
      </w:r>
      <w:r w:rsidRPr="002A27BC">
        <w:rPr>
          <w:rFonts w:ascii="Times New Roman" w:hAnsi="Times New Roman"/>
        </w:rPr>
        <w:t xml:space="preserve">ена </w:t>
      </w:r>
      <w:r w:rsidR="00925A66" w:rsidRPr="002A27BC">
        <w:rPr>
          <w:rFonts w:ascii="Times New Roman" w:hAnsi="Times New Roman"/>
        </w:rPr>
        <w:t>Объекта</w:t>
      </w:r>
      <w:r w:rsidRPr="002A27BC">
        <w:rPr>
          <w:rFonts w:ascii="Times New Roman" w:hAnsi="Times New Roman"/>
        </w:rPr>
        <w:t xml:space="preserve"> является окончат</w:t>
      </w:r>
      <w:r w:rsidR="004C1ED1" w:rsidRPr="002A27BC">
        <w:rPr>
          <w:rFonts w:ascii="Times New Roman" w:hAnsi="Times New Roman"/>
        </w:rPr>
        <w:t>ельной и изменению не подлежит.</w:t>
      </w:r>
    </w:p>
    <w:p w14:paraId="6B57E7CF" w14:textId="694B93A8" w:rsidR="00490806" w:rsidRPr="002A27BC" w:rsidRDefault="00780FB8" w:rsidP="00F12ED8">
      <w:pPr>
        <w:ind w:left="-993" w:right="284" w:firstLine="426"/>
        <w:jc w:val="both"/>
        <w:rPr>
          <w:sz w:val="22"/>
          <w:szCs w:val="22"/>
        </w:rPr>
      </w:pPr>
      <w:r w:rsidRPr="002A27BC">
        <w:rPr>
          <w:b/>
          <w:sz w:val="22"/>
          <w:szCs w:val="22"/>
        </w:rPr>
        <w:t>3.</w:t>
      </w:r>
      <w:r w:rsidR="00925A66" w:rsidRPr="002A27BC">
        <w:rPr>
          <w:b/>
          <w:sz w:val="22"/>
          <w:szCs w:val="22"/>
        </w:rPr>
        <w:t>2</w:t>
      </w:r>
      <w:r w:rsidRPr="002A27BC">
        <w:rPr>
          <w:b/>
          <w:sz w:val="22"/>
          <w:szCs w:val="22"/>
        </w:rPr>
        <w:t>.</w:t>
      </w:r>
      <w:r w:rsidRPr="002A27BC">
        <w:rPr>
          <w:sz w:val="22"/>
          <w:szCs w:val="22"/>
        </w:rPr>
        <w:t xml:space="preserve"> </w:t>
      </w:r>
      <w:r w:rsidR="00490806" w:rsidRPr="002A27BC">
        <w:rPr>
          <w:sz w:val="22"/>
          <w:szCs w:val="22"/>
        </w:rPr>
        <w:t>Задаток, уплаченный Покупателем Продавцу на основании Договора о задатке в размере ___________________,</w:t>
      </w:r>
      <w:r w:rsidR="00396231" w:rsidRPr="002A27BC">
        <w:rPr>
          <w:sz w:val="22"/>
          <w:szCs w:val="22"/>
        </w:rPr>
        <w:t xml:space="preserve"> НДС не облагается,</w:t>
      </w:r>
      <w:r w:rsidR="00490806" w:rsidRPr="002A27BC">
        <w:rPr>
          <w:sz w:val="22"/>
          <w:szCs w:val="22"/>
        </w:rPr>
        <w:t xml:space="preserve"> в момент подписания настоящего Договора засчитывается в счет исполнения Покупателем обязанности по уплате цены Объекта.</w:t>
      </w:r>
    </w:p>
    <w:p w14:paraId="7A74926D" w14:textId="382E7F0B" w:rsidR="00780FB8" w:rsidRPr="002A27BC" w:rsidRDefault="00490806" w:rsidP="00F12ED8">
      <w:pPr>
        <w:ind w:left="-993" w:right="284" w:firstLine="426"/>
        <w:jc w:val="both"/>
        <w:rPr>
          <w:sz w:val="22"/>
          <w:szCs w:val="22"/>
        </w:rPr>
      </w:pPr>
      <w:r w:rsidRPr="002A27BC">
        <w:rPr>
          <w:sz w:val="22"/>
          <w:szCs w:val="22"/>
        </w:rPr>
        <w:t xml:space="preserve">Оставшуюся часть цены Объекта в размере ___________________________ рублей ____ копеек, НДС не облагается в соответствии с </w:t>
      </w:r>
      <w:proofErr w:type="spellStart"/>
      <w:r w:rsidRPr="002A27BC">
        <w:rPr>
          <w:sz w:val="22"/>
          <w:szCs w:val="22"/>
        </w:rPr>
        <w:t>пп</w:t>
      </w:r>
      <w:proofErr w:type="spellEnd"/>
      <w:r w:rsidRPr="002A27BC">
        <w:rPr>
          <w:sz w:val="22"/>
          <w:szCs w:val="22"/>
        </w:rPr>
        <w:t xml:space="preserve">. 6 п. 2 ст. 146 НК РФ, Покупатель обязуется оплатить в </w:t>
      </w:r>
      <w:r w:rsidR="00065026" w:rsidRPr="002A27BC">
        <w:rPr>
          <w:sz w:val="22"/>
          <w:szCs w:val="22"/>
        </w:rPr>
        <w:t xml:space="preserve">течении 1 (одного) рабочего дня с даты подписания настоящего Договора </w:t>
      </w:r>
      <w:r w:rsidR="00FC19AC" w:rsidRPr="002A27BC">
        <w:rPr>
          <w:sz w:val="22"/>
          <w:szCs w:val="22"/>
        </w:rPr>
        <w:t xml:space="preserve">. </w:t>
      </w:r>
    </w:p>
    <w:p w14:paraId="65225994" w14:textId="136C7BE3" w:rsidR="00780FB8" w:rsidRPr="002A27BC" w:rsidRDefault="00780FB8" w:rsidP="00F12ED8">
      <w:pPr>
        <w:ind w:left="-993" w:right="284" w:firstLine="426"/>
        <w:jc w:val="both"/>
        <w:rPr>
          <w:sz w:val="22"/>
          <w:szCs w:val="22"/>
        </w:rPr>
      </w:pPr>
      <w:r w:rsidRPr="002A27BC">
        <w:rPr>
          <w:b/>
          <w:sz w:val="22"/>
          <w:szCs w:val="22"/>
        </w:rPr>
        <w:t>3.</w:t>
      </w:r>
      <w:r w:rsidR="00925A66" w:rsidRPr="002A27BC">
        <w:rPr>
          <w:b/>
          <w:sz w:val="22"/>
          <w:szCs w:val="22"/>
        </w:rPr>
        <w:t>3</w:t>
      </w:r>
      <w:r w:rsidRPr="002A27BC">
        <w:rPr>
          <w:b/>
          <w:sz w:val="22"/>
          <w:szCs w:val="22"/>
        </w:rPr>
        <w:t>.</w:t>
      </w:r>
      <w:r w:rsidRPr="002A27BC">
        <w:rPr>
          <w:sz w:val="22"/>
          <w:szCs w:val="22"/>
        </w:rPr>
        <w:t xml:space="preserve"> </w:t>
      </w:r>
      <w:r w:rsidRPr="002A27BC">
        <w:rPr>
          <w:b/>
          <w:bCs/>
          <w:sz w:val="22"/>
          <w:szCs w:val="22"/>
        </w:rPr>
        <w:t xml:space="preserve">Стороны определили, что к отношениям Сторон не применяются положения пункта 5 статьи 488 Гражданского кодекса Российской Федерации, то есть Объект не находится в залоге у Продавца до его оплаты </w:t>
      </w:r>
      <w:r w:rsidR="001E4B3D" w:rsidRPr="002A27BC">
        <w:rPr>
          <w:b/>
          <w:bCs/>
          <w:sz w:val="22"/>
          <w:szCs w:val="22"/>
        </w:rPr>
        <w:t>Покупателем</w:t>
      </w:r>
      <w:r w:rsidRPr="002A27BC">
        <w:rPr>
          <w:b/>
          <w:bCs/>
          <w:sz w:val="22"/>
          <w:szCs w:val="22"/>
        </w:rPr>
        <w:t>.</w:t>
      </w:r>
    </w:p>
    <w:p w14:paraId="71D377E0" w14:textId="43D95D80" w:rsidR="00780FB8" w:rsidRPr="002A27BC" w:rsidRDefault="00780FB8" w:rsidP="00F12ED8">
      <w:pPr>
        <w:suppressAutoHyphens/>
        <w:ind w:left="-993" w:right="284" w:firstLine="426"/>
        <w:jc w:val="both"/>
        <w:outlineLvl w:val="0"/>
        <w:rPr>
          <w:sz w:val="22"/>
          <w:szCs w:val="22"/>
        </w:rPr>
      </w:pPr>
      <w:r w:rsidRPr="002A27BC">
        <w:rPr>
          <w:b/>
          <w:sz w:val="22"/>
          <w:szCs w:val="22"/>
        </w:rPr>
        <w:lastRenderedPageBreak/>
        <w:t>3.</w:t>
      </w:r>
      <w:r w:rsidR="00925A66" w:rsidRPr="002A27BC">
        <w:rPr>
          <w:b/>
          <w:sz w:val="22"/>
          <w:szCs w:val="22"/>
        </w:rPr>
        <w:t>4</w:t>
      </w:r>
      <w:r w:rsidRPr="002A27BC">
        <w:rPr>
          <w:b/>
          <w:sz w:val="22"/>
          <w:szCs w:val="22"/>
        </w:rPr>
        <w:t>.</w:t>
      </w:r>
      <w:r w:rsidRPr="002A27BC">
        <w:rPr>
          <w:sz w:val="22"/>
          <w:szCs w:val="22"/>
        </w:rPr>
        <w:t xml:space="preserve"> Расходы, связанные с оплатой государственной пошлины за регистрацию перехода права собственности на Объект, </w:t>
      </w:r>
      <w:proofErr w:type="spellStart"/>
      <w:r w:rsidRPr="002A27BC">
        <w:rPr>
          <w:sz w:val="22"/>
          <w:szCs w:val="22"/>
        </w:rPr>
        <w:t>нес</w:t>
      </w:r>
      <w:r w:rsidR="00C466DA" w:rsidRPr="002A27BC">
        <w:rPr>
          <w:sz w:val="22"/>
          <w:szCs w:val="22"/>
        </w:rPr>
        <w:t>е</w:t>
      </w:r>
      <w:r w:rsidRPr="002A27BC">
        <w:rPr>
          <w:sz w:val="22"/>
          <w:szCs w:val="22"/>
        </w:rPr>
        <w:t>т</w:t>
      </w:r>
      <w:proofErr w:type="spellEnd"/>
      <w:r w:rsidRPr="002A27BC">
        <w:rPr>
          <w:sz w:val="22"/>
          <w:szCs w:val="22"/>
        </w:rPr>
        <w:t xml:space="preserve"> </w:t>
      </w:r>
      <w:r w:rsidR="00C466DA" w:rsidRPr="002A27BC">
        <w:rPr>
          <w:sz w:val="22"/>
          <w:szCs w:val="22"/>
        </w:rPr>
        <w:t>Покупатель</w:t>
      </w:r>
      <w:r w:rsidRPr="002A27BC">
        <w:rPr>
          <w:sz w:val="22"/>
          <w:szCs w:val="22"/>
        </w:rPr>
        <w:t>.</w:t>
      </w:r>
    </w:p>
    <w:p w14:paraId="0F4F6D66" w14:textId="04E4CD86" w:rsidR="00975FFE" w:rsidRPr="002A27BC" w:rsidRDefault="00975FFE" w:rsidP="00F12ED8">
      <w:pPr>
        <w:suppressAutoHyphens/>
        <w:ind w:left="-993" w:right="284" w:firstLine="426"/>
        <w:jc w:val="both"/>
        <w:outlineLvl w:val="0"/>
        <w:rPr>
          <w:sz w:val="22"/>
          <w:szCs w:val="22"/>
        </w:rPr>
      </w:pPr>
      <w:r w:rsidRPr="002A27BC">
        <w:rPr>
          <w:b/>
          <w:bCs/>
          <w:sz w:val="22"/>
          <w:szCs w:val="22"/>
        </w:rPr>
        <w:t>3.</w:t>
      </w:r>
      <w:r w:rsidR="00925A66" w:rsidRPr="002A27BC">
        <w:rPr>
          <w:b/>
          <w:bCs/>
          <w:sz w:val="22"/>
          <w:szCs w:val="22"/>
        </w:rPr>
        <w:t>5</w:t>
      </w:r>
      <w:r w:rsidRPr="002A27BC">
        <w:rPr>
          <w:b/>
          <w:bCs/>
          <w:sz w:val="22"/>
          <w:szCs w:val="22"/>
        </w:rPr>
        <w:t>.</w:t>
      </w:r>
      <w:r w:rsidRPr="002A27BC">
        <w:rPr>
          <w:sz w:val="22"/>
          <w:szCs w:val="22"/>
        </w:rPr>
        <w:t xml:space="preserve"> Не допускается оплата по настоящему Договору третьими лицами за Покупателя. В случае поступления денежных средств в качестве оплаты по настоящему Договору от третьих лиц за Покупателя, соответствующий </w:t>
      </w:r>
      <w:proofErr w:type="spellStart"/>
      <w:r w:rsidRPr="002A27BC">
        <w:rPr>
          <w:sz w:val="22"/>
          <w:szCs w:val="22"/>
        </w:rPr>
        <w:t>платеж</w:t>
      </w:r>
      <w:proofErr w:type="spellEnd"/>
      <w:r w:rsidRPr="002A27BC">
        <w:rPr>
          <w:sz w:val="22"/>
          <w:szCs w:val="22"/>
        </w:rPr>
        <w:t xml:space="preserve"> возвращается указанному третьему лицу в течении 3 рабочих дней со дня поступления денежных средств, а обязательство Покупателя по оплате считается не исполненным.</w:t>
      </w:r>
    </w:p>
    <w:p w14:paraId="77EFEC2C" w14:textId="77777777" w:rsidR="00D06285" w:rsidRPr="002A27BC" w:rsidRDefault="00F811DC" w:rsidP="00F12ED8">
      <w:pPr>
        <w:pStyle w:val="af0"/>
        <w:spacing w:after="0" w:line="240" w:lineRule="auto"/>
        <w:ind w:left="-993" w:right="284" w:firstLine="426"/>
        <w:jc w:val="center"/>
        <w:rPr>
          <w:rFonts w:ascii="Times New Roman" w:hAnsi="Times New Roman"/>
          <w:b/>
        </w:rPr>
      </w:pPr>
      <w:r w:rsidRPr="002A27BC">
        <w:rPr>
          <w:rFonts w:ascii="Times New Roman" w:hAnsi="Times New Roman"/>
          <w:b/>
        </w:rPr>
        <w:t>Статья 4. Обязанности Сторон</w:t>
      </w:r>
    </w:p>
    <w:p w14:paraId="026373C9" w14:textId="77777777" w:rsidR="003F2722" w:rsidRPr="002A27BC" w:rsidRDefault="003F2722" w:rsidP="00F12ED8">
      <w:pPr>
        <w:pStyle w:val="af0"/>
        <w:numPr>
          <w:ilvl w:val="1"/>
          <w:numId w:val="10"/>
        </w:numPr>
        <w:spacing w:after="0" w:line="240" w:lineRule="auto"/>
        <w:ind w:left="-993" w:right="284" w:firstLine="426"/>
        <w:jc w:val="both"/>
        <w:rPr>
          <w:rFonts w:ascii="Times New Roman" w:hAnsi="Times New Roman"/>
          <w:b/>
        </w:rPr>
      </w:pPr>
      <w:r w:rsidRPr="002A27BC">
        <w:rPr>
          <w:rFonts w:ascii="Times New Roman" w:hAnsi="Times New Roman"/>
          <w:b/>
        </w:rPr>
        <w:t>Продавец обязуется:</w:t>
      </w:r>
    </w:p>
    <w:p w14:paraId="3C5D9899" w14:textId="77777777" w:rsidR="003F2722" w:rsidRPr="002A27BC" w:rsidRDefault="003F2722" w:rsidP="00F12ED8">
      <w:pPr>
        <w:pStyle w:val="af0"/>
        <w:numPr>
          <w:ilvl w:val="2"/>
          <w:numId w:val="10"/>
        </w:numPr>
        <w:spacing w:after="0" w:line="240" w:lineRule="auto"/>
        <w:ind w:left="-993" w:right="284" w:firstLine="426"/>
        <w:jc w:val="both"/>
        <w:rPr>
          <w:rFonts w:ascii="Times New Roman" w:hAnsi="Times New Roman"/>
          <w:b/>
        </w:rPr>
      </w:pPr>
      <w:r w:rsidRPr="002A27BC">
        <w:rPr>
          <w:rFonts w:ascii="Times New Roman" w:hAnsi="Times New Roman"/>
        </w:rPr>
        <w:t>До момента государственной регистрации права собственности Покупателя на Объект не отчуждать его и не обременять Объект правами третьих лиц.</w:t>
      </w:r>
    </w:p>
    <w:p w14:paraId="6DB3F05C" w14:textId="77777777" w:rsidR="003F2722" w:rsidRPr="002A27BC" w:rsidRDefault="003F2722" w:rsidP="00F12ED8">
      <w:pPr>
        <w:pStyle w:val="af0"/>
        <w:numPr>
          <w:ilvl w:val="2"/>
          <w:numId w:val="10"/>
        </w:numPr>
        <w:spacing w:after="0" w:line="240" w:lineRule="auto"/>
        <w:ind w:left="-993" w:right="284" w:firstLine="426"/>
        <w:jc w:val="both"/>
        <w:rPr>
          <w:rFonts w:ascii="Times New Roman" w:hAnsi="Times New Roman"/>
          <w:b/>
        </w:rPr>
      </w:pPr>
      <w:r w:rsidRPr="002A27BC">
        <w:rPr>
          <w:rFonts w:ascii="Times New Roman" w:hAnsi="Times New Roman"/>
          <w:bCs/>
        </w:rPr>
        <w:t xml:space="preserve">Оплачивать налоговые платежи до момента государственной регистрации перехода права собственности на </w:t>
      </w:r>
      <w:r w:rsidRPr="002A27BC">
        <w:rPr>
          <w:rFonts w:ascii="Times New Roman" w:hAnsi="Times New Roman"/>
        </w:rPr>
        <w:t>Объект к Покупателю</w:t>
      </w:r>
      <w:r w:rsidRPr="002A27BC">
        <w:rPr>
          <w:rFonts w:ascii="Times New Roman" w:hAnsi="Times New Roman"/>
          <w:bCs/>
        </w:rPr>
        <w:t>.</w:t>
      </w:r>
    </w:p>
    <w:p w14:paraId="2B18F4E8" w14:textId="45601918" w:rsidR="003F2722" w:rsidRPr="002A27BC" w:rsidRDefault="003F2722" w:rsidP="00F12ED8">
      <w:pPr>
        <w:pStyle w:val="af0"/>
        <w:numPr>
          <w:ilvl w:val="2"/>
          <w:numId w:val="10"/>
        </w:numPr>
        <w:spacing w:after="0" w:line="240" w:lineRule="auto"/>
        <w:ind w:left="-993" w:right="284" w:firstLine="426"/>
        <w:jc w:val="both"/>
        <w:rPr>
          <w:rFonts w:ascii="Times New Roman" w:hAnsi="Times New Roman"/>
          <w:b/>
        </w:rPr>
      </w:pPr>
      <w:r w:rsidRPr="002A27BC">
        <w:rPr>
          <w:rFonts w:ascii="Times New Roman" w:hAnsi="Times New Roman"/>
        </w:rPr>
        <w:t xml:space="preserve">Передать Покупателю Объект в соответствии со </w:t>
      </w:r>
      <w:proofErr w:type="spellStart"/>
      <w:r w:rsidRPr="002A27BC">
        <w:rPr>
          <w:rFonts w:ascii="Times New Roman" w:hAnsi="Times New Roman"/>
        </w:rPr>
        <w:t>статьей</w:t>
      </w:r>
      <w:proofErr w:type="spellEnd"/>
      <w:r w:rsidRPr="002A27BC">
        <w:rPr>
          <w:rFonts w:ascii="Times New Roman" w:hAnsi="Times New Roman"/>
        </w:rPr>
        <w:t xml:space="preserve"> 556 Гражданского кодекса Российской Федерации по акту приема-передачи </w:t>
      </w:r>
      <w:r w:rsidR="0075101C" w:rsidRPr="002A27BC">
        <w:rPr>
          <w:rFonts w:ascii="Times New Roman" w:hAnsi="Times New Roman"/>
        </w:rPr>
        <w:t>в день подписания настоящего Договора</w:t>
      </w:r>
      <w:r w:rsidRPr="002A27BC">
        <w:rPr>
          <w:rFonts w:ascii="Times New Roman" w:hAnsi="Times New Roman"/>
        </w:rPr>
        <w:t>.</w:t>
      </w:r>
    </w:p>
    <w:p w14:paraId="777828F1" w14:textId="62B05251" w:rsidR="003F2722" w:rsidRPr="002A27BC" w:rsidRDefault="003F2722" w:rsidP="00F12ED8">
      <w:pPr>
        <w:pStyle w:val="af0"/>
        <w:numPr>
          <w:ilvl w:val="2"/>
          <w:numId w:val="10"/>
        </w:numPr>
        <w:spacing w:after="0" w:line="240" w:lineRule="auto"/>
        <w:ind w:left="-993" w:right="284" w:firstLine="426"/>
        <w:contextualSpacing w:val="0"/>
        <w:jc w:val="both"/>
        <w:rPr>
          <w:rFonts w:ascii="Times New Roman" w:hAnsi="Times New Roman"/>
          <w:b/>
        </w:rPr>
      </w:pPr>
      <w:r w:rsidRPr="002A27BC">
        <w:rPr>
          <w:rFonts w:ascii="Times New Roman" w:hAnsi="Times New Roman"/>
        </w:rPr>
        <w:t xml:space="preserve">Предоставить документы на регистрацию в Управление Федеральной службы государственной регистрации, кадастра и картографии в </w:t>
      </w:r>
      <w:r w:rsidR="00C93F0C" w:rsidRPr="002A27BC">
        <w:rPr>
          <w:rFonts w:ascii="Times New Roman" w:hAnsi="Times New Roman"/>
        </w:rPr>
        <w:t>течение</w:t>
      </w:r>
      <w:r w:rsidRPr="002A27BC">
        <w:rPr>
          <w:rFonts w:ascii="Times New Roman" w:hAnsi="Times New Roman"/>
        </w:rPr>
        <w:t xml:space="preserve"> </w:t>
      </w:r>
      <w:r w:rsidR="00823B4C" w:rsidRPr="002A27BC">
        <w:rPr>
          <w:rFonts w:ascii="Times New Roman" w:hAnsi="Times New Roman"/>
        </w:rPr>
        <w:t xml:space="preserve">5 </w:t>
      </w:r>
      <w:r w:rsidRPr="002A27BC">
        <w:rPr>
          <w:rFonts w:ascii="Times New Roman" w:hAnsi="Times New Roman"/>
        </w:rPr>
        <w:t>(</w:t>
      </w:r>
      <w:r w:rsidR="00823B4C" w:rsidRPr="002A27BC">
        <w:rPr>
          <w:rFonts w:ascii="Times New Roman" w:hAnsi="Times New Roman"/>
        </w:rPr>
        <w:t>пяти</w:t>
      </w:r>
      <w:r w:rsidRPr="002A27BC">
        <w:rPr>
          <w:rFonts w:ascii="Times New Roman" w:hAnsi="Times New Roman"/>
        </w:rPr>
        <w:t xml:space="preserve">) рабочих дней с даты </w:t>
      </w:r>
      <w:r w:rsidR="00C93F0C" w:rsidRPr="002A27BC">
        <w:rPr>
          <w:rFonts w:ascii="Times New Roman" w:hAnsi="Times New Roman"/>
        </w:rPr>
        <w:t>подписания настоящего Договора</w:t>
      </w:r>
      <w:r w:rsidR="00823B4C" w:rsidRPr="002A27BC">
        <w:rPr>
          <w:rFonts w:ascii="Times New Roman" w:hAnsi="Times New Roman"/>
        </w:rPr>
        <w:t xml:space="preserve"> при условии полной оплаты Покупателем цены Объекта</w:t>
      </w:r>
      <w:r w:rsidR="00C93F0C" w:rsidRPr="002A27BC">
        <w:rPr>
          <w:rFonts w:ascii="Times New Roman" w:hAnsi="Times New Roman"/>
        </w:rPr>
        <w:t xml:space="preserve">. </w:t>
      </w:r>
    </w:p>
    <w:p w14:paraId="57C79C63" w14:textId="77A50308" w:rsidR="003F2722" w:rsidRPr="002A27BC" w:rsidRDefault="003F2722" w:rsidP="00F12ED8">
      <w:pPr>
        <w:pStyle w:val="af0"/>
        <w:numPr>
          <w:ilvl w:val="2"/>
          <w:numId w:val="10"/>
        </w:numPr>
        <w:spacing w:after="0" w:line="240" w:lineRule="auto"/>
        <w:ind w:left="-993" w:right="284" w:firstLine="426"/>
        <w:jc w:val="both"/>
        <w:rPr>
          <w:rFonts w:ascii="Times New Roman" w:hAnsi="Times New Roman"/>
          <w:b/>
        </w:rPr>
      </w:pPr>
      <w:r w:rsidRPr="002A27BC">
        <w:rPr>
          <w:rFonts w:ascii="Times New Roman" w:hAnsi="Times New Roman"/>
          <w:shd w:val="clear" w:color="auto" w:fill="FFFFFF"/>
        </w:rPr>
        <w:t>Исполнить</w:t>
      </w:r>
      <w:r w:rsidRPr="002A27BC">
        <w:rPr>
          <w:rFonts w:ascii="Times New Roman" w:hAnsi="Times New Roman"/>
        </w:rPr>
        <w:t xml:space="preserve"> в полном объеме все обязательства, возлагаемые на Продавца действующими нормами налогового законодательства в связи с совершением сделки по отчуждению </w:t>
      </w:r>
      <w:r w:rsidR="00F362A5" w:rsidRPr="002A27BC">
        <w:rPr>
          <w:rFonts w:ascii="Times New Roman" w:hAnsi="Times New Roman"/>
        </w:rPr>
        <w:t>Объекта</w:t>
      </w:r>
      <w:r w:rsidRPr="002A27BC">
        <w:rPr>
          <w:rFonts w:ascii="Times New Roman" w:hAnsi="Times New Roman"/>
        </w:rPr>
        <w:t xml:space="preserve"> по настоящему Договору.</w:t>
      </w:r>
    </w:p>
    <w:p w14:paraId="1FC75F1A" w14:textId="77777777" w:rsidR="003F2722" w:rsidRPr="002A27BC" w:rsidRDefault="003F2722" w:rsidP="00F12ED8">
      <w:pPr>
        <w:pStyle w:val="af0"/>
        <w:numPr>
          <w:ilvl w:val="2"/>
          <w:numId w:val="10"/>
        </w:numPr>
        <w:spacing w:after="0" w:line="240" w:lineRule="auto"/>
        <w:ind w:left="-993" w:right="284" w:firstLine="426"/>
        <w:jc w:val="both"/>
        <w:rPr>
          <w:rFonts w:ascii="Times New Roman" w:hAnsi="Times New Roman"/>
          <w:b/>
        </w:rPr>
      </w:pPr>
      <w:r w:rsidRPr="002A27BC">
        <w:rPr>
          <w:rFonts w:ascii="Times New Roman" w:hAnsi="Times New Roman"/>
        </w:rPr>
        <w:t>Выполнить все иные обязанности Продавца, предусмотренные действующим законодательством Российской Федерации и настоящим Договором.</w:t>
      </w:r>
    </w:p>
    <w:p w14:paraId="3E9839D1" w14:textId="77777777" w:rsidR="003F2722" w:rsidRPr="002A27BC" w:rsidRDefault="003F2722" w:rsidP="00F12ED8">
      <w:pPr>
        <w:pStyle w:val="af0"/>
        <w:numPr>
          <w:ilvl w:val="1"/>
          <w:numId w:val="10"/>
        </w:numPr>
        <w:spacing w:after="0" w:line="240" w:lineRule="auto"/>
        <w:ind w:left="-993" w:right="284" w:firstLine="426"/>
        <w:jc w:val="both"/>
        <w:rPr>
          <w:rFonts w:ascii="Times New Roman" w:hAnsi="Times New Roman"/>
          <w:b/>
        </w:rPr>
      </w:pPr>
      <w:r w:rsidRPr="002A27BC">
        <w:rPr>
          <w:rFonts w:ascii="Times New Roman" w:hAnsi="Times New Roman"/>
          <w:b/>
        </w:rPr>
        <w:t>Покупатель обязуется:</w:t>
      </w:r>
    </w:p>
    <w:p w14:paraId="70EEEACD" w14:textId="03AFBF78" w:rsidR="003F2722" w:rsidRPr="002A27BC" w:rsidRDefault="003F2722" w:rsidP="00F12ED8">
      <w:pPr>
        <w:pStyle w:val="af0"/>
        <w:numPr>
          <w:ilvl w:val="2"/>
          <w:numId w:val="10"/>
        </w:numPr>
        <w:spacing w:after="0" w:line="240" w:lineRule="auto"/>
        <w:ind w:left="-993" w:right="284" w:firstLine="426"/>
        <w:jc w:val="both"/>
        <w:rPr>
          <w:rFonts w:ascii="Times New Roman" w:hAnsi="Times New Roman"/>
          <w:b/>
        </w:rPr>
      </w:pPr>
      <w:r w:rsidRPr="002A27BC">
        <w:rPr>
          <w:rFonts w:ascii="Times New Roman" w:hAnsi="Times New Roman"/>
        </w:rPr>
        <w:t xml:space="preserve">Уплатить Продавцу </w:t>
      </w:r>
      <w:r w:rsidR="00823B4C" w:rsidRPr="002A27BC">
        <w:rPr>
          <w:rFonts w:ascii="Times New Roman" w:hAnsi="Times New Roman"/>
        </w:rPr>
        <w:t>ц</w:t>
      </w:r>
      <w:r w:rsidRPr="002A27BC">
        <w:rPr>
          <w:rFonts w:ascii="Times New Roman" w:hAnsi="Times New Roman"/>
        </w:rPr>
        <w:t xml:space="preserve">ену </w:t>
      </w:r>
      <w:r w:rsidR="00823B4C" w:rsidRPr="002A27BC">
        <w:rPr>
          <w:rFonts w:ascii="Times New Roman" w:hAnsi="Times New Roman"/>
        </w:rPr>
        <w:t xml:space="preserve">Объекта </w:t>
      </w:r>
      <w:r w:rsidRPr="002A27BC">
        <w:rPr>
          <w:rFonts w:ascii="Times New Roman" w:hAnsi="Times New Roman"/>
        </w:rPr>
        <w:t>в порядке и на условиях, предусмотренных настоящим Договором.</w:t>
      </w:r>
    </w:p>
    <w:p w14:paraId="18B2BF8C" w14:textId="5376164A" w:rsidR="003F2722" w:rsidRPr="002A27BC" w:rsidRDefault="003F2722" w:rsidP="00F12ED8">
      <w:pPr>
        <w:pStyle w:val="af0"/>
        <w:numPr>
          <w:ilvl w:val="2"/>
          <w:numId w:val="10"/>
        </w:numPr>
        <w:spacing w:after="0" w:line="240" w:lineRule="auto"/>
        <w:ind w:left="-993" w:right="284" w:firstLine="426"/>
        <w:jc w:val="both"/>
        <w:rPr>
          <w:rFonts w:ascii="Times New Roman" w:hAnsi="Times New Roman"/>
          <w:b/>
        </w:rPr>
      </w:pPr>
      <w:r w:rsidRPr="002A27BC">
        <w:rPr>
          <w:rFonts w:ascii="Times New Roman" w:hAnsi="Times New Roman"/>
        </w:rPr>
        <w:t xml:space="preserve">Принять от Продавца Объект, в соответствии со </w:t>
      </w:r>
      <w:proofErr w:type="spellStart"/>
      <w:r w:rsidRPr="002A27BC">
        <w:rPr>
          <w:rFonts w:ascii="Times New Roman" w:hAnsi="Times New Roman"/>
        </w:rPr>
        <w:t>статьей</w:t>
      </w:r>
      <w:proofErr w:type="spellEnd"/>
      <w:r w:rsidRPr="002A27BC">
        <w:rPr>
          <w:rFonts w:ascii="Times New Roman" w:hAnsi="Times New Roman"/>
        </w:rPr>
        <w:t xml:space="preserve"> 556 Гражданского кодекса Российской Федерации, по акту приема-передачи </w:t>
      </w:r>
      <w:r w:rsidR="0075101C" w:rsidRPr="002A27BC">
        <w:rPr>
          <w:rFonts w:ascii="Times New Roman" w:hAnsi="Times New Roman"/>
        </w:rPr>
        <w:t>в день подписания настоящего Договора</w:t>
      </w:r>
      <w:r w:rsidRPr="002A27BC">
        <w:rPr>
          <w:rFonts w:ascii="Times New Roman" w:hAnsi="Times New Roman"/>
        </w:rPr>
        <w:t>.</w:t>
      </w:r>
      <w:r w:rsidR="0075101C" w:rsidRPr="002A27BC">
        <w:rPr>
          <w:rFonts w:ascii="Times New Roman" w:hAnsi="Times New Roman"/>
        </w:rPr>
        <w:t xml:space="preserve"> </w:t>
      </w:r>
    </w:p>
    <w:p w14:paraId="40EAA94B" w14:textId="1B5B26BF" w:rsidR="00F00A40" w:rsidRPr="002A27BC" w:rsidRDefault="003F2722" w:rsidP="00F12ED8">
      <w:pPr>
        <w:pStyle w:val="af0"/>
        <w:numPr>
          <w:ilvl w:val="2"/>
          <w:numId w:val="10"/>
        </w:numPr>
        <w:spacing w:after="0" w:line="240" w:lineRule="auto"/>
        <w:ind w:left="-993" w:right="284" w:firstLine="426"/>
        <w:contextualSpacing w:val="0"/>
        <w:jc w:val="both"/>
        <w:rPr>
          <w:rFonts w:ascii="Times New Roman" w:hAnsi="Times New Roman"/>
          <w:b/>
        </w:rPr>
      </w:pPr>
      <w:r w:rsidRPr="002A27BC">
        <w:rPr>
          <w:rFonts w:ascii="Times New Roman" w:hAnsi="Times New Roman"/>
        </w:rPr>
        <w:t xml:space="preserve">Подать совместно с Продавцом документы, необходимые для государственной регистрации перехода к Покупателю права собственности на Недвижимость в Управление Федеральной службы государственной регистрации, кадастра и картографии </w:t>
      </w:r>
      <w:r w:rsidR="00F00A40" w:rsidRPr="002A27BC">
        <w:rPr>
          <w:rFonts w:ascii="Times New Roman" w:hAnsi="Times New Roman"/>
        </w:rPr>
        <w:t xml:space="preserve">в течение </w:t>
      </w:r>
      <w:r w:rsidR="00823B4C" w:rsidRPr="002A27BC">
        <w:rPr>
          <w:rFonts w:ascii="Times New Roman" w:hAnsi="Times New Roman"/>
        </w:rPr>
        <w:t xml:space="preserve">5 </w:t>
      </w:r>
      <w:r w:rsidR="00F00A40" w:rsidRPr="002A27BC">
        <w:rPr>
          <w:rFonts w:ascii="Times New Roman" w:hAnsi="Times New Roman"/>
        </w:rPr>
        <w:t>(</w:t>
      </w:r>
      <w:r w:rsidR="00823B4C" w:rsidRPr="002A27BC">
        <w:rPr>
          <w:rFonts w:ascii="Times New Roman" w:hAnsi="Times New Roman"/>
        </w:rPr>
        <w:t>пяти</w:t>
      </w:r>
      <w:r w:rsidR="00F00A40" w:rsidRPr="002A27BC">
        <w:rPr>
          <w:rFonts w:ascii="Times New Roman" w:hAnsi="Times New Roman"/>
        </w:rPr>
        <w:t>) рабочих дней с даты подписания настоящего Договора</w:t>
      </w:r>
      <w:r w:rsidR="00823B4C" w:rsidRPr="002A27BC">
        <w:rPr>
          <w:rFonts w:ascii="Times New Roman" w:hAnsi="Times New Roman"/>
        </w:rPr>
        <w:t xml:space="preserve"> при условии полной оплаты Покупателем цены Объекта</w:t>
      </w:r>
      <w:r w:rsidR="00F00A40" w:rsidRPr="002A27BC">
        <w:rPr>
          <w:rFonts w:ascii="Times New Roman" w:hAnsi="Times New Roman"/>
        </w:rPr>
        <w:t xml:space="preserve">.  </w:t>
      </w:r>
    </w:p>
    <w:p w14:paraId="55EEBA99" w14:textId="056D6E27" w:rsidR="003F2722" w:rsidRPr="002A27BC" w:rsidRDefault="003F2722" w:rsidP="00F12ED8">
      <w:pPr>
        <w:pStyle w:val="af0"/>
        <w:numPr>
          <w:ilvl w:val="2"/>
          <w:numId w:val="10"/>
        </w:numPr>
        <w:spacing w:after="0" w:line="240" w:lineRule="auto"/>
        <w:ind w:left="-993" w:right="284" w:firstLine="426"/>
        <w:jc w:val="both"/>
        <w:rPr>
          <w:rFonts w:ascii="Times New Roman" w:hAnsi="Times New Roman"/>
          <w:b/>
        </w:rPr>
      </w:pPr>
      <w:r w:rsidRPr="002A27BC">
        <w:rPr>
          <w:rFonts w:ascii="Times New Roman" w:hAnsi="Times New Roman"/>
        </w:rPr>
        <w:t>Выполнить все иные обязанности Покупателя, предусмотренные действующим законодательством Российской Федерации и настоящим Договором.</w:t>
      </w:r>
    </w:p>
    <w:p w14:paraId="6928BBA9" w14:textId="77777777" w:rsidR="00D5770C" w:rsidRPr="002A27BC" w:rsidRDefault="00F811DC" w:rsidP="00F12ED8">
      <w:pPr>
        <w:pStyle w:val="af0"/>
        <w:spacing w:after="0" w:line="240" w:lineRule="auto"/>
        <w:ind w:left="-993" w:right="284" w:firstLine="426"/>
        <w:jc w:val="center"/>
        <w:rPr>
          <w:rFonts w:ascii="Times New Roman" w:hAnsi="Times New Roman"/>
          <w:b/>
        </w:rPr>
      </w:pPr>
      <w:r w:rsidRPr="002A27BC">
        <w:rPr>
          <w:rFonts w:ascii="Times New Roman" w:hAnsi="Times New Roman"/>
          <w:b/>
        </w:rPr>
        <w:t>Статья 5. Переход права собственности</w:t>
      </w:r>
    </w:p>
    <w:p w14:paraId="2A5C9A9C" w14:textId="4765E45D" w:rsidR="003F2722" w:rsidRPr="002A27BC" w:rsidRDefault="003F2722" w:rsidP="00F12ED8">
      <w:pPr>
        <w:pStyle w:val="af0"/>
        <w:numPr>
          <w:ilvl w:val="1"/>
          <w:numId w:val="11"/>
        </w:numPr>
        <w:spacing w:after="0" w:line="240" w:lineRule="auto"/>
        <w:ind w:left="-993" w:right="284" w:firstLine="426"/>
        <w:jc w:val="both"/>
        <w:rPr>
          <w:rFonts w:ascii="Times New Roman" w:hAnsi="Times New Roman"/>
          <w:b/>
        </w:rPr>
      </w:pPr>
      <w:r w:rsidRPr="002A27BC">
        <w:rPr>
          <w:rFonts w:ascii="Times New Roman" w:hAnsi="Times New Roman"/>
        </w:rPr>
        <w:t>Право собственности на Объект возникает у Покупателя с момента государственной регистрации перехода права собственности на Объект в Управлении Федеральной службы государственной регистрации, кадастра и картографии.</w:t>
      </w:r>
    </w:p>
    <w:p w14:paraId="3DA42578" w14:textId="77777777" w:rsidR="003F2722" w:rsidRPr="002A27BC" w:rsidRDefault="003F2722" w:rsidP="00F12ED8">
      <w:pPr>
        <w:pStyle w:val="af0"/>
        <w:numPr>
          <w:ilvl w:val="1"/>
          <w:numId w:val="11"/>
        </w:numPr>
        <w:spacing w:after="0" w:line="240" w:lineRule="auto"/>
        <w:ind w:left="-993" w:right="284" w:firstLine="426"/>
        <w:jc w:val="both"/>
        <w:rPr>
          <w:rFonts w:ascii="Times New Roman" w:hAnsi="Times New Roman"/>
          <w:b/>
        </w:rPr>
      </w:pPr>
      <w:r w:rsidRPr="002A27BC">
        <w:rPr>
          <w:rFonts w:ascii="Times New Roman" w:hAnsi="Times New Roman"/>
        </w:rPr>
        <w:t>В случае, когда одна из Сторон уклоняется от государственной регистрации перехода права собственности на Объект, другая Сторона вправе потребовать в судебном порядке такой государственной регистрации. Сторона, необоснованно уклоняющаяся от государственной регистрации, обязана возместить другой Стороне убытки, вызванные таким уклонением.</w:t>
      </w:r>
    </w:p>
    <w:p w14:paraId="38259664" w14:textId="77777777" w:rsidR="00D5770C" w:rsidRPr="002A27BC" w:rsidRDefault="00F811DC" w:rsidP="00F12ED8">
      <w:pPr>
        <w:pStyle w:val="af0"/>
        <w:spacing w:after="0" w:line="240" w:lineRule="auto"/>
        <w:ind w:left="-993" w:right="284" w:firstLine="426"/>
        <w:jc w:val="center"/>
        <w:rPr>
          <w:rFonts w:ascii="Times New Roman" w:hAnsi="Times New Roman"/>
          <w:b/>
        </w:rPr>
      </w:pPr>
      <w:r w:rsidRPr="002A27BC">
        <w:rPr>
          <w:rFonts w:ascii="Times New Roman" w:hAnsi="Times New Roman"/>
          <w:b/>
        </w:rPr>
        <w:t>Статья 6. Ответственность Сторон</w:t>
      </w:r>
    </w:p>
    <w:p w14:paraId="55CA4091" w14:textId="77777777" w:rsidR="00F811DC" w:rsidRPr="002A27BC" w:rsidRDefault="00F811DC" w:rsidP="00F12ED8">
      <w:pPr>
        <w:pStyle w:val="af0"/>
        <w:numPr>
          <w:ilvl w:val="1"/>
          <w:numId w:val="12"/>
        </w:numPr>
        <w:spacing w:after="0" w:line="240" w:lineRule="auto"/>
        <w:ind w:left="-993" w:right="284" w:firstLine="426"/>
        <w:jc w:val="both"/>
        <w:rPr>
          <w:rFonts w:ascii="Times New Roman" w:hAnsi="Times New Roman"/>
        </w:rPr>
      </w:pPr>
      <w:r w:rsidRPr="002A27BC">
        <w:rPr>
          <w:rFonts w:ascii="Times New Roman" w:hAnsi="Times New Roman"/>
        </w:rPr>
        <w:t xml:space="preserve">За неисполнение или ненадлежащее исполнение настоящего Договора Сторона, не исполнившая или ненадлежащим образом исполнившая </w:t>
      </w:r>
      <w:proofErr w:type="spellStart"/>
      <w:r w:rsidRPr="002A27BC">
        <w:rPr>
          <w:rFonts w:ascii="Times New Roman" w:hAnsi="Times New Roman"/>
        </w:rPr>
        <w:t>свое</w:t>
      </w:r>
      <w:proofErr w:type="spellEnd"/>
      <w:r w:rsidRPr="002A27BC">
        <w:rPr>
          <w:rFonts w:ascii="Times New Roman" w:hAnsi="Times New Roman"/>
        </w:rPr>
        <w:t xml:space="preserve"> обязательство, возмещает другой Стороне убытки в размере прямого действительного ущерба.</w:t>
      </w:r>
    </w:p>
    <w:p w14:paraId="0804C2FD" w14:textId="77777777" w:rsidR="00F811DC" w:rsidRPr="002A27BC" w:rsidRDefault="00F811DC" w:rsidP="00F12ED8">
      <w:pPr>
        <w:pStyle w:val="af0"/>
        <w:numPr>
          <w:ilvl w:val="1"/>
          <w:numId w:val="12"/>
        </w:numPr>
        <w:spacing w:after="0" w:line="240" w:lineRule="auto"/>
        <w:ind w:left="-993" w:right="284" w:firstLine="426"/>
        <w:jc w:val="both"/>
        <w:rPr>
          <w:rFonts w:ascii="Times New Roman" w:hAnsi="Times New Roman"/>
        </w:rPr>
      </w:pPr>
      <w:r w:rsidRPr="002A27BC">
        <w:rPr>
          <w:rFonts w:ascii="Times New Roman" w:hAnsi="Times New Roman"/>
        </w:rPr>
        <w:t>Стороны освобождаются от ответственности за неисполнение, несвоевременное или ненадлежащее исполнение обязательств по настоящему Договору, если указанное неисполнение, несвоевременное или ненадлежащее исполнение явилось следствием обстоятельств непреодолимой силы (форс-мажорных обстоятельств), возникших после заключения настоящего Договора, в результате событий чрезвычайного характера, наступление которых Стороны не могли предвидеть и предотвратить.</w:t>
      </w:r>
    </w:p>
    <w:p w14:paraId="39B911FE" w14:textId="77777777" w:rsidR="00F811DC" w:rsidRPr="002A27BC" w:rsidRDefault="00F811DC" w:rsidP="00F12ED8">
      <w:pPr>
        <w:pStyle w:val="af0"/>
        <w:numPr>
          <w:ilvl w:val="1"/>
          <w:numId w:val="12"/>
        </w:numPr>
        <w:spacing w:after="0" w:line="240" w:lineRule="auto"/>
        <w:ind w:left="-993" w:right="284" w:firstLine="426"/>
        <w:jc w:val="both"/>
        <w:rPr>
          <w:rFonts w:ascii="Times New Roman" w:hAnsi="Times New Roman"/>
        </w:rPr>
      </w:pPr>
      <w:r w:rsidRPr="002A27BC">
        <w:rPr>
          <w:rFonts w:ascii="Times New Roman" w:hAnsi="Times New Roman"/>
          <w:lang w:eastAsia="en-US"/>
        </w:rPr>
        <w:t>К обстоятельствам непреодолимой силы относятся такие события, как, например, землетрясение, пожар, наводнение, забастовка, война или военные действия, принятие актов государственных и/или муниципальных органов, препятствующих исполнению настоящего Договора.</w:t>
      </w:r>
    </w:p>
    <w:p w14:paraId="0BF40BF4" w14:textId="77777777" w:rsidR="00F811DC" w:rsidRPr="002A27BC" w:rsidRDefault="00F811DC" w:rsidP="00F12ED8">
      <w:pPr>
        <w:pStyle w:val="af0"/>
        <w:numPr>
          <w:ilvl w:val="1"/>
          <w:numId w:val="12"/>
        </w:numPr>
        <w:spacing w:after="0" w:line="240" w:lineRule="auto"/>
        <w:ind w:left="-993" w:right="284" w:firstLine="426"/>
        <w:jc w:val="both"/>
        <w:rPr>
          <w:rFonts w:ascii="Times New Roman" w:hAnsi="Times New Roman"/>
        </w:rPr>
      </w:pPr>
      <w:r w:rsidRPr="002A27BC">
        <w:rPr>
          <w:rFonts w:ascii="Times New Roman" w:hAnsi="Times New Roman"/>
          <w:lang w:eastAsia="en-US"/>
        </w:rPr>
        <w:t xml:space="preserve">При наступлении указанных обстоятельств непреодолимой силы каждая из Сторон должна без промедления известить о них в письменной форме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 Если Сторона не направит или несвоевременно направит извещение, то она обязана возместить второй Стороне </w:t>
      </w:r>
      <w:proofErr w:type="spellStart"/>
      <w:r w:rsidRPr="002A27BC">
        <w:rPr>
          <w:rFonts w:ascii="Times New Roman" w:hAnsi="Times New Roman"/>
          <w:lang w:eastAsia="en-US"/>
        </w:rPr>
        <w:t>понесенные</w:t>
      </w:r>
      <w:proofErr w:type="spellEnd"/>
      <w:r w:rsidRPr="002A27BC">
        <w:rPr>
          <w:rFonts w:ascii="Times New Roman" w:hAnsi="Times New Roman"/>
          <w:lang w:eastAsia="en-US"/>
        </w:rPr>
        <w:t xml:space="preserve"> ею убытки.</w:t>
      </w:r>
    </w:p>
    <w:p w14:paraId="2C7B387A" w14:textId="77777777" w:rsidR="00F811DC" w:rsidRPr="002A27BC" w:rsidRDefault="00F811DC" w:rsidP="00F12ED8">
      <w:pPr>
        <w:pStyle w:val="af0"/>
        <w:numPr>
          <w:ilvl w:val="1"/>
          <w:numId w:val="12"/>
        </w:numPr>
        <w:spacing w:after="0" w:line="240" w:lineRule="auto"/>
        <w:ind w:left="-993" w:right="284" w:firstLine="426"/>
        <w:jc w:val="both"/>
        <w:rPr>
          <w:rFonts w:ascii="Times New Roman" w:hAnsi="Times New Roman"/>
        </w:rPr>
      </w:pPr>
      <w:r w:rsidRPr="002A27BC">
        <w:rPr>
          <w:rFonts w:ascii="Times New Roman" w:hAnsi="Times New Roman"/>
          <w:lang w:eastAsia="en-US"/>
        </w:rPr>
        <w:lastRenderedPageBreak/>
        <w:t>В случаях наступления указанных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0E3279F0" w14:textId="7BD8E30C" w:rsidR="00441E28" w:rsidRPr="002A27BC" w:rsidRDefault="004239A3" w:rsidP="00F12ED8">
      <w:pPr>
        <w:pStyle w:val="af0"/>
        <w:numPr>
          <w:ilvl w:val="1"/>
          <w:numId w:val="12"/>
        </w:numPr>
        <w:spacing w:after="0" w:line="240" w:lineRule="auto"/>
        <w:ind w:left="-993" w:right="284" w:firstLine="426"/>
        <w:jc w:val="both"/>
        <w:rPr>
          <w:rFonts w:ascii="Times New Roman" w:hAnsi="Times New Roman"/>
        </w:rPr>
      </w:pPr>
      <w:r w:rsidRPr="002A27BC">
        <w:rPr>
          <w:rFonts w:ascii="Times New Roman" w:eastAsia="Calibri" w:hAnsi="Times New Roman"/>
          <w:lang w:eastAsia="en-US"/>
        </w:rPr>
        <w:t xml:space="preserve">Пени, неустойку и штрафные санкции, связанные с неисполнением или ненадлежащим исполнением обязательств Продавца по настоящему Договору, оплачиваются за счет собственных средств </w:t>
      </w:r>
      <w:r w:rsidR="00E7644B" w:rsidRPr="002A27BC">
        <w:rPr>
          <w:rFonts w:ascii="Times New Roman" w:eastAsia="Calibri" w:hAnsi="Times New Roman"/>
          <w:lang w:eastAsia="en-US"/>
        </w:rPr>
        <w:t>управляющей компании, осуществляющей доверительное управление ЗПИФН «РЕГИОН ЭСТЕЙ</w:t>
      </w:r>
      <w:r w:rsidR="00F33052" w:rsidRPr="002A27BC">
        <w:rPr>
          <w:rFonts w:ascii="Times New Roman" w:eastAsia="Calibri" w:hAnsi="Times New Roman"/>
          <w:lang w:eastAsia="en-US"/>
        </w:rPr>
        <w:t>Т</w:t>
      </w:r>
      <w:r w:rsidR="00E7644B" w:rsidRPr="002A27BC">
        <w:rPr>
          <w:rFonts w:ascii="Times New Roman" w:eastAsia="Calibri" w:hAnsi="Times New Roman"/>
          <w:lang w:eastAsia="en-US"/>
        </w:rPr>
        <w:t>»</w:t>
      </w:r>
      <w:r w:rsidRPr="002A27BC">
        <w:rPr>
          <w:rFonts w:ascii="Times New Roman" w:eastAsia="Calibri" w:hAnsi="Times New Roman"/>
          <w:lang w:eastAsia="en-US"/>
        </w:rPr>
        <w:t>.</w:t>
      </w:r>
      <w:r w:rsidR="002A0568" w:rsidRPr="002A27BC">
        <w:rPr>
          <w:rFonts w:ascii="Times New Roman" w:eastAsia="Calibri" w:hAnsi="Times New Roman"/>
          <w:lang w:eastAsia="en-US"/>
        </w:rPr>
        <w:t xml:space="preserve"> </w:t>
      </w:r>
    </w:p>
    <w:p w14:paraId="666A7E64" w14:textId="77777777" w:rsidR="00441E28" w:rsidRPr="002A27BC" w:rsidRDefault="00F811DC" w:rsidP="00F12ED8">
      <w:pPr>
        <w:ind w:left="-993" w:right="284" w:firstLine="426"/>
        <w:jc w:val="center"/>
        <w:rPr>
          <w:b/>
          <w:sz w:val="22"/>
          <w:szCs w:val="22"/>
        </w:rPr>
      </w:pPr>
      <w:r w:rsidRPr="002A27BC">
        <w:rPr>
          <w:b/>
          <w:sz w:val="22"/>
          <w:szCs w:val="22"/>
        </w:rPr>
        <w:t>Статья 7. Дополнительные условия</w:t>
      </w:r>
    </w:p>
    <w:p w14:paraId="246E0311" w14:textId="77777777" w:rsidR="00F811DC" w:rsidRPr="002A27BC" w:rsidRDefault="00F811DC" w:rsidP="00F12ED8">
      <w:pPr>
        <w:pStyle w:val="ConsPlusNormal"/>
        <w:widowControl/>
        <w:numPr>
          <w:ilvl w:val="1"/>
          <w:numId w:val="13"/>
        </w:numPr>
        <w:ind w:left="-993" w:right="284" w:firstLine="426"/>
        <w:jc w:val="both"/>
        <w:rPr>
          <w:rFonts w:ascii="Times New Roman" w:hAnsi="Times New Roman" w:cs="Times New Roman"/>
          <w:sz w:val="22"/>
          <w:szCs w:val="22"/>
          <w:lang w:eastAsia="en-US"/>
        </w:rPr>
      </w:pPr>
      <w:r w:rsidRPr="002A27BC">
        <w:rPr>
          <w:rFonts w:ascii="Times New Roman" w:hAnsi="Times New Roman" w:cs="Times New Roman"/>
          <w:sz w:val="22"/>
          <w:szCs w:val="22"/>
        </w:rPr>
        <w:t xml:space="preserve">Настоящий Договор может быть </w:t>
      </w:r>
      <w:proofErr w:type="spellStart"/>
      <w:r w:rsidRPr="002A27BC">
        <w:rPr>
          <w:rFonts w:ascii="Times New Roman" w:hAnsi="Times New Roman" w:cs="Times New Roman"/>
          <w:sz w:val="22"/>
          <w:szCs w:val="22"/>
        </w:rPr>
        <w:t>изменен</w:t>
      </w:r>
      <w:proofErr w:type="spellEnd"/>
      <w:r w:rsidRPr="002A27BC">
        <w:rPr>
          <w:rFonts w:ascii="Times New Roman" w:hAnsi="Times New Roman" w:cs="Times New Roman"/>
          <w:sz w:val="22"/>
          <w:szCs w:val="22"/>
        </w:rPr>
        <w:t xml:space="preserve"> или дополнен на основании двустороннего соглашения. Все изменения и дополнения к настоящему Договору являются его неотъемлемой частью и считаются действительными, если они совершены в письменной форме и подписаны уполномоченными лицами Сторон.</w:t>
      </w:r>
    </w:p>
    <w:p w14:paraId="2B78603E" w14:textId="77777777" w:rsidR="00F811DC" w:rsidRPr="002A27BC" w:rsidRDefault="00F811DC" w:rsidP="00F12ED8">
      <w:pPr>
        <w:pStyle w:val="ConsPlusNormal"/>
        <w:widowControl/>
        <w:numPr>
          <w:ilvl w:val="1"/>
          <w:numId w:val="13"/>
        </w:numPr>
        <w:ind w:left="-993" w:right="284" w:firstLine="426"/>
        <w:jc w:val="both"/>
        <w:rPr>
          <w:rFonts w:ascii="Times New Roman" w:hAnsi="Times New Roman" w:cs="Times New Roman"/>
          <w:sz w:val="22"/>
          <w:szCs w:val="22"/>
          <w:lang w:eastAsia="en-US"/>
        </w:rPr>
      </w:pPr>
      <w:r w:rsidRPr="002A27BC">
        <w:rPr>
          <w:rFonts w:ascii="Times New Roman" w:hAnsi="Times New Roman" w:cs="Times New Roman"/>
          <w:sz w:val="22"/>
          <w:szCs w:val="22"/>
        </w:rPr>
        <w:t xml:space="preserve">Стороны гарантируют, что они осуществили все необходимые процедуры (в том числе корпоративные), предусмотренные действующим законодательством Российской Федерации для совершения данной сделки. </w:t>
      </w:r>
    </w:p>
    <w:p w14:paraId="441105C9" w14:textId="77777777" w:rsidR="00F811DC" w:rsidRPr="002A27BC" w:rsidRDefault="00F811DC" w:rsidP="00F12ED8">
      <w:pPr>
        <w:pStyle w:val="ConsPlusNormal"/>
        <w:widowControl/>
        <w:numPr>
          <w:ilvl w:val="1"/>
          <w:numId w:val="13"/>
        </w:numPr>
        <w:ind w:left="-993" w:right="284" w:firstLine="426"/>
        <w:jc w:val="both"/>
        <w:rPr>
          <w:rFonts w:ascii="Times New Roman" w:hAnsi="Times New Roman" w:cs="Times New Roman"/>
          <w:sz w:val="22"/>
          <w:szCs w:val="22"/>
          <w:lang w:eastAsia="en-US"/>
        </w:rPr>
      </w:pPr>
      <w:r w:rsidRPr="002A27BC">
        <w:rPr>
          <w:rFonts w:ascii="Times New Roman" w:hAnsi="Times New Roman" w:cs="Times New Roman"/>
          <w:sz w:val="22"/>
          <w:szCs w:val="22"/>
        </w:rPr>
        <w:t xml:space="preserve">Если какое-либо условие или положение настоящего Договора считается, определяется или объявляется в соответствии с судебным решением или иным документом </w:t>
      </w:r>
      <w:r w:rsidRPr="002A27BC">
        <w:rPr>
          <w:rFonts w:ascii="Times New Roman" w:hAnsi="Times New Roman" w:cs="Times New Roman"/>
          <w:color w:val="000000"/>
          <w:sz w:val="22"/>
          <w:szCs w:val="22"/>
        </w:rPr>
        <w:t xml:space="preserve">недействительным, незаконным, такая недействительность, незаконность не распространяется на остальные условия или положения настоящего Договора и не ослабляет их. </w:t>
      </w:r>
    </w:p>
    <w:p w14:paraId="5C17D300" w14:textId="77777777" w:rsidR="00F811DC" w:rsidRPr="002A27BC" w:rsidRDefault="00F811DC" w:rsidP="00F12ED8">
      <w:pPr>
        <w:pStyle w:val="ConsPlusNormal"/>
        <w:widowControl/>
        <w:numPr>
          <w:ilvl w:val="1"/>
          <w:numId w:val="13"/>
        </w:numPr>
        <w:ind w:left="-993" w:right="284" w:firstLine="426"/>
        <w:jc w:val="both"/>
        <w:rPr>
          <w:rFonts w:ascii="Times New Roman" w:hAnsi="Times New Roman" w:cs="Times New Roman"/>
          <w:sz w:val="22"/>
          <w:szCs w:val="22"/>
          <w:lang w:eastAsia="en-US"/>
        </w:rPr>
      </w:pPr>
      <w:r w:rsidRPr="002A27BC">
        <w:rPr>
          <w:rFonts w:ascii="Times New Roman" w:hAnsi="Times New Roman" w:cs="Times New Roman"/>
          <w:color w:val="000000"/>
          <w:sz w:val="22"/>
          <w:szCs w:val="22"/>
        </w:rPr>
        <w:t>Все названия Статей настоящего Договора приведены исключительно для удобства пользования текстом и не должны влиять на толкование норм настоящего Договора.</w:t>
      </w:r>
    </w:p>
    <w:p w14:paraId="19067ED2" w14:textId="4D59622E" w:rsidR="00F811DC" w:rsidRPr="002A27BC" w:rsidRDefault="00F811DC" w:rsidP="00F12ED8">
      <w:pPr>
        <w:pStyle w:val="ConsPlusNormal"/>
        <w:widowControl/>
        <w:numPr>
          <w:ilvl w:val="1"/>
          <w:numId w:val="13"/>
        </w:numPr>
        <w:ind w:left="-993" w:right="284" w:firstLine="426"/>
        <w:jc w:val="both"/>
        <w:rPr>
          <w:rFonts w:ascii="Times New Roman" w:hAnsi="Times New Roman" w:cs="Times New Roman"/>
          <w:sz w:val="22"/>
          <w:szCs w:val="22"/>
          <w:lang w:eastAsia="en-US"/>
        </w:rPr>
      </w:pPr>
      <w:r w:rsidRPr="002A27BC">
        <w:rPr>
          <w:rFonts w:ascii="Times New Roman" w:hAnsi="Times New Roman" w:cs="Times New Roman"/>
          <w:color w:val="000000"/>
          <w:sz w:val="22"/>
          <w:szCs w:val="22"/>
          <w:shd w:val="clear" w:color="auto" w:fill="FFFFFF"/>
        </w:rPr>
        <w:t>Стороны настоящего Договора пришли к соглашению о том, что расходы, связанные с оплатой государственной пошли</w:t>
      </w:r>
      <w:r w:rsidR="001C7098" w:rsidRPr="002A27BC">
        <w:rPr>
          <w:rFonts w:ascii="Times New Roman" w:hAnsi="Times New Roman" w:cs="Times New Roman"/>
          <w:color w:val="000000"/>
          <w:sz w:val="22"/>
          <w:szCs w:val="22"/>
          <w:shd w:val="clear" w:color="auto" w:fill="FFFFFF"/>
        </w:rPr>
        <w:t>ны</w:t>
      </w:r>
      <w:r w:rsidRPr="002A27BC">
        <w:rPr>
          <w:rFonts w:ascii="Times New Roman" w:hAnsi="Times New Roman" w:cs="Times New Roman"/>
          <w:color w:val="000000"/>
          <w:sz w:val="22"/>
          <w:szCs w:val="22"/>
          <w:shd w:val="clear" w:color="auto" w:fill="FFFFFF"/>
        </w:rPr>
        <w:t xml:space="preserve"> за государственную регистрацию перехода права собственности на отчуждаемый земельный участок к Покупател</w:t>
      </w:r>
      <w:r w:rsidR="00CD357F" w:rsidRPr="002A27BC">
        <w:rPr>
          <w:rFonts w:ascii="Times New Roman" w:hAnsi="Times New Roman" w:cs="Times New Roman"/>
          <w:color w:val="000000"/>
          <w:sz w:val="22"/>
          <w:szCs w:val="22"/>
          <w:shd w:val="clear" w:color="auto" w:fill="FFFFFF"/>
        </w:rPr>
        <w:t>ю</w:t>
      </w:r>
      <w:r w:rsidRPr="002A27BC">
        <w:rPr>
          <w:rFonts w:ascii="Times New Roman" w:hAnsi="Times New Roman" w:cs="Times New Roman"/>
          <w:color w:val="000000"/>
          <w:sz w:val="22"/>
          <w:szCs w:val="22"/>
          <w:shd w:val="clear" w:color="auto" w:fill="FFFFFF"/>
        </w:rPr>
        <w:t xml:space="preserve"> </w:t>
      </w:r>
      <w:proofErr w:type="spellStart"/>
      <w:r w:rsidRPr="002A27BC">
        <w:rPr>
          <w:rFonts w:ascii="Times New Roman" w:hAnsi="Times New Roman" w:cs="Times New Roman"/>
          <w:color w:val="000000"/>
          <w:sz w:val="22"/>
          <w:szCs w:val="22"/>
          <w:shd w:val="clear" w:color="auto" w:fill="FFFFFF"/>
        </w:rPr>
        <w:t>нес</w:t>
      </w:r>
      <w:r w:rsidR="00C466DA" w:rsidRPr="002A27BC">
        <w:rPr>
          <w:rFonts w:ascii="Times New Roman" w:hAnsi="Times New Roman" w:cs="Times New Roman"/>
          <w:color w:val="000000"/>
          <w:sz w:val="22"/>
          <w:szCs w:val="22"/>
          <w:shd w:val="clear" w:color="auto" w:fill="FFFFFF"/>
        </w:rPr>
        <w:t>е</w:t>
      </w:r>
      <w:r w:rsidRPr="002A27BC">
        <w:rPr>
          <w:rFonts w:ascii="Times New Roman" w:hAnsi="Times New Roman" w:cs="Times New Roman"/>
          <w:color w:val="000000"/>
          <w:sz w:val="22"/>
          <w:szCs w:val="22"/>
          <w:shd w:val="clear" w:color="auto" w:fill="FFFFFF"/>
        </w:rPr>
        <w:t>т</w:t>
      </w:r>
      <w:proofErr w:type="spellEnd"/>
      <w:r w:rsidRPr="002A27BC">
        <w:rPr>
          <w:rFonts w:ascii="Times New Roman" w:hAnsi="Times New Roman" w:cs="Times New Roman"/>
          <w:color w:val="000000"/>
          <w:sz w:val="22"/>
          <w:szCs w:val="22"/>
          <w:shd w:val="clear" w:color="auto" w:fill="FFFFFF"/>
        </w:rPr>
        <w:t xml:space="preserve"> </w:t>
      </w:r>
      <w:r w:rsidR="00C466DA" w:rsidRPr="002A27BC">
        <w:rPr>
          <w:rFonts w:ascii="Times New Roman" w:hAnsi="Times New Roman" w:cs="Times New Roman"/>
          <w:color w:val="000000"/>
          <w:sz w:val="22"/>
          <w:szCs w:val="22"/>
          <w:shd w:val="clear" w:color="auto" w:fill="FFFFFF"/>
        </w:rPr>
        <w:t>Покупатель</w:t>
      </w:r>
      <w:r w:rsidRPr="002A27BC">
        <w:rPr>
          <w:rFonts w:ascii="Times New Roman" w:hAnsi="Times New Roman" w:cs="Times New Roman"/>
          <w:color w:val="000000"/>
          <w:sz w:val="22"/>
          <w:szCs w:val="22"/>
          <w:shd w:val="clear" w:color="auto" w:fill="FFFFFF"/>
        </w:rPr>
        <w:t>.</w:t>
      </w:r>
    </w:p>
    <w:p w14:paraId="293BED45" w14:textId="3E4268F9" w:rsidR="00D06285" w:rsidRPr="002A27BC" w:rsidRDefault="00CD357F" w:rsidP="00F12ED8">
      <w:pPr>
        <w:pStyle w:val="ConsPlusNormal"/>
        <w:widowControl/>
        <w:numPr>
          <w:ilvl w:val="1"/>
          <w:numId w:val="13"/>
        </w:numPr>
        <w:ind w:left="-993" w:right="284" w:firstLine="426"/>
        <w:jc w:val="both"/>
        <w:rPr>
          <w:rFonts w:ascii="Times New Roman" w:hAnsi="Times New Roman" w:cs="Times New Roman"/>
          <w:sz w:val="22"/>
          <w:szCs w:val="22"/>
          <w:lang w:eastAsia="en-US"/>
        </w:rPr>
      </w:pPr>
      <w:r w:rsidRPr="002A27BC">
        <w:rPr>
          <w:rFonts w:ascii="Times New Roman" w:hAnsi="Times New Roman" w:cs="Times New Roman"/>
          <w:sz w:val="22"/>
          <w:szCs w:val="22"/>
          <w:lang w:eastAsia="en-US"/>
        </w:rPr>
        <w:t>Покупатель</w:t>
      </w:r>
      <w:r w:rsidR="00C358F2" w:rsidRPr="002A27BC">
        <w:rPr>
          <w:rFonts w:ascii="Times New Roman" w:hAnsi="Times New Roman" w:cs="Times New Roman"/>
          <w:sz w:val="22"/>
          <w:szCs w:val="22"/>
          <w:lang w:eastAsia="en-US"/>
        </w:rPr>
        <w:t xml:space="preserve"> не имеет претензий</w:t>
      </w:r>
      <w:r w:rsidR="00C045F0" w:rsidRPr="002A27BC">
        <w:rPr>
          <w:rFonts w:ascii="Times New Roman" w:hAnsi="Times New Roman" w:cs="Times New Roman"/>
          <w:sz w:val="22"/>
          <w:szCs w:val="22"/>
          <w:lang w:eastAsia="en-US"/>
        </w:rPr>
        <w:t xml:space="preserve"> к</w:t>
      </w:r>
      <w:r w:rsidR="00C358F2" w:rsidRPr="002A27BC">
        <w:rPr>
          <w:rFonts w:ascii="Times New Roman" w:hAnsi="Times New Roman" w:cs="Times New Roman"/>
          <w:sz w:val="22"/>
          <w:szCs w:val="22"/>
          <w:lang w:eastAsia="en-US"/>
        </w:rPr>
        <w:t xml:space="preserve"> </w:t>
      </w:r>
      <w:r w:rsidR="00E516B7" w:rsidRPr="002A27BC">
        <w:rPr>
          <w:rFonts w:ascii="Times New Roman" w:hAnsi="Times New Roman" w:cs="Times New Roman"/>
          <w:sz w:val="22"/>
          <w:szCs w:val="22"/>
          <w:lang w:eastAsia="en-US"/>
        </w:rPr>
        <w:t>состояни</w:t>
      </w:r>
      <w:r w:rsidR="00C358F2" w:rsidRPr="002A27BC">
        <w:rPr>
          <w:rFonts w:ascii="Times New Roman" w:hAnsi="Times New Roman" w:cs="Times New Roman"/>
          <w:sz w:val="22"/>
          <w:szCs w:val="22"/>
          <w:lang w:eastAsia="en-US"/>
        </w:rPr>
        <w:t>ю</w:t>
      </w:r>
      <w:r w:rsidR="00E516B7" w:rsidRPr="002A27BC">
        <w:rPr>
          <w:rFonts w:ascii="Times New Roman" w:hAnsi="Times New Roman" w:cs="Times New Roman"/>
          <w:sz w:val="22"/>
          <w:szCs w:val="22"/>
          <w:lang w:eastAsia="en-US"/>
        </w:rPr>
        <w:t xml:space="preserve"> приобретаемого </w:t>
      </w:r>
      <w:r w:rsidR="00752FF2" w:rsidRPr="002A27BC">
        <w:rPr>
          <w:rFonts w:ascii="Times New Roman" w:hAnsi="Times New Roman" w:cs="Times New Roman"/>
          <w:sz w:val="22"/>
          <w:szCs w:val="22"/>
          <w:lang w:eastAsia="en-US"/>
        </w:rPr>
        <w:t>Объекта</w:t>
      </w:r>
      <w:r w:rsidR="00E516B7" w:rsidRPr="002A27BC">
        <w:rPr>
          <w:rFonts w:ascii="Times New Roman" w:hAnsi="Times New Roman" w:cs="Times New Roman"/>
          <w:sz w:val="22"/>
          <w:szCs w:val="22"/>
          <w:lang w:eastAsia="en-US"/>
        </w:rPr>
        <w:t xml:space="preserve">, с которым </w:t>
      </w:r>
      <w:r w:rsidRPr="002A27BC">
        <w:rPr>
          <w:rFonts w:ascii="Times New Roman" w:hAnsi="Times New Roman" w:cs="Times New Roman"/>
          <w:sz w:val="22"/>
          <w:szCs w:val="22"/>
          <w:lang w:eastAsia="en-US"/>
        </w:rPr>
        <w:t xml:space="preserve">Покупатель </w:t>
      </w:r>
      <w:r w:rsidR="00E516B7" w:rsidRPr="002A27BC">
        <w:rPr>
          <w:rFonts w:ascii="Times New Roman" w:hAnsi="Times New Roman" w:cs="Times New Roman"/>
          <w:sz w:val="22"/>
          <w:szCs w:val="22"/>
          <w:lang w:eastAsia="en-US"/>
        </w:rPr>
        <w:t xml:space="preserve">ознакомлен путем осмотра, </w:t>
      </w:r>
      <w:proofErr w:type="spellStart"/>
      <w:r w:rsidR="00E516B7" w:rsidRPr="002A27BC">
        <w:rPr>
          <w:rFonts w:ascii="Times New Roman" w:hAnsi="Times New Roman" w:cs="Times New Roman"/>
          <w:sz w:val="22"/>
          <w:szCs w:val="22"/>
          <w:lang w:eastAsia="en-US"/>
        </w:rPr>
        <w:t>произведенного</w:t>
      </w:r>
      <w:proofErr w:type="spellEnd"/>
      <w:r w:rsidR="00E516B7" w:rsidRPr="002A27BC">
        <w:rPr>
          <w:rFonts w:ascii="Times New Roman" w:hAnsi="Times New Roman" w:cs="Times New Roman"/>
          <w:sz w:val="22"/>
          <w:szCs w:val="22"/>
          <w:lang w:eastAsia="en-US"/>
        </w:rPr>
        <w:t xml:space="preserve"> перед заключением настоящего </w:t>
      </w:r>
      <w:r w:rsidR="00DB775B" w:rsidRPr="002A27BC">
        <w:rPr>
          <w:rFonts w:ascii="Times New Roman" w:hAnsi="Times New Roman" w:cs="Times New Roman"/>
          <w:sz w:val="22"/>
          <w:szCs w:val="22"/>
          <w:lang w:eastAsia="en-US"/>
        </w:rPr>
        <w:t>Д</w:t>
      </w:r>
      <w:r w:rsidR="00E516B7" w:rsidRPr="002A27BC">
        <w:rPr>
          <w:rFonts w:ascii="Times New Roman" w:hAnsi="Times New Roman" w:cs="Times New Roman"/>
          <w:sz w:val="22"/>
          <w:szCs w:val="22"/>
          <w:lang w:eastAsia="en-US"/>
        </w:rPr>
        <w:t>оговора.</w:t>
      </w:r>
    </w:p>
    <w:p w14:paraId="27E34857" w14:textId="77777777" w:rsidR="00D06285" w:rsidRPr="002A27BC" w:rsidRDefault="00F811DC" w:rsidP="00F12ED8">
      <w:pPr>
        <w:pStyle w:val="af0"/>
        <w:spacing w:after="0" w:line="240" w:lineRule="auto"/>
        <w:ind w:left="-993" w:right="284" w:firstLine="426"/>
        <w:jc w:val="center"/>
        <w:rPr>
          <w:rFonts w:ascii="Times New Roman" w:hAnsi="Times New Roman"/>
          <w:b/>
        </w:rPr>
      </w:pPr>
      <w:r w:rsidRPr="002A27BC">
        <w:rPr>
          <w:rFonts w:ascii="Times New Roman" w:hAnsi="Times New Roman"/>
          <w:b/>
        </w:rPr>
        <w:t>Статья 8. Разрешение споров</w:t>
      </w:r>
    </w:p>
    <w:p w14:paraId="1CED72F7" w14:textId="77777777" w:rsidR="00F811DC" w:rsidRPr="002A27BC" w:rsidRDefault="00F811DC" w:rsidP="00F12ED8">
      <w:pPr>
        <w:pStyle w:val="af0"/>
        <w:numPr>
          <w:ilvl w:val="1"/>
          <w:numId w:val="14"/>
        </w:numPr>
        <w:spacing w:after="0" w:line="240" w:lineRule="auto"/>
        <w:ind w:left="-993" w:right="284" w:firstLine="426"/>
        <w:jc w:val="both"/>
        <w:rPr>
          <w:rFonts w:ascii="Times New Roman" w:hAnsi="Times New Roman"/>
        </w:rPr>
      </w:pPr>
      <w:r w:rsidRPr="002A27BC">
        <w:rPr>
          <w:rFonts w:ascii="Times New Roman" w:hAnsi="Times New Roman"/>
        </w:rPr>
        <w:t>Стороны обязуются разрешать все споры, вытекающие из настоящего Договора или возникающие в связи с ним, путем переговоров.</w:t>
      </w:r>
    </w:p>
    <w:p w14:paraId="5C602B52" w14:textId="77777777" w:rsidR="00441E28" w:rsidRPr="002A27BC" w:rsidRDefault="00F811DC" w:rsidP="00F12ED8">
      <w:pPr>
        <w:pStyle w:val="af0"/>
        <w:numPr>
          <w:ilvl w:val="1"/>
          <w:numId w:val="14"/>
        </w:numPr>
        <w:spacing w:after="0" w:line="240" w:lineRule="auto"/>
        <w:ind w:left="-993" w:right="284" w:firstLine="426"/>
        <w:jc w:val="both"/>
        <w:rPr>
          <w:rFonts w:ascii="Times New Roman" w:hAnsi="Times New Roman"/>
        </w:rPr>
      </w:pPr>
      <w:r w:rsidRPr="002A27BC">
        <w:rPr>
          <w:rFonts w:ascii="Times New Roman" w:hAnsi="Times New Roman"/>
        </w:rPr>
        <w:t xml:space="preserve">Если такие переговоры не приведут к урегулированию спора, </w:t>
      </w:r>
      <w:r w:rsidR="00441E28" w:rsidRPr="002A27BC">
        <w:rPr>
          <w:rFonts w:ascii="Times New Roman" w:hAnsi="Times New Roman"/>
        </w:rPr>
        <w:t>он подлежит разрешению в судебном порядке в соответствии с действующим законода</w:t>
      </w:r>
      <w:r w:rsidR="00752FF2" w:rsidRPr="002A27BC">
        <w:rPr>
          <w:rFonts w:ascii="Times New Roman" w:hAnsi="Times New Roman"/>
        </w:rPr>
        <w:t>тельством Российской Федерации.</w:t>
      </w:r>
    </w:p>
    <w:p w14:paraId="55EC9502" w14:textId="1E252FAA" w:rsidR="004D037C" w:rsidRPr="002A27BC" w:rsidRDefault="00F811DC" w:rsidP="00F12ED8">
      <w:pPr>
        <w:pStyle w:val="af0"/>
        <w:spacing w:after="0" w:line="240" w:lineRule="auto"/>
        <w:ind w:left="-993" w:right="284" w:firstLine="426"/>
        <w:jc w:val="center"/>
        <w:rPr>
          <w:rFonts w:ascii="Times New Roman" w:hAnsi="Times New Roman"/>
          <w:b/>
        </w:rPr>
      </w:pPr>
      <w:r w:rsidRPr="002A27BC">
        <w:rPr>
          <w:rFonts w:ascii="Times New Roman" w:hAnsi="Times New Roman"/>
          <w:b/>
        </w:rPr>
        <w:t>Статья 9. Прочие условия</w:t>
      </w:r>
    </w:p>
    <w:p w14:paraId="5FC76627" w14:textId="77777777" w:rsidR="0005699A" w:rsidRPr="002A27BC" w:rsidRDefault="0005699A" w:rsidP="00F12ED8">
      <w:pPr>
        <w:pStyle w:val="af0"/>
        <w:numPr>
          <w:ilvl w:val="1"/>
          <w:numId w:val="23"/>
        </w:numPr>
        <w:spacing w:after="0" w:line="240" w:lineRule="auto"/>
        <w:ind w:left="-993" w:right="284" w:firstLine="426"/>
        <w:jc w:val="both"/>
        <w:rPr>
          <w:rFonts w:ascii="Times New Roman" w:hAnsi="Times New Roman"/>
        </w:rPr>
      </w:pPr>
      <w:r w:rsidRPr="002A27BC">
        <w:rPr>
          <w:rFonts w:ascii="Times New Roman" w:hAnsi="Times New Roman"/>
        </w:rPr>
        <w:t xml:space="preserve">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 </w:t>
      </w:r>
    </w:p>
    <w:p w14:paraId="7FA6BD4E" w14:textId="41ADB631" w:rsidR="0005699A" w:rsidRPr="002A27BC" w:rsidRDefault="0005699A" w:rsidP="00F12ED8">
      <w:pPr>
        <w:pStyle w:val="af0"/>
        <w:numPr>
          <w:ilvl w:val="1"/>
          <w:numId w:val="23"/>
        </w:numPr>
        <w:spacing w:after="0" w:line="240" w:lineRule="auto"/>
        <w:ind w:left="-993" w:right="284" w:firstLine="426"/>
        <w:jc w:val="both"/>
        <w:rPr>
          <w:rFonts w:ascii="Times New Roman" w:hAnsi="Times New Roman"/>
        </w:rPr>
      </w:pPr>
      <w:r w:rsidRPr="002A27BC">
        <w:rPr>
          <w:rFonts w:ascii="Times New Roman" w:hAnsi="Times New Roman"/>
        </w:rPr>
        <w:t>Покупатель подтверждает, что он не ограничен в дееспособности, под опекой, попечительством и патронажем не состоит, по состоянию здоровья может самостоятельно осуществлять свои права и исполнять обязанности, не страдает заболеваниями, препятствующими осознавать суть подписываемого Договора и обстоятельства его заключения, что отсутствуют обстоятельства, вынуждающие Покупателя заключить настоящий Договор на крайне невыгодных для Покупателя условиях и настоящий Договор не является для Покупателя кабальной сделкой.</w:t>
      </w:r>
    </w:p>
    <w:p w14:paraId="3AB9630E" w14:textId="77777777" w:rsidR="0005699A" w:rsidRPr="002A27BC" w:rsidRDefault="0005699A" w:rsidP="00F12ED8">
      <w:pPr>
        <w:pStyle w:val="af0"/>
        <w:numPr>
          <w:ilvl w:val="1"/>
          <w:numId w:val="23"/>
        </w:numPr>
        <w:spacing w:after="0" w:line="240" w:lineRule="auto"/>
        <w:ind w:left="-993" w:right="284" w:firstLine="426"/>
        <w:jc w:val="both"/>
        <w:rPr>
          <w:rFonts w:ascii="Times New Roman" w:hAnsi="Times New Roman"/>
        </w:rPr>
      </w:pPr>
      <w:r w:rsidRPr="002A27BC">
        <w:rPr>
          <w:rFonts w:ascii="Times New Roman" w:hAnsi="Times New Roman"/>
        </w:rPr>
        <w:t xml:space="preserve">Содержание статей 131, 157, 167, 181, 209, 213, 246, 247, 249, 250, 256, 288, 289, 290, 421, 460, 461, 549, 550, 551, 554 - 558 Гражданского кодекса Российской Федерации, статей 34, 35 Семейного кодекса Российской Федерации Сторонам настоящего Договора известно и понятно. </w:t>
      </w:r>
    </w:p>
    <w:p w14:paraId="7D610414" w14:textId="77777777" w:rsidR="0005699A" w:rsidRPr="002A27BC" w:rsidRDefault="0005699A" w:rsidP="00F12ED8">
      <w:pPr>
        <w:pStyle w:val="af0"/>
        <w:numPr>
          <w:ilvl w:val="1"/>
          <w:numId w:val="23"/>
        </w:numPr>
        <w:spacing w:after="0" w:line="240" w:lineRule="auto"/>
        <w:ind w:left="-993" w:right="284" w:firstLine="426"/>
        <w:jc w:val="both"/>
        <w:rPr>
          <w:rFonts w:ascii="Times New Roman" w:hAnsi="Times New Roman"/>
        </w:rPr>
      </w:pPr>
      <w:r w:rsidRPr="002A27BC">
        <w:rPr>
          <w:rFonts w:ascii="Times New Roman" w:hAnsi="Times New Roman"/>
        </w:rPr>
        <w:t>Настоящий Договор вступает в силу с момента его подписания надлежащими представителями обеих Сторон и действует до полного исполнения Сторонами обязательств.</w:t>
      </w:r>
    </w:p>
    <w:p w14:paraId="0DE668FB" w14:textId="77777777" w:rsidR="0005699A" w:rsidRPr="002A27BC" w:rsidRDefault="0005699A" w:rsidP="00F12ED8">
      <w:pPr>
        <w:pStyle w:val="af0"/>
        <w:numPr>
          <w:ilvl w:val="1"/>
          <w:numId w:val="23"/>
        </w:numPr>
        <w:spacing w:after="0" w:line="240" w:lineRule="auto"/>
        <w:ind w:left="-993" w:right="284" w:firstLine="426"/>
        <w:jc w:val="both"/>
        <w:rPr>
          <w:rFonts w:ascii="Times New Roman" w:hAnsi="Times New Roman"/>
        </w:rPr>
      </w:pPr>
      <w:r w:rsidRPr="002A27BC">
        <w:rPr>
          <w:rFonts w:ascii="Times New Roman" w:hAnsi="Times New Roman"/>
        </w:rPr>
        <w:t>Каждая из Сторон принимает на себя обязательство уведомлять другую Сторону об изменении своих реквизитов либо о возникновении или прекращении событий/обстоятельств, имеющих значение для исполнения Договора, не позднее рабочего дня, следующего за днем наступления соответствующих изменений, событий/обстоятельств.</w:t>
      </w:r>
    </w:p>
    <w:p w14:paraId="5B562672" w14:textId="77777777" w:rsidR="0005699A" w:rsidRPr="002A27BC" w:rsidRDefault="0005699A" w:rsidP="00F12ED8">
      <w:pPr>
        <w:pStyle w:val="af0"/>
        <w:numPr>
          <w:ilvl w:val="1"/>
          <w:numId w:val="23"/>
        </w:numPr>
        <w:spacing w:after="0" w:line="240" w:lineRule="auto"/>
        <w:ind w:left="-993" w:right="284" w:firstLine="426"/>
        <w:jc w:val="both"/>
        <w:rPr>
          <w:rFonts w:ascii="Times New Roman" w:hAnsi="Times New Roman"/>
        </w:rPr>
      </w:pPr>
      <w:r w:rsidRPr="002A27BC">
        <w:rPr>
          <w:rFonts w:ascii="Times New Roman" w:hAnsi="Times New Roman"/>
        </w:rPr>
        <w:t>В качестве способа направления Сторонами друг другу заявлений, уведомлений, извещений, требований или иных юридически значимых сообщений, которыми Стороны обмениваются в процессе исполнения настоящего Договора, Стороны определяют электронную почту, при этом соответствующее сообщение должно быть отправлено с адреса электронной почты стороны-отправителя на адрес электронной почты стороны-получателя, определенные в ст. 10 Договора. Электронное сообщение, отправленное в соответствии с правилами, установленными настоящим пунктом Договора, считается полученным стороной-получателем в дату отправления соответствующего электронного сообщения стороной-отправителем.</w:t>
      </w:r>
    </w:p>
    <w:p w14:paraId="130DC546" w14:textId="77777777" w:rsidR="0005699A" w:rsidRPr="002A27BC" w:rsidRDefault="0005699A" w:rsidP="00F12ED8">
      <w:pPr>
        <w:pStyle w:val="af0"/>
        <w:numPr>
          <w:ilvl w:val="1"/>
          <w:numId w:val="23"/>
        </w:numPr>
        <w:spacing w:after="0" w:line="240" w:lineRule="auto"/>
        <w:ind w:left="-993" w:right="284" w:firstLine="426"/>
        <w:jc w:val="both"/>
        <w:rPr>
          <w:rFonts w:ascii="Times New Roman" w:hAnsi="Times New Roman"/>
        </w:rPr>
      </w:pPr>
      <w:r w:rsidRPr="002A27BC">
        <w:rPr>
          <w:rFonts w:ascii="Times New Roman" w:hAnsi="Times New Roman"/>
        </w:rPr>
        <w:lastRenderedPageBreak/>
        <w:t>Настоящий Договор, может быть, расторгнут по взаимному соглашению Сторон, а также по основаниям, предусмотренным настоящим Договором и действующим законодательством Российской Федерации.</w:t>
      </w:r>
    </w:p>
    <w:p w14:paraId="1255CA73" w14:textId="5A910197" w:rsidR="0005699A" w:rsidRPr="002A27BC" w:rsidRDefault="0005699A" w:rsidP="00F12ED8">
      <w:pPr>
        <w:pStyle w:val="af0"/>
        <w:numPr>
          <w:ilvl w:val="1"/>
          <w:numId w:val="23"/>
        </w:numPr>
        <w:spacing w:after="0" w:line="240" w:lineRule="auto"/>
        <w:ind w:left="-993" w:right="284" w:firstLine="426"/>
        <w:jc w:val="both"/>
        <w:rPr>
          <w:rFonts w:ascii="Times New Roman" w:hAnsi="Times New Roman"/>
        </w:rPr>
      </w:pPr>
      <w:r w:rsidRPr="002A27BC">
        <w:rPr>
          <w:rFonts w:ascii="Times New Roman" w:hAnsi="Times New Roman"/>
        </w:rPr>
        <w:t>Настоящий Договор составлен в 3 (трех) подлинных экземплярах, имеющих одинаковое содержание и равную юридическую силу, по одному экземпляру для Покупателя и для Продавца, и один экземпляр – для Управления Федеральной службы государственной регистрации, кадастра и картографии.</w:t>
      </w:r>
    </w:p>
    <w:p w14:paraId="5D50542D" w14:textId="77777777" w:rsidR="00441E28" w:rsidRPr="002A27BC" w:rsidRDefault="00F811DC" w:rsidP="00F12ED8">
      <w:pPr>
        <w:pStyle w:val="af0"/>
        <w:spacing w:after="0" w:line="240" w:lineRule="auto"/>
        <w:ind w:left="-709" w:right="284" w:firstLine="567"/>
        <w:jc w:val="center"/>
        <w:rPr>
          <w:rFonts w:ascii="Times New Roman" w:hAnsi="Times New Roman"/>
          <w:b/>
        </w:rPr>
      </w:pPr>
      <w:r w:rsidRPr="002A27BC">
        <w:rPr>
          <w:rFonts w:ascii="Times New Roman" w:hAnsi="Times New Roman"/>
          <w:b/>
        </w:rPr>
        <w:t>Статья 10. Адреса, банковские реквизиты и подписи Сторон</w:t>
      </w:r>
    </w:p>
    <w:p w14:paraId="6DBA1F8E" w14:textId="77777777" w:rsidR="004D037C" w:rsidRPr="002A27BC" w:rsidRDefault="004D037C" w:rsidP="00E47B64">
      <w:pPr>
        <w:pStyle w:val="af0"/>
        <w:spacing w:after="0" w:line="240" w:lineRule="auto"/>
        <w:ind w:left="-709" w:right="-143" w:firstLine="567"/>
        <w:jc w:val="center"/>
        <w:rPr>
          <w:rFonts w:ascii="Times New Roman" w:hAnsi="Times New Roman"/>
          <w:b/>
        </w:rPr>
      </w:pPr>
    </w:p>
    <w:tbl>
      <w:tblPr>
        <w:tblW w:w="9608" w:type="dxa"/>
        <w:tblInd w:w="-459" w:type="dxa"/>
        <w:tblLayout w:type="fixed"/>
        <w:tblLook w:val="04A0" w:firstRow="1" w:lastRow="0" w:firstColumn="1" w:lastColumn="0" w:noHBand="0" w:noVBand="1"/>
      </w:tblPr>
      <w:tblGrid>
        <w:gridCol w:w="4928"/>
        <w:gridCol w:w="4680"/>
      </w:tblGrid>
      <w:tr w:rsidR="00A36BA8" w:rsidRPr="002A27BC" w14:paraId="4D28E761" w14:textId="6CECCA84" w:rsidTr="00E47B64">
        <w:tc>
          <w:tcPr>
            <w:tcW w:w="4928" w:type="dxa"/>
            <w:shd w:val="clear" w:color="auto" w:fill="auto"/>
          </w:tcPr>
          <w:p w14:paraId="1859894B" w14:textId="77777777" w:rsidR="00A36BA8" w:rsidRPr="002A27BC" w:rsidRDefault="00A36BA8" w:rsidP="00E47B64">
            <w:pPr>
              <w:pStyle w:val="af0"/>
              <w:spacing w:after="0" w:line="240" w:lineRule="auto"/>
              <w:ind w:left="39" w:right="-143" w:hanging="39"/>
              <w:rPr>
                <w:rFonts w:ascii="Times New Roman" w:hAnsi="Times New Roman"/>
                <w:b/>
              </w:rPr>
            </w:pPr>
            <w:r w:rsidRPr="002A27BC">
              <w:rPr>
                <w:rFonts w:ascii="Times New Roman" w:hAnsi="Times New Roman"/>
                <w:b/>
              </w:rPr>
              <w:t>Продавец:</w:t>
            </w:r>
          </w:p>
        </w:tc>
        <w:tc>
          <w:tcPr>
            <w:tcW w:w="4680" w:type="dxa"/>
          </w:tcPr>
          <w:p w14:paraId="5322176C" w14:textId="5D3EAB2E" w:rsidR="00A36BA8" w:rsidRPr="002A27BC" w:rsidRDefault="00A36BA8" w:rsidP="00E47B64">
            <w:pPr>
              <w:ind w:left="39" w:right="-143" w:hanging="39"/>
              <w:rPr>
                <w:sz w:val="22"/>
                <w:szCs w:val="22"/>
              </w:rPr>
            </w:pPr>
            <w:r w:rsidRPr="002A27BC">
              <w:rPr>
                <w:b/>
                <w:bCs/>
                <w:sz w:val="22"/>
                <w:szCs w:val="22"/>
              </w:rPr>
              <w:t>Покупатель:</w:t>
            </w:r>
          </w:p>
        </w:tc>
      </w:tr>
      <w:tr w:rsidR="00A36BA8" w:rsidRPr="002A27BC" w14:paraId="35916889" w14:textId="5FDEA57C" w:rsidTr="00E47B64">
        <w:tc>
          <w:tcPr>
            <w:tcW w:w="4928" w:type="dxa"/>
            <w:shd w:val="clear" w:color="auto" w:fill="auto"/>
          </w:tcPr>
          <w:p w14:paraId="2C64B2A3" w14:textId="77777777" w:rsidR="00F12ED8" w:rsidRPr="002A27BC" w:rsidRDefault="00F12ED8" w:rsidP="00F12ED8">
            <w:pPr>
              <w:widowControl w:val="0"/>
              <w:tabs>
                <w:tab w:val="left" w:pos="567"/>
              </w:tabs>
              <w:rPr>
                <w:sz w:val="22"/>
                <w:szCs w:val="22"/>
              </w:rPr>
            </w:pPr>
            <w:r w:rsidRPr="002A27BC">
              <w:rPr>
                <w:b/>
                <w:sz w:val="22"/>
                <w:szCs w:val="22"/>
              </w:rPr>
              <w:t>Наименование получателя:</w:t>
            </w:r>
            <w:r w:rsidRPr="002A27BC">
              <w:rPr>
                <w:sz w:val="22"/>
                <w:szCs w:val="22"/>
              </w:rPr>
              <w:t xml:space="preserve"> ООО «ВЕЛЕС ТРАСТ» Д.У. ЗПИФН «РЕГИОН ЭСТЕЙТ» </w:t>
            </w:r>
          </w:p>
          <w:p w14:paraId="2E25F46D" w14:textId="77777777" w:rsidR="00F12ED8" w:rsidRPr="002A27BC" w:rsidRDefault="00F12ED8" w:rsidP="00F12ED8">
            <w:pPr>
              <w:widowControl w:val="0"/>
              <w:tabs>
                <w:tab w:val="left" w:pos="567"/>
              </w:tabs>
              <w:rPr>
                <w:sz w:val="22"/>
                <w:szCs w:val="22"/>
              </w:rPr>
            </w:pPr>
            <w:r w:rsidRPr="002A27BC">
              <w:rPr>
                <w:sz w:val="22"/>
                <w:szCs w:val="22"/>
              </w:rPr>
              <w:t>Адрес местонахождения: 109028, Россия, г. Москва, Хохловский переулок., д.16, стр. 1</w:t>
            </w:r>
          </w:p>
          <w:p w14:paraId="011ED1F1" w14:textId="77777777" w:rsidR="00F12ED8" w:rsidRPr="002A27BC" w:rsidRDefault="00F12ED8" w:rsidP="00F12ED8">
            <w:pPr>
              <w:widowControl w:val="0"/>
              <w:tabs>
                <w:tab w:val="left" w:pos="567"/>
              </w:tabs>
              <w:rPr>
                <w:sz w:val="22"/>
                <w:szCs w:val="22"/>
              </w:rPr>
            </w:pPr>
            <w:r w:rsidRPr="002A27BC">
              <w:rPr>
                <w:b/>
                <w:sz w:val="22"/>
                <w:szCs w:val="22"/>
              </w:rPr>
              <w:t>ИНН/КПП</w:t>
            </w:r>
            <w:r w:rsidRPr="002A27BC">
              <w:rPr>
                <w:sz w:val="22"/>
                <w:szCs w:val="22"/>
              </w:rPr>
              <w:t xml:space="preserve"> 7703603950 / 770901001, </w:t>
            </w:r>
          </w:p>
          <w:p w14:paraId="1668C3F3" w14:textId="77777777" w:rsidR="00F12ED8" w:rsidRPr="002A27BC" w:rsidRDefault="00F12ED8" w:rsidP="00F12ED8">
            <w:pPr>
              <w:widowControl w:val="0"/>
              <w:tabs>
                <w:tab w:val="left" w:pos="567"/>
              </w:tabs>
              <w:rPr>
                <w:sz w:val="22"/>
                <w:szCs w:val="22"/>
              </w:rPr>
            </w:pPr>
            <w:r w:rsidRPr="002A27BC">
              <w:rPr>
                <w:b/>
                <w:sz w:val="22"/>
                <w:szCs w:val="22"/>
              </w:rPr>
              <w:t>Наименование банка получателя:</w:t>
            </w:r>
            <w:r w:rsidRPr="002A27BC">
              <w:rPr>
                <w:sz w:val="22"/>
                <w:szCs w:val="22"/>
              </w:rPr>
              <w:t xml:space="preserve"> Банк ГПБ (АО), </w:t>
            </w:r>
          </w:p>
          <w:p w14:paraId="4C31FA00" w14:textId="77777777" w:rsidR="00F12ED8" w:rsidRPr="002A27BC" w:rsidRDefault="00F12ED8" w:rsidP="00F12ED8">
            <w:pPr>
              <w:widowControl w:val="0"/>
              <w:tabs>
                <w:tab w:val="left" w:pos="567"/>
              </w:tabs>
              <w:rPr>
                <w:sz w:val="22"/>
                <w:szCs w:val="22"/>
              </w:rPr>
            </w:pPr>
            <w:r w:rsidRPr="002A27BC">
              <w:rPr>
                <w:b/>
                <w:sz w:val="22"/>
                <w:szCs w:val="22"/>
              </w:rPr>
              <w:t>р/с</w:t>
            </w:r>
            <w:r w:rsidRPr="002A27BC">
              <w:rPr>
                <w:sz w:val="22"/>
                <w:szCs w:val="22"/>
              </w:rPr>
              <w:t xml:space="preserve"> 40701810200000000161, </w:t>
            </w:r>
          </w:p>
          <w:p w14:paraId="3450A43C" w14:textId="77777777" w:rsidR="00F12ED8" w:rsidRPr="002A27BC" w:rsidRDefault="00F12ED8" w:rsidP="00F12ED8">
            <w:pPr>
              <w:widowControl w:val="0"/>
              <w:tabs>
                <w:tab w:val="left" w:pos="567"/>
              </w:tabs>
              <w:rPr>
                <w:sz w:val="22"/>
                <w:szCs w:val="22"/>
              </w:rPr>
            </w:pPr>
            <w:r w:rsidRPr="002A27BC">
              <w:rPr>
                <w:b/>
                <w:sz w:val="22"/>
                <w:szCs w:val="22"/>
              </w:rPr>
              <w:t>к/с</w:t>
            </w:r>
            <w:r w:rsidRPr="002A27BC">
              <w:rPr>
                <w:sz w:val="22"/>
                <w:szCs w:val="22"/>
              </w:rPr>
              <w:t xml:space="preserve"> 30101810200000000823,  </w:t>
            </w:r>
          </w:p>
          <w:p w14:paraId="14B965DF" w14:textId="77777777" w:rsidR="00F12ED8" w:rsidRPr="002A27BC" w:rsidRDefault="00F12ED8" w:rsidP="00F12ED8">
            <w:pPr>
              <w:widowControl w:val="0"/>
              <w:tabs>
                <w:tab w:val="left" w:pos="567"/>
              </w:tabs>
              <w:rPr>
                <w:sz w:val="22"/>
                <w:szCs w:val="22"/>
              </w:rPr>
            </w:pPr>
            <w:r w:rsidRPr="002A27BC">
              <w:rPr>
                <w:b/>
                <w:sz w:val="22"/>
                <w:szCs w:val="22"/>
              </w:rPr>
              <w:t>БИК банка</w:t>
            </w:r>
            <w:r w:rsidRPr="002A27BC">
              <w:rPr>
                <w:sz w:val="22"/>
                <w:szCs w:val="22"/>
              </w:rPr>
              <w:t xml:space="preserve"> 044525823</w:t>
            </w:r>
          </w:p>
          <w:p w14:paraId="45124C47" w14:textId="77777777" w:rsidR="00A36BA8" w:rsidRPr="002A27BC" w:rsidRDefault="00A36BA8" w:rsidP="00E47B64">
            <w:pPr>
              <w:pStyle w:val="af0"/>
              <w:spacing w:after="0" w:line="240" w:lineRule="auto"/>
              <w:ind w:left="39" w:right="-143" w:hanging="39"/>
              <w:rPr>
                <w:rFonts w:ascii="Times New Roman" w:hAnsi="Times New Roman"/>
              </w:rPr>
            </w:pPr>
          </w:p>
        </w:tc>
        <w:tc>
          <w:tcPr>
            <w:tcW w:w="4680" w:type="dxa"/>
          </w:tcPr>
          <w:p w14:paraId="7B7F6594" w14:textId="4839DFDF" w:rsidR="00A36BA8" w:rsidRPr="002A27BC" w:rsidRDefault="00A36BA8" w:rsidP="00E47B64">
            <w:pPr>
              <w:ind w:left="39" w:right="-143" w:hanging="39"/>
              <w:rPr>
                <w:sz w:val="22"/>
                <w:szCs w:val="22"/>
              </w:rPr>
            </w:pPr>
          </w:p>
        </w:tc>
      </w:tr>
      <w:tr w:rsidR="00A36BA8" w:rsidRPr="002A27BC" w14:paraId="18F1E49C" w14:textId="0BCFC1EC" w:rsidTr="00E47B64">
        <w:tc>
          <w:tcPr>
            <w:tcW w:w="4928" w:type="dxa"/>
            <w:shd w:val="clear" w:color="auto" w:fill="auto"/>
          </w:tcPr>
          <w:p w14:paraId="266418C1" w14:textId="77777777" w:rsidR="00A36BA8" w:rsidRPr="002A27BC" w:rsidRDefault="00A36BA8" w:rsidP="00E47B64">
            <w:pPr>
              <w:pStyle w:val="af0"/>
              <w:spacing w:after="0" w:line="240" w:lineRule="auto"/>
              <w:ind w:left="39" w:right="-143" w:hanging="39"/>
              <w:rPr>
                <w:rFonts w:ascii="Times New Roman" w:hAnsi="Times New Roman"/>
                <w:b/>
              </w:rPr>
            </w:pPr>
            <w:r w:rsidRPr="002A27BC">
              <w:rPr>
                <w:rFonts w:ascii="Times New Roman" w:hAnsi="Times New Roman"/>
                <w:b/>
              </w:rPr>
              <w:t>Генеральный директор</w:t>
            </w:r>
          </w:p>
          <w:p w14:paraId="69165FE7" w14:textId="77777777" w:rsidR="00A36BA8" w:rsidRPr="002A27BC" w:rsidRDefault="00A36BA8" w:rsidP="00E47B64">
            <w:pPr>
              <w:pStyle w:val="af0"/>
              <w:spacing w:after="0" w:line="240" w:lineRule="auto"/>
              <w:ind w:left="39" w:right="-143" w:hanging="39"/>
              <w:rPr>
                <w:rFonts w:ascii="Times New Roman" w:hAnsi="Times New Roman"/>
                <w:b/>
              </w:rPr>
            </w:pPr>
          </w:p>
          <w:p w14:paraId="1A6A1F2D" w14:textId="785E079A" w:rsidR="00A36BA8" w:rsidRPr="002A27BC" w:rsidRDefault="00A36BA8" w:rsidP="00E47B64">
            <w:pPr>
              <w:pStyle w:val="af0"/>
              <w:spacing w:after="0" w:line="240" w:lineRule="auto"/>
              <w:ind w:left="39" w:right="-143" w:hanging="39"/>
              <w:rPr>
                <w:rFonts w:ascii="Times New Roman" w:hAnsi="Times New Roman"/>
              </w:rPr>
            </w:pPr>
            <w:r w:rsidRPr="002A27BC">
              <w:rPr>
                <w:rFonts w:ascii="Times New Roman" w:hAnsi="Times New Roman"/>
                <w:b/>
              </w:rPr>
              <w:t>_________________</w:t>
            </w:r>
            <w:proofErr w:type="gramStart"/>
            <w:r w:rsidRPr="002A27BC">
              <w:rPr>
                <w:rFonts w:ascii="Times New Roman" w:hAnsi="Times New Roman"/>
                <w:b/>
              </w:rPr>
              <w:t xml:space="preserve">_  </w:t>
            </w:r>
            <w:r w:rsidR="004B180C" w:rsidRPr="002A27BC">
              <w:rPr>
                <w:rFonts w:ascii="Times New Roman" w:hAnsi="Times New Roman"/>
                <w:b/>
              </w:rPr>
              <w:t>Осипов</w:t>
            </w:r>
            <w:proofErr w:type="gramEnd"/>
            <w:r w:rsidR="004B180C" w:rsidRPr="002A27BC">
              <w:rPr>
                <w:rFonts w:ascii="Times New Roman" w:hAnsi="Times New Roman"/>
                <w:b/>
              </w:rPr>
              <w:t xml:space="preserve"> Д.Б.</w:t>
            </w:r>
            <w:r w:rsidRPr="002A27BC">
              <w:rPr>
                <w:rFonts w:ascii="Times New Roman" w:hAnsi="Times New Roman"/>
                <w:b/>
              </w:rPr>
              <w:t xml:space="preserve">               </w:t>
            </w:r>
          </w:p>
        </w:tc>
        <w:tc>
          <w:tcPr>
            <w:tcW w:w="4680" w:type="dxa"/>
            <w:shd w:val="clear" w:color="auto" w:fill="auto"/>
          </w:tcPr>
          <w:p w14:paraId="24B5C889" w14:textId="5BD57AB7" w:rsidR="00A36BA8" w:rsidRPr="002A27BC" w:rsidRDefault="00A36BA8" w:rsidP="00E47B64">
            <w:pPr>
              <w:ind w:left="39" w:right="-143" w:hanging="39"/>
              <w:rPr>
                <w:sz w:val="22"/>
                <w:szCs w:val="22"/>
              </w:rPr>
            </w:pPr>
          </w:p>
          <w:p w14:paraId="27D1B159" w14:textId="77777777" w:rsidR="003911F8" w:rsidRPr="002A27BC" w:rsidRDefault="003911F8" w:rsidP="00E47B64">
            <w:pPr>
              <w:ind w:left="39" w:right="-143" w:hanging="39"/>
              <w:rPr>
                <w:sz w:val="22"/>
                <w:szCs w:val="22"/>
              </w:rPr>
            </w:pPr>
          </w:p>
          <w:p w14:paraId="3C4F3B40" w14:textId="227F0219" w:rsidR="00A36BA8" w:rsidRPr="002A27BC" w:rsidRDefault="003911F8" w:rsidP="00E47B64">
            <w:pPr>
              <w:ind w:left="39" w:right="-143" w:hanging="39"/>
              <w:rPr>
                <w:sz w:val="22"/>
                <w:szCs w:val="22"/>
              </w:rPr>
            </w:pPr>
            <w:r w:rsidRPr="002A27BC">
              <w:rPr>
                <w:b/>
                <w:sz w:val="22"/>
                <w:szCs w:val="22"/>
              </w:rPr>
              <w:t xml:space="preserve">__________________  </w:t>
            </w:r>
            <w:r w:rsidR="004B180C" w:rsidRPr="002A27BC">
              <w:rPr>
                <w:b/>
                <w:sz w:val="22"/>
                <w:szCs w:val="22"/>
              </w:rPr>
              <w:t>/___________/</w:t>
            </w:r>
            <w:r w:rsidRPr="002A27BC">
              <w:rPr>
                <w:b/>
                <w:sz w:val="22"/>
                <w:szCs w:val="22"/>
              </w:rPr>
              <w:t xml:space="preserve">               </w:t>
            </w:r>
          </w:p>
        </w:tc>
      </w:tr>
    </w:tbl>
    <w:p w14:paraId="12DBF051" w14:textId="77777777" w:rsidR="00DD1B18" w:rsidRPr="002A27BC" w:rsidRDefault="00DD1B18" w:rsidP="00E47B64">
      <w:pPr>
        <w:ind w:left="-709" w:right="-143" w:firstLine="567"/>
        <w:jc w:val="right"/>
        <w:rPr>
          <w:b/>
          <w:sz w:val="22"/>
          <w:szCs w:val="22"/>
        </w:rPr>
      </w:pPr>
    </w:p>
    <w:p w14:paraId="1A9F1D62" w14:textId="77777777" w:rsidR="00DD1B18" w:rsidRPr="002A27BC" w:rsidRDefault="00DD1B18" w:rsidP="00E47B64">
      <w:pPr>
        <w:ind w:left="-709" w:right="-143" w:firstLine="567"/>
        <w:rPr>
          <w:b/>
          <w:sz w:val="22"/>
          <w:szCs w:val="22"/>
        </w:rPr>
      </w:pPr>
      <w:r w:rsidRPr="002A27BC">
        <w:rPr>
          <w:b/>
          <w:sz w:val="22"/>
          <w:szCs w:val="22"/>
        </w:rPr>
        <w:br w:type="page"/>
      </w:r>
    </w:p>
    <w:p w14:paraId="73421653" w14:textId="77777777" w:rsidR="006C74DA" w:rsidRPr="002A27BC" w:rsidRDefault="006C74DA" w:rsidP="00E50AFE">
      <w:pPr>
        <w:ind w:left="-993" w:firstLine="284"/>
        <w:jc w:val="center"/>
        <w:rPr>
          <w:b/>
          <w:sz w:val="22"/>
          <w:szCs w:val="22"/>
        </w:rPr>
      </w:pPr>
      <w:r w:rsidRPr="002A27BC">
        <w:rPr>
          <w:b/>
          <w:sz w:val="22"/>
          <w:szCs w:val="22"/>
        </w:rPr>
        <w:lastRenderedPageBreak/>
        <w:t>Акт приема-передачи</w:t>
      </w:r>
    </w:p>
    <w:p w14:paraId="495F5EFE" w14:textId="77777777" w:rsidR="00CD40FB" w:rsidRPr="002A27BC" w:rsidRDefault="00CD40FB" w:rsidP="00E50AFE">
      <w:pPr>
        <w:ind w:left="-993" w:firstLine="284"/>
        <w:jc w:val="center"/>
        <w:rPr>
          <w:b/>
          <w:sz w:val="22"/>
          <w:szCs w:val="22"/>
        </w:rPr>
      </w:pPr>
    </w:p>
    <w:p w14:paraId="6ACC2564" w14:textId="50B0E4C6" w:rsidR="00190FAF" w:rsidRPr="002A27BC" w:rsidRDefault="00190FAF" w:rsidP="00E50AFE">
      <w:pPr>
        <w:ind w:left="-993" w:firstLine="284"/>
        <w:jc w:val="center"/>
        <w:rPr>
          <w:b/>
          <w:sz w:val="22"/>
          <w:szCs w:val="22"/>
        </w:rPr>
      </w:pPr>
      <w:r w:rsidRPr="002A27BC">
        <w:rPr>
          <w:b/>
          <w:sz w:val="22"/>
          <w:szCs w:val="22"/>
        </w:rPr>
        <w:t xml:space="preserve">г. Москва                                                                         </w:t>
      </w:r>
      <w:r w:rsidR="00E50AFE" w:rsidRPr="002A27BC">
        <w:rPr>
          <w:b/>
          <w:sz w:val="22"/>
          <w:szCs w:val="22"/>
        </w:rPr>
        <w:t xml:space="preserve">                         </w:t>
      </w:r>
      <w:r w:rsidRPr="002A27BC">
        <w:rPr>
          <w:b/>
          <w:sz w:val="22"/>
          <w:szCs w:val="22"/>
        </w:rPr>
        <w:t xml:space="preserve">           </w:t>
      </w:r>
      <w:r w:rsidR="002E545D" w:rsidRPr="002A27BC">
        <w:rPr>
          <w:b/>
          <w:sz w:val="22"/>
          <w:szCs w:val="22"/>
        </w:rPr>
        <w:t xml:space="preserve">             </w:t>
      </w:r>
      <w:proofErr w:type="gramStart"/>
      <w:r w:rsidR="002E545D" w:rsidRPr="002A27BC">
        <w:rPr>
          <w:b/>
          <w:sz w:val="22"/>
          <w:szCs w:val="22"/>
        </w:rPr>
        <w:t xml:space="preserve">  </w:t>
      </w:r>
      <w:r w:rsidRPr="002A27BC">
        <w:rPr>
          <w:b/>
          <w:sz w:val="22"/>
          <w:szCs w:val="22"/>
        </w:rPr>
        <w:t xml:space="preserve"> «</w:t>
      </w:r>
      <w:proofErr w:type="gramEnd"/>
      <w:r w:rsidRPr="002A27BC">
        <w:rPr>
          <w:b/>
          <w:sz w:val="22"/>
          <w:szCs w:val="22"/>
        </w:rPr>
        <w:t xml:space="preserve">___»_____________ </w:t>
      </w:r>
      <w:r w:rsidR="00C42CA1" w:rsidRPr="002A27BC">
        <w:rPr>
          <w:b/>
          <w:sz w:val="22"/>
          <w:szCs w:val="22"/>
        </w:rPr>
        <w:t>2021</w:t>
      </w:r>
      <w:r w:rsidRPr="002A27BC">
        <w:rPr>
          <w:b/>
          <w:sz w:val="22"/>
          <w:szCs w:val="22"/>
        </w:rPr>
        <w:t xml:space="preserve"> г.</w:t>
      </w:r>
    </w:p>
    <w:p w14:paraId="34C3557B" w14:textId="77777777" w:rsidR="00190FAF" w:rsidRPr="002A27BC" w:rsidRDefault="00190FAF" w:rsidP="00E50AFE">
      <w:pPr>
        <w:ind w:left="-993" w:firstLine="284"/>
        <w:jc w:val="center"/>
        <w:rPr>
          <w:b/>
          <w:sz w:val="22"/>
          <w:szCs w:val="22"/>
        </w:rPr>
      </w:pPr>
    </w:p>
    <w:p w14:paraId="304191EC" w14:textId="17F60951" w:rsidR="007B11AB" w:rsidRPr="002A27BC" w:rsidRDefault="007B11AB" w:rsidP="00E50AFE">
      <w:pPr>
        <w:tabs>
          <w:tab w:val="left" w:pos="567"/>
          <w:tab w:val="left" w:pos="851"/>
        </w:tabs>
        <w:ind w:left="-993" w:firstLine="284"/>
        <w:jc w:val="both"/>
        <w:rPr>
          <w:snapToGrid w:val="0"/>
          <w:color w:val="000000"/>
          <w:sz w:val="22"/>
          <w:szCs w:val="22"/>
        </w:rPr>
      </w:pPr>
      <w:r w:rsidRPr="002A27BC">
        <w:rPr>
          <w:b/>
          <w:bCs/>
          <w:snapToGrid w:val="0"/>
          <w:color w:val="000000"/>
          <w:sz w:val="22"/>
          <w:szCs w:val="22"/>
        </w:rPr>
        <w:t xml:space="preserve">Общество с ограниченной ответственностью «ВЕЛЕС ТРАСТ» Д.У. Закрытым Паевым Инвестиционным Фондом Недвижимости «РЕГИОН ЭСТЕЙТ», </w:t>
      </w:r>
      <w:r w:rsidRPr="002A27BC">
        <w:rPr>
          <w:snapToGrid w:val="0"/>
          <w:color w:val="000000"/>
          <w:sz w:val="22"/>
          <w:szCs w:val="22"/>
        </w:rPr>
        <w:t>именуемое в дальнейшем «</w:t>
      </w:r>
      <w:r w:rsidR="00A03309" w:rsidRPr="002A27BC">
        <w:rPr>
          <w:b/>
          <w:bCs/>
          <w:snapToGrid w:val="0"/>
          <w:color w:val="000000"/>
          <w:sz w:val="22"/>
          <w:szCs w:val="22"/>
        </w:rPr>
        <w:t>Продавец</w:t>
      </w:r>
      <w:r w:rsidRPr="002A27BC">
        <w:rPr>
          <w:snapToGrid w:val="0"/>
          <w:color w:val="000000"/>
          <w:sz w:val="22"/>
          <w:szCs w:val="22"/>
        </w:rPr>
        <w:t>», в лице Генерального директора Осипова Дмитрия Борисовича, действующего на основании Устава и Правил доверительного управления ЗПИФН «РЕГИОН ЭСТЕЙТ», зарегистрированных Федеральной службой по финансовым рынкам России в реестре за № 1868-94168361 от «05» августа 2010 г., с одной стороны,</w:t>
      </w:r>
      <w:r w:rsidRPr="002A27BC">
        <w:rPr>
          <w:b/>
          <w:bCs/>
          <w:snapToGrid w:val="0"/>
          <w:color w:val="000000"/>
          <w:sz w:val="22"/>
          <w:szCs w:val="22"/>
        </w:rPr>
        <w:t xml:space="preserve"> </w:t>
      </w:r>
      <w:r w:rsidRPr="002A27BC">
        <w:rPr>
          <w:snapToGrid w:val="0"/>
          <w:color w:val="000000"/>
          <w:sz w:val="22"/>
          <w:szCs w:val="22"/>
        </w:rPr>
        <w:t xml:space="preserve">и </w:t>
      </w:r>
    </w:p>
    <w:p w14:paraId="2555ED7F" w14:textId="4405268E" w:rsidR="00CD40FB" w:rsidRPr="002A27BC" w:rsidRDefault="007B11AB" w:rsidP="00E50AFE">
      <w:pPr>
        <w:tabs>
          <w:tab w:val="left" w:pos="567"/>
          <w:tab w:val="left" w:pos="851"/>
        </w:tabs>
        <w:ind w:left="-993" w:firstLine="284"/>
        <w:jc w:val="both"/>
        <w:rPr>
          <w:color w:val="000000"/>
          <w:sz w:val="22"/>
          <w:szCs w:val="22"/>
        </w:rPr>
      </w:pPr>
      <w:r w:rsidRPr="002A27BC">
        <w:rPr>
          <w:b/>
          <w:bCs/>
          <w:snapToGrid w:val="0"/>
          <w:color w:val="000000"/>
          <w:sz w:val="22"/>
          <w:szCs w:val="22"/>
        </w:rPr>
        <w:t xml:space="preserve">______________________________, </w:t>
      </w:r>
      <w:r w:rsidRPr="002A27BC">
        <w:rPr>
          <w:snapToGrid w:val="0"/>
          <w:color w:val="000000"/>
          <w:sz w:val="22"/>
          <w:szCs w:val="22"/>
        </w:rPr>
        <w:t>именуем</w:t>
      </w:r>
      <w:r w:rsidR="00A03309" w:rsidRPr="002A27BC">
        <w:rPr>
          <w:snapToGrid w:val="0"/>
          <w:color w:val="000000"/>
          <w:sz w:val="22"/>
          <w:szCs w:val="22"/>
        </w:rPr>
        <w:t>ое</w:t>
      </w:r>
      <w:r w:rsidRPr="002A27BC">
        <w:rPr>
          <w:snapToGrid w:val="0"/>
          <w:color w:val="000000"/>
          <w:sz w:val="22"/>
          <w:szCs w:val="22"/>
        </w:rPr>
        <w:t xml:space="preserve"> в дальнейшем</w:t>
      </w:r>
      <w:r w:rsidRPr="002A27BC">
        <w:rPr>
          <w:b/>
          <w:bCs/>
          <w:snapToGrid w:val="0"/>
          <w:color w:val="000000"/>
          <w:sz w:val="22"/>
          <w:szCs w:val="22"/>
        </w:rPr>
        <w:t xml:space="preserve"> «Покупатель», </w:t>
      </w:r>
      <w:r w:rsidRPr="002A27BC">
        <w:rPr>
          <w:snapToGrid w:val="0"/>
          <w:color w:val="000000"/>
          <w:sz w:val="22"/>
          <w:szCs w:val="22"/>
        </w:rPr>
        <w:t>в лице Генерального директора ______________________, действующий на основании Устава</w:t>
      </w:r>
      <w:r w:rsidR="00CD40FB" w:rsidRPr="002A27BC">
        <w:rPr>
          <w:color w:val="000000"/>
          <w:sz w:val="22"/>
          <w:szCs w:val="22"/>
        </w:rPr>
        <w:t xml:space="preserve">, с другой стороны, </w:t>
      </w:r>
    </w:p>
    <w:p w14:paraId="6C84E1F3" w14:textId="457406B5" w:rsidR="00CD40FB" w:rsidRPr="002A27BC" w:rsidRDefault="00DF7DCF" w:rsidP="00E50AFE">
      <w:pPr>
        <w:ind w:left="-993" w:firstLine="284"/>
        <w:jc w:val="both"/>
        <w:rPr>
          <w:sz w:val="22"/>
          <w:szCs w:val="22"/>
        </w:rPr>
      </w:pPr>
      <w:r w:rsidRPr="002A27BC">
        <w:rPr>
          <w:sz w:val="22"/>
          <w:szCs w:val="22"/>
        </w:rPr>
        <w:t xml:space="preserve">именуемые в дальнейшем «Стороны», а по отдельности – «Сторона», </w:t>
      </w:r>
      <w:r w:rsidR="00CD40FB" w:rsidRPr="002A27BC">
        <w:rPr>
          <w:sz w:val="22"/>
          <w:szCs w:val="22"/>
        </w:rPr>
        <w:t xml:space="preserve">составили настоящий </w:t>
      </w:r>
      <w:r w:rsidRPr="002A27BC">
        <w:rPr>
          <w:sz w:val="22"/>
          <w:szCs w:val="22"/>
        </w:rPr>
        <w:t>Акт приема-передачи</w:t>
      </w:r>
      <w:r w:rsidR="002E545D" w:rsidRPr="002A27BC">
        <w:rPr>
          <w:sz w:val="22"/>
          <w:szCs w:val="22"/>
        </w:rPr>
        <w:t xml:space="preserve"> к Договору купли-продажи № _______________ от «___» ______________ 20__ г.</w:t>
      </w:r>
      <w:r w:rsidR="009C25BE" w:rsidRPr="002A27BC">
        <w:rPr>
          <w:sz w:val="22"/>
          <w:szCs w:val="22"/>
        </w:rPr>
        <w:t xml:space="preserve"> о нижеследующем: </w:t>
      </w:r>
    </w:p>
    <w:p w14:paraId="0F321769" w14:textId="77777777" w:rsidR="00E50AFE" w:rsidRPr="002A27BC" w:rsidRDefault="00E50AFE" w:rsidP="00E50AFE">
      <w:pPr>
        <w:ind w:left="-993" w:firstLine="284"/>
        <w:jc w:val="both"/>
        <w:rPr>
          <w:sz w:val="22"/>
          <w:szCs w:val="22"/>
        </w:rPr>
      </w:pPr>
    </w:p>
    <w:p w14:paraId="6C2D25AC" w14:textId="0FB8DFD4" w:rsidR="00AD0588" w:rsidRPr="002A27BC" w:rsidRDefault="00881741" w:rsidP="00E50AFE">
      <w:pPr>
        <w:ind w:left="-993" w:firstLine="284"/>
        <w:jc w:val="both"/>
        <w:rPr>
          <w:sz w:val="22"/>
          <w:szCs w:val="22"/>
        </w:rPr>
      </w:pPr>
      <w:r w:rsidRPr="002A27BC">
        <w:rPr>
          <w:sz w:val="22"/>
          <w:szCs w:val="22"/>
        </w:rPr>
        <w:t xml:space="preserve">1. Продавец передал, а </w:t>
      </w:r>
      <w:r w:rsidR="00C466DA" w:rsidRPr="002A27BC">
        <w:rPr>
          <w:sz w:val="22"/>
          <w:szCs w:val="22"/>
        </w:rPr>
        <w:t>Покупатель</w:t>
      </w:r>
      <w:r w:rsidRPr="002A27BC">
        <w:rPr>
          <w:sz w:val="22"/>
          <w:szCs w:val="22"/>
        </w:rPr>
        <w:t xml:space="preserve"> принял</w:t>
      </w:r>
      <w:r w:rsidR="004B180C" w:rsidRPr="002A27BC">
        <w:rPr>
          <w:sz w:val="22"/>
          <w:szCs w:val="22"/>
        </w:rPr>
        <w:t>:</w:t>
      </w:r>
    </w:p>
    <w:p w14:paraId="426F82D6" w14:textId="77777777" w:rsidR="00E50AFE" w:rsidRPr="002A27BC" w:rsidRDefault="00E50AFE" w:rsidP="00E50AFE">
      <w:pPr>
        <w:ind w:left="-993" w:firstLine="284"/>
        <w:jc w:val="both"/>
        <w:rPr>
          <w:sz w:val="22"/>
          <w:szCs w:val="22"/>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1701"/>
        <w:gridCol w:w="2410"/>
        <w:gridCol w:w="1559"/>
        <w:gridCol w:w="1985"/>
        <w:gridCol w:w="1134"/>
      </w:tblGrid>
      <w:tr w:rsidR="00AD0588" w:rsidRPr="00242DC8" w14:paraId="6A2F8267" w14:textId="77777777" w:rsidTr="001B6064">
        <w:trPr>
          <w:trHeight w:val="223"/>
        </w:trPr>
        <w:tc>
          <w:tcPr>
            <w:tcW w:w="2127" w:type="dxa"/>
            <w:vAlign w:val="center"/>
          </w:tcPr>
          <w:p w14:paraId="70A159F5" w14:textId="77777777" w:rsidR="00AD0588" w:rsidRPr="00242DC8" w:rsidRDefault="00AD0588" w:rsidP="001B6064">
            <w:pPr>
              <w:contextualSpacing/>
              <w:jc w:val="center"/>
              <w:rPr>
                <w:b/>
                <w:bCs/>
                <w:color w:val="000000"/>
                <w:sz w:val="18"/>
                <w:szCs w:val="18"/>
              </w:rPr>
            </w:pPr>
            <w:r w:rsidRPr="00242DC8">
              <w:rPr>
                <w:b/>
                <w:bCs/>
                <w:color w:val="000000"/>
                <w:sz w:val="18"/>
                <w:szCs w:val="18"/>
              </w:rPr>
              <w:t>Наименование земельного участка</w:t>
            </w:r>
          </w:p>
        </w:tc>
        <w:tc>
          <w:tcPr>
            <w:tcW w:w="1701" w:type="dxa"/>
            <w:vAlign w:val="center"/>
          </w:tcPr>
          <w:p w14:paraId="7904EF0E" w14:textId="77777777" w:rsidR="00AD0588" w:rsidRPr="00242DC8" w:rsidRDefault="00AD0588" w:rsidP="001B6064">
            <w:pPr>
              <w:contextualSpacing/>
              <w:jc w:val="center"/>
              <w:rPr>
                <w:b/>
                <w:bCs/>
                <w:color w:val="000000"/>
                <w:sz w:val="18"/>
                <w:szCs w:val="18"/>
              </w:rPr>
            </w:pPr>
            <w:r w:rsidRPr="00242DC8">
              <w:rPr>
                <w:b/>
                <w:bCs/>
                <w:color w:val="000000"/>
                <w:sz w:val="18"/>
                <w:szCs w:val="18"/>
              </w:rPr>
              <w:t>Кадастровый номер</w:t>
            </w:r>
          </w:p>
        </w:tc>
        <w:tc>
          <w:tcPr>
            <w:tcW w:w="2410" w:type="dxa"/>
            <w:vAlign w:val="center"/>
          </w:tcPr>
          <w:p w14:paraId="4D53F162" w14:textId="77777777" w:rsidR="00AD0588" w:rsidRPr="00242DC8" w:rsidRDefault="00AD0588" w:rsidP="001B6064">
            <w:pPr>
              <w:contextualSpacing/>
              <w:jc w:val="center"/>
              <w:rPr>
                <w:b/>
                <w:bCs/>
                <w:color w:val="000000"/>
                <w:sz w:val="18"/>
                <w:szCs w:val="18"/>
              </w:rPr>
            </w:pPr>
            <w:r w:rsidRPr="00242DC8">
              <w:rPr>
                <w:b/>
                <w:bCs/>
                <w:color w:val="000000"/>
                <w:sz w:val="18"/>
                <w:szCs w:val="18"/>
              </w:rPr>
              <w:t>Адрес</w:t>
            </w:r>
          </w:p>
        </w:tc>
        <w:tc>
          <w:tcPr>
            <w:tcW w:w="1559" w:type="dxa"/>
            <w:vAlign w:val="center"/>
          </w:tcPr>
          <w:p w14:paraId="28601BD6" w14:textId="77777777" w:rsidR="00AD0588" w:rsidRPr="00242DC8" w:rsidRDefault="00AD0588" w:rsidP="001B6064">
            <w:pPr>
              <w:contextualSpacing/>
              <w:jc w:val="center"/>
              <w:rPr>
                <w:b/>
                <w:bCs/>
                <w:color w:val="000000"/>
                <w:sz w:val="18"/>
                <w:szCs w:val="18"/>
              </w:rPr>
            </w:pPr>
            <w:r w:rsidRPr="00242DC8">
              <w:rPr>
                <w:b/>
                <w:bCs/>
                <w:color w:val="000000"/>
                <w:sz w:val="18"/>
                <w:szCs w:val="18"/>
              </w:rPr>
              <w:t>Категория земельного участка</w:t>
            </w:r>
          </w:p>
        </w:tc>
        <w:tc>
          <w:tcPr>
            <w:tcW w:w="1985" w:type="dxa"/>
            <w:vAlign w:val="center"/>
          </w:tcPr>
          <w:p w14:paraId="0A18B56A" w14:textId="77777777" w:rsidR="00AD0588" w:rsidRPr="00242DC8" w:rsidRDefault="00AD0588" w:rsidP="001B6064">
            <w:pPr>
              <w:contextualSpacing/>
              <w:jc w:val="center"/>
              <w:rPr>
                <w:b/>
                <w:bCs/>
                <w:color w:val="000000"/>
                <w:sz w:val="18"/>
                <w:szCs w:val="18"/>
              </w:rPr>
            </w:pPr>
            <w:r w:rsidRPr="00242DC8">
              <w:rPr>
                <w:b/>
                <w:bCs/>
                <w:color w:val="000000"/>
                <w:sz w:val="18"/>
                <w:szCs w:val="18"/>
              </w:rPr>
              <w:t>Вид разрешённого использования</w:t>
            </w:r>
          </w:p>
        </w:tc>
        <w:tc>
          <w:tcPr>
            <w:tcW w:w="1134" w:type="dxa"/>
            <w:vAlign w:val="center"/>
          </w:tcPr>
          <w:p w14:paraId="70F460B9" w14:textId="77777777" w:rsidR="00AD0588" w:rsidRPr="00242DC8" w:rsidRDefault="00AD0588" w:rsidP="001B6064">
            <w:pPr>
              <w:contextualSpacing/>
              <w:jc w:val="center"/>
              <w:rPr>
                <w:b/>
                <w:bCs/>
                <w:color w:val="000000"/>
                <w:sz w:val="18"/>
                <w:szCs w:val="18"/>
              </w:rPr>
            </w:pPr>
            <w:r w:rsidRPr="00242DC8">
              <w:rPr>
                <w:b/>
                <w:bCs/>
                <w:color w:val="000000"/>
                <w:sz w:val="18"/>
                <w:szCs w:val="18"/>
              </w:rPr>
              <w:t>Площадь</w:t>
            </w:r>
          </w:p>
        </w:tc>
      </w:tr>
      <w:tr w:rsidR="00AD0588" w:rsidRPr="00242DC8" w14:paraId="455542EC" w14:textId="77777777" w:rsidTr="001B6064">
        <w:tblPrEx>
          <w:tblLook w:val="04A0" w:firstRow="1" w:lastRow="0" w:firstColumn="1" w:lastColumn="0" w:noHBand="0" w:noVBand="1"/>
        </w:tblPrEx>
        <w:trPr>
          <w:trHeight w:val="100"/>
        </w:trPr>
        <w:tc>
          <w:tcPr>
            <w:tcW w:w="2127" w:type="dxa"/>
            <w:shd w:val="clear" w:color="auto" w:fill="auto"/>
            <w:vAlign w:val="center"/>
          </w:tcPr>
          <w:p w14:paraId="3BAAAA85"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1</w:t>
            </w:r>
          </w:p>
        </w:tc>
        <w:tc>
          <w:tcPr>
            <w:tcW w:w="1701" w:type="dxa"/>
            <w:vAlign w:val="center"/>
          </w:tcPr>
          <w:p w14:paraId="1D5C88E2" w14:textId="77777777" w:rsidR="00AD0588" w:rsidRPr="00242DC8" w:rsidRDefault="00AD0588" w:rsidP="001B6064">
            <w:pPr>
              <w:contextualSpacing/>
              <w:jc w:val="center"/>
              <w:rPr>
                <w:color w:val="000000"/>
                <w:sz w:val="18"/>
                <w:szCs w:val="18"/>
              </w:rPr>
            </w:pPr>
            <w:r w:rsidRPr="00242DC8">
              <w:rPr>
                <w:color w:val="000000"/>
                <w:sz w:val="18"/>
                <w:szCs w:val="18"/>
              </w:rPr>
              <w:t>50:06:0050701:506</w:t>
            </w:r>
          </w:p>
        </w:tc>
        <w:tc>
          <w:tcPr>
            <w:tcW w:w="2410" w:type="dxa"/>
            <w:shd w:val="clear" w:color="auto" w:fill="auto"/>
            <w:vAlign w:val="center"/>
          </w:tcPr>
          <w:p w14:paraId="01FC1468"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3EA78624"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3BD1DAF0"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7CC8FB15" w14:textId="77777777" w:rsidR="00AD0588" w:rsidRPr="00242DC8" w:rsidRDefault="00AD0588" w:rsidP="001B6064">
            <w:pPr>
              <w:contextualSpacing/>
              <w:jc w:val="center"/>
              <w:rPr>
                <w:color w:val="000000"/>
                <w:sz w:val="18"/>
                <w:szCs w:val="18"/>
              </w:rPr>
            </w:pPr>
            <w:r w:rsidRPr="00242DC8">
              <w:rPr>
                <w:color w:val="000000"/>
                <w:sz w:val="18"/>
                <w:szCs w:val="18"/>
              </w:rPr>
              <w:t>1250 +/- 12</w:t>
            </w:r>
          </w:p>
        </w:tc>
      </w:tr>
      <w:tr w:rsidR="00AD0588" w:rsidRPr="00242DC8" w14:paraId="603D1BFE" w14:textId="77777777" w:rsidTr="001B6064">
        <w:tblPrEx>
          <w:tblLook w:val="04A0" w:firstRow="1" w:lastRow="0" w:firstColumn="1" w:lastColumn="0" w:noHBand="0" w:noVBand="1"/>
        </w:tblPrEx>
        <w:trPr>
          <w:trHeight w:val="70"/>
        </w:trPr>
        <w:tc>
          <w:tcPr>
            <w:tcW w:w="2127" w:type="dxa"/>
            <w:shd w:val="clear" w:color="auto" w:fill="auto"/>
            <w:vAlign w:val="center"/>
          </w:tcPr>
          <w:p w14:paraId="72F53FF5"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2</w:t>
            </w:r>
          </w:p>
        </w:tc>
        <w:tc>
          <w:tcPr>
            <w:tcW w:w="1701" w:type="dxa"/>
            <w:vAlign w:val="center"/>
          </w:tcPr>
          <w:p w14:paraId="45A38D3E" w14:textId="77777777" w:rsidR="00AD0588" w:rsidRPr="00242DC8" w:rsidRDefault="00AD0588" w:rsidP="001B6064">
            <w:pPr>
              <w:contextualSpacing/>
              <w:jc w:val="center"/>
              <w:rPr>
                <w:color w:val="000000"/>
                <w:sz w:val="18"/>
                <w:szCs w:val="18"/>
              </w:rPr>
            </w:pPr>
            <w:r w:rsidRPr="00242DC8">
              <w:rPr>
                <w:color w:val="000000"/>
                <w:sz w:val="18"/>
                <w:szCs w:val="18"/>
              </w:rPr>
              <w:t>50:06:0050701:507</w:t>
            </w:r>
          </w:p>
        </w:tc>
        <w:tc>
          <w:tcPr>
            <w:tcW w:w="2410" w:type="dxa"/>
            <w:shd w:val="clear" w:color="auto" w:fill="auto"/>
            <w:vAlign w:val="center"/>
          </w:tcPr>
          <w:p w14:paraId="2E6E6B73"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5D1CF224"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3A824757"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32F79C8A" w14:textId="77777777" w:rsidR="00AD0588" w:rsidRPr="00242DC8" w:rsidRDefault="00AD0588" w:rsidP="001B6064">
            <w:pPr>
              <w:contextualSpacing/>
              <w:jc w:val="center"/>
              <w:rPr>
                <w:color w:val="000000"/>
                <w:sz w:val="18"/>
                <w:szCs w:val="18"/>
              </w:rPr>
            </w:pPr>
            <w:r w:rsidRPr="00242DC8">
              <w:rPr>
                <w:color w:val="000000"/>
                <w:sz w:val="18"/>
                <w:szCs w:val="18"/>
              </w:rPr>
              <w:t>1398 +/- 13</w:t>
            </w:r>
          </w:p>
        </w:tc>
      </w:tr>
      <w:tr w:rsidR="00AD0588" w:rsidRPr="00242DC8" w14:paraId="1A2D8A7B" w14:textId="77777777" w:rsidTr="001B6064">
        <w:tblPrEx>
          <w:tblLook w:val="04A0" w:firstRow="1" w:lastRow="0" w:firstColumn="1" w:lastColumn="0" w:noHBand="0" w:noVBand="1"/>
        </w:tblPrEx>
        <w:trPr>
          <w:trHeight w:val="60"/>
        </w:trPr>
        <w:tc>
          <w:tcPr>
            <w:tcW w:w="2127" w:type="dxa"/>
            <w:shd w:val="clear" w:color="auto" w:fill="auto"/>
            <w:vAlign w:val="center"/>
          </w:tcPr>
          <w:p w14:paraId="2367D284"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3</w:t>
            </w:r>
          </w:p>
        </w:tc>
        <w:tc>
          <w:tcPr>
            <w:tcW w:w="1701" w:type="dxa"/>
            <w:vAlign w:val="center"/>
          </w:tcPr>
          <w:p w14:paraId="6103D35D" w14:textId="77777777" w:rsidR="00AD0588" w:rsidRPr="00242DC8" w:rsidRDefault="00AD0588" w:rsidP="001B6064">
            <w:pPr>
              <w:contextualSpacing/>
              <w:jc w:val="center"/>
              <w:rPr>
                <w:color w:val="000000"/>
                <w:sz w:val="18"/>
                <w:szCs w:val="18"/>
              </w:rPr>
            </w:pPr>
            <w:r w:rsidRPr="00242DC8">
              <w:rPr>
                <w:color w:val="000000"/>
                <w:sz w:val="18"/>
                <w:szCs w:val="18"/>
              </w:rPr>
              <w:t>50:06:0050701:508</w:t>
            </w:r>
          </w:p>
        </w:tc>
        <w:tc>
          <w:tcPr>
            <w:tcW w:w="2410" w:type="dxa"/>
            <w:shd w:val="clear" w:color="auto" w:fill="auto"/>
            <w:vAlign w:val="center"/>
          </w:tcPr>
          <w:p w14:paraId="6AD08693"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5CC7B5E7"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749A4C89"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5E771A01" w14:textId="77777777" w:rsidR="00AD0588" w:rsidRPr="00242DC8" w:rsidRDefault="00AD0588" w:rsidP="001B6064">
            <w:pPr>
              <w:contextualSpacing/>
              <w:jc w:val="center"/>
              <w:rPr>
                <w:color w:val="000000"/>
                <w:sz w:val="18"/>
                <w:szCs w:val="18"/>
              </w:rPr>
            </w:pPr>
            <w:r w:rsidRPr="00242DC8">
              <w:rPr>
                <w:color w:val="000000"/>
                <w:sz w:val="18"/>
                <w:szCs w:val="18"/>
              </w:rPr>
              <w:t>1202 +/- 12</w:t>
            </w:r>
          </w:p>
        </w:tc>
      </w:tr>
      <w:tr w:rsidR="00AD0588" w:rsidRPr="00242DC8" w14:paraId="73C53292" w14:textId="77777777" w:rsidTr="001B6064">
        <w:tblPrEx>
          <w:tblLook w:val="04A0" w:firstRow="1" w:lastRow="0" w:firstColumn="1" w:lastColumn="0" w:noHBand="0" w:noVBand="1"/>
        </w:tblPrEx>
        <w:trPr>
          <w:trHeight w:val="113"/>
        </w:trPr>
        <w:tc>
          <w:tcPr>
            <w:tcW w:w="2127" w:type="dxa"/>
            <w:shd w:val="clear" w:color="auto" w:fill="auto"/>
            <w:vAlign w:val="center"/>
          </w:tcPr>
          <w:p w14:paraId="60265CA9"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4</w:t>
            </w:r>
          </w:p>
        </w:tc>
        <w:tc>
          <w:tcPr>
            <w:tcW w:w="1701" w:type="dxa"/>
            <w:vAlign w:val="center"/>
          </w:tcPr>
          <w:p w14:paraId="3ABDA047" w14:textId="77777777" w:rsidR="00AD0588" w:rsidRPr="00242DC8" w:rsidRDefault="00AD0588" w:rsidP="001B6064">
            <w:pPr>
              <w:contextualSpacing/>
              <w:jc w:val="center"/>
              <w:rPr>
                <w:color w:val="000000"/>
                <w:sz w:val="18"/>
                <w:szCs w:val="18"/>
              </w:rPr>
            </w:pPr>
            <w:r w:rsidRPr="00242DC8">
              <w:rPr>
                <w:color w:val="000000"/>
                <w:sz w:val="18"/>
                <w:szCs w:val="18"/>
              </w:rPr>
              <w:t>50:06:0050701:509</w:t>
            </w:r>
          </w:p>
        </w:tc>
        <w:tc>
          <w:tcPr>
            <w:tcW w:w="2410" w:type="dxa"/>
            <w:shd w:val="clear" w:color="auto" w:fill="auto"/>
            <w:vAlign w:val="center"/>
          </w:tcPr>
          <w:p w14:paraId="17BA9851"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6C720AB4"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6E118CD4"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3254A185" w14:textId="77777777" w:rsidR="00AD0588" w:rsidRPr="00242DC8" w:rsidRDefault="00AD0588" w:rsidP="001B6064">
            <w:pPr>
              <w:contextualSpacing/>
              <w:jc w:val="center"/>
              <w:rPr>
                <w:color w:val="000000"/>
                <w:sz w:val="18"/>
                <w:szCs w:val="18"/>
              </w:rPr>
            </w:pPr>
            <w:r w:rsidRPr="00242DC8">
              <w:rPr>
                <w:color w:val="000000"/>
                <w:sz w:val="18"/>
                <w:szCs w:val="18"/>
              </w:rPr>
              <w:t>1200 +/- 12</w:t>
            </w:r>
          </w:p>
        </w:tc>
      </w:tr>
      <w:tr w:rsidR="00AD0588" w:rsidRPr="00242DC8" w14:paraId="190619E3" w14:textId="77777777" w:rsidTr="001B6064">
        <w:tblPrEx>
          <w:tblLook w:val="04A0" w:firstRow="1" w:lastRow="0" w:firstColumn="1" w:lastColumn="0" w:noHBand="0" w:noVBand="1"/>
        </w:tblPrEx>
        <w:trPr>
          <w:trHeight w:val="218"/>
        </w:trPr>
        <w:tc>
          <w:tcPr>
            <w:tcW w:w="2127" w:type="dxa"/>
            <w:shd w:val="clear" w:color="auto" w:fill="auto"/>
            <w:vAlign w:val="center"/>
          </w:tcPr>
          <w:p w14:paraId="6F320146"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5</w:t>
            </w:r>
          </w:p>
        </w:tc>
        <w:tc>
          <w:tcPr>
            <w:tcW w:w="1701" w:type="dxa"/>
            <w:vAlign w:val="center"/>
          </w:tcPr>
          <w:p w14:paraId="6C67CC8B" w14:textId="77777777" w:rsidR="00AD0588" w:rsidRPr="00242DC8" w:rsidRDefault="00AD0588" w:rsidP="001B6064">
            <w:pPr>
              <w:contextualSpacing/>
              <w:jc w:val="center"/>
              <w:rPr>
                <w:color w:val="000000"/>
                <w:sz w:val="18"/>
                <w:szCs w:val="18"/>
              </w:rPr>
            </w:pPr>
            <w:r w:rsidRPr="00242DC8">
              <w:rPr>
                <w:color w:val="000000"/>
                <w:sz w:val="18"/>
                <w:szCs w:val="18"/>
              </w:rPr>
              <w:t>50:06:0050701:510</w:t>
            </w:r>
          </w:p>
        </w:tc>
        <w:tc>
          <w:tcPr>
            <w:tcW w:w="2410" w:type="dxa"/>
            <w:shd w:val="clear" w:color="auto" w:fill="auto"/>
            <w:vAlign w:val="center"/>
          </w:tcPr>
          <w:p w14:paraId="651EE2E9"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6CF3EC91"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64C77467"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52C98BD4" w14:textId="77777777" w:rsidR="00AD0588" w:rsidRPr="00242DC8" w:rsidRDefault="00AD0588" w:rsidP="001B6064">
            <w:pPr>
              <w:contextualSpacing/>
              <w:jc w:val="center"/>
              <w:rPr>
                <w:color w:val="000000"/>
                <w:sz w:val="18"/>
                <w:szCs w:val="18"/>
              </w:rPr>
            </w:pPr>
            <w:r w:rsidRPr="00242DC8">
              <w:rPr>
                <w:color w:val="000000"/>
                <w:sz w:val="18"/>
                <w:szCs w:val="18"/>
              </w:rPr>
              <w:t>1200 +/- 12</w:t>
            </w:r>
          </w:p>
        </w:tc>
      </w:tr>
      <w:tr w:rsidR="00AD0588" w:rsidRPr="00242DC8" w14:paraId="40E86872" w14:textId="77777777" w:rsidTr="001B6064">
        <w:tblPrEx>
          <w:tblLook w:val="04A0" w:firstRow="1" w:lastRow="0" w:firstColumn="1" w:lastColumn="0" w:noHBand="0" w:noVBand="1"/>
        </w:tblPrEx>
        <w:trPr>
          <w:trHeight w:val="53"/>
        </w:trPr>
        <w:tc>
          <w:tcPr>
            <w:tcW w:w="2127" w:type="dxa"/>
            <w:shd w:val="clear" w:color="auto" w:fill="auto"/>
            <w:vAlign w:val="center"/>
          </w:tcPr>
          <w:p w14:paraId="1A1BD316"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6</w:t>
            </w:r>
          </w:p>
        </w:tc>
        <w:tc>
          <w:tcPr>
            <w:tcW w:w="1701" w:type="dxa"/>
            <w:vAlign w:val="center"/>
          </w:tcPr>
          <w:p w14:paraId="387DC09E" w14:textId="77777777" w:rsidR="00AD0588" w:rsidRPr="00242DC8" w:rsidRDefault="00AD0588" w:rsidP="001B6064">
            <w:pPr>
              <w:contextualSpacing/>
              <w:jc w:val="center"/>
              <w:rPr>
                <w:color w:val="000000"/>
                <w:sz w:val="18"/>
                <w:szCs w:val="18"/>
              </w:rPr>
            </w:pPr>
            <w:r w:rsidRPr="00242DC8">
              <w:rPr>
                <w:color w:val="000000"/>
                <w:sz w:val="18"/>
                <w:szCs w:val="18"/>
              </w:rPr>
              <w:t>50:06:0050701:511</w:t>
            </w:r>
          </w:p>
        </w:tc>
        <w:tc>
          <w:tcPr>
            <w:tcW w:w="2410" w:type="dxa"/>
            <w:shd w:val="clear" w:color="auto" w:fill="auto"/>
            <w:vAlign w:val="center"/>
          </w:tcPr>
          <w:p w14:paraId="4B534E21"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55E934EF"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6EA092B5"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21291A73" w14:textId="77777777" w:rsidR="00AD0588" w:rsidRPr="00242DC8" w:rsidRDefault="00AD0588" w:rsidP="001B6064">
            <w:pPr>
              <w:contextualSpacing/>
              <w:jc w:val="center"/>
              <w:rPr>
                <w:color w:val="000000"/>
                <w:sz w:val="18"/>
                <w:szCs w:val="18"/>
              </w:rPr>
            </w:pPr>
            <w:r w:rsidRPr="00242DC8">
              <w:rPr>
                <w:color w:val="000000"/>
                <w:sz w:val="18"/>
                <w:szCs w:val="18"/>
              </w:rPr>
              <w:t>995 +/- 11</w:t>
            </w:r>
          </w:p>
        </w:tc>
      </w:tr>
      <w:tr w:rsidR="00AD0588" w:rsidRPr="00242DC8" w14:paraId="1269CF1A" w14:textId="77777777" w:rsidTr="001B6064">
        <w:tblPrEx>
          <w:tblLook w:val="04A0" w:firstRow="1" w:lastRow="0" w:firstColumn="1" w:lastColumn="0" w:noHBand="0" w:noVBand="1"/>
        </w:tblPrEx>
        <w:trPr>
          <w:trHeight w:val="114"/>
        </w:trPr>
        <w:tc>
          <w:tcPr>
            <w:tcW w:w="2127" w:type="dxa"/>
            <w:shd w:val="clear" w:color="auto" w:fill="auto"/>
            <w:vAlign w:val="center"/>
          </w:tcPr>
          <w:p w14:paraId="2EFBBFDF"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7</w:t>
            </w:r>
          </w:p>
        </w:tc>
        <w:tc>
          <w:tcPr>
            <w:tcW w:w="1701" w:type="dxa"/>
            <w:vAlign w:val="center"/>
          </w:tcPr>
          <w:p w14:paraId="0AFC9B6B" w14:textId="77777777" w:rsidR="00AD0588" w:rsidRPr="00242DC8" w:rsidRDefault="00AD0588" w:rsidP="001B6064">
            <w:pPr>
              <w:contextualSpacing/>
              <w:jc w:val="center"/>
              <w:rPr>
                <w:color w:val="000000"/>
                <w:sz w:val="18"/>
                <w:szCs w:val="18"/>
              </w:rPr>
            </w:pPr>
            <w:r w:rsidRPr="00242DC8">
              <w:rPr>
                <w:color w:val="000000"/>
                <w:sz w:val="18"/>
                <w:szCs w:val="18"/>
              </w:rPr>
              <w:t>50:06:0050701:512</w:t>
            </w:r>
          </w:p>
        </w:tc>
        <w:tc>
          <w:tcPr>
            <w:tcW w:w="2410" w:type="dxa"/>
            <w:shd w:val="clear" w:color="auto" w:fill="auto"/>
            <w:vAlign w:val="center"/>
          </w:tcPr>
          <w:p w14:paraId="17E2FD57"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7A1D9F2F"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5D70D133"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4C166692" w14:textId="77777777" w:rsidR="00AD0588" w:rsidRPr="00242DC8" w:rsidRDefault="00AD0588" w:rsidP="001B6064">
            <w:pPr>
              <w:contextualSpacing/>
              <w:jc w:val="center"/>
              <w:rPr>
                <w:color w:val="000000"/>
                <w:sz w:val="18"/>
                <w:szCs w:val="18"/>
              </w:rPr>
            </w:pPr>
            <w:r w:rsidRPr="00242DC8">
              <w:rPr>
                <w:color w:val="000000"/>
                <w:sz w:val="18"/>
                <w:szCs w:val="18"/>
              </w:rPr>
              <w:t>1600 +/- 14</w:t>
            </w:r>
          </w:p>
        </w:tc>
      </w:tr>
      <w:tr w:rsidR="00AD0588" w:rsidRPr="00242DC8" w14:paraId="4A6C656A" w14:textId="77777777" w:rsidTr="001B6064">
        <w:tblPrEx>
          <w:tblLook w:val="04A0" w:firstRow="1" w:lastRow="0" w:firstColumn="1" w:lastColumn="0" w:noHBand="0" w:noVBand="1"/>
        </w:tblPrEx>
        <w:trPr>
          <w:trHeight w:val="61"/>
        </w:trPr>
        <w:tc>
          <w:tcPr>
            <w:tcW w:w="2127" w:type="dxa"/>
            <w:shd w:val="clear" w:color="auto" w:fill="auto"/>
            <w:vAlign w:val="center"/>
          </w:tcPr>
          <w:p w14:paraId="003AC6AE"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8</w:t>
            </w:r>
          </w:p>
        </w:tc>
        <w:tc>
          <w:tcPr>
            <w:tcW w:w="1701" w:type="dxa"/>
            <w:vAlign w:val="center"/>
          </w:tcPr>
          <w:p w14:paraId="69E4B775" w14:textId="77777777" w:rsidR="00AD0588" w:rsidRPr="00242DC8" w:rsidRDefault="00AD0588" w:rsidP="001B6064">
            <w:pPr>
              <w:contextualSpacing/>
              <w:jc w:val="center"/>
              <w:rPr>
                <w:color w:val="000000"/>
                <w:sz w:val="18"/>
                <w:szCs w:val="18"/>
              </w:rPr>
            </w:pPr>
            <w:r w:rsidRPr="00242DC8">
              <w:rPr>
                <w:color w:val="000000"/>
                <w:sz w:val="18"/>
                <w:szCs w:val="18"/>
              </w:rPr>
              <w:t>50:06:0050701:513</w:t>
            </w:r>
          </w:p>
        </w:tc>
        <w:tc>
          <w:tcPr>
            <w:tcW w:w="2410" w:type="dxa"/>
            <w:shd w:val="clear" w:color="auto" w:fill="auto"/>
            <w:vAlign w:val="center"/>
          </w:tcPr>
          <w:p w14:paraId="065EF0D4"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0349B768"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3E0DC1B6"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30CD2E0D" w14:textId="77777777" w:rsidR="00AD0588" w:rsidRPr="00242DC8" w:rsidRDefault="00AD0588" w:rsidP="001B6064">
            <w:pPr>
              <w:contextualSpacing/>
              <w:jc w:val="center"/>
              <w:rPr>
                <w:color w:val="000000"/>
                <w:sz w:val="18"/>
                <w:szCs w:val="18"/>
              </w:rPr>
            </w:pPr>
            <w:r w:rsidRPr="00242DC8">
              <w:rPr>
                <w:color w:val="000000"/>
                <w:sz w:val="18"/>
                <w:szCs w:val="18"/>
              </w:rPr>
              <w:t>1301 +/- 13</w:t>
            </w:r>
          </w:p>
        </w:tc>
      </w:tr>
      <w:tr w:rsidR="00AD0588" w:rsidRPr="00242DC8" w14:paraId="3A4F9022" w14:textId="77777777" w:rsidTr="001B6064">
        <w:tblPrEx>
          <w:tblLook w:val="04A0" w:firstRow="1" w:lastRow="0" w:firstColumn="1" w:lastColumn="0" w:noHBand="0" w:noVBand="1"/>
        </w:tblPrEx>
        <w:trPr>
          <w:trHeight w:val="53"/>
        </w:trPr>
        <w:tc>
          <w:tcPr>
            <w:tcW w:w="2127" w:type="dxa"/>
            <w:shd w:val="clear" w:color="auto" w:fill="auto"/>
            <w:vAlign w:val="center"/>
          </w:tcPr>
          <w:p w14:paraId="3B7B724B"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9</w:t>
            </w:r>
          </w:p>
        </w:tc>
        <w:tc>
          <w:tcPr>
            <w:tcW w:w="1701" w:type="dxa"/>
            <w:vAlign w:val="center"/>
          </w:tcPr>
          <w:p w14:paraId="09DC7879" w14:textId="77777777" w:rsidR="00AD0588" w:rsidRPr="00242DC8" w:rsidRDefault="00AD0588" w:rsidP="001B6064">
            <w:pPr>
              <w:contextualSpacing/>
              <w:jc w:val="center"/>
              <w:rPr>
                <w:color w:val="000000"/>
                <w:sz w:val="18"/>
                <w:szCs w:val="18"/>
              </w:rPr>
            </w:pPr>
            <w:r w:rsidRPr="00242DC8">
              <w:rPr>
                <w:color w:val="000000"/>
                <w:sz w:val="18"/>
                <w:szCs w:val="18"/>
              </w:rPr>
              <w:t>50:06:0050701:514</w:t>
            </w:r>
          </w:p>
        </w:tc>
        <w:tc>
          <w:tcPr>
            <w:tcW w:w="2410" w:type="dxa"/>
            <w:shd w:val="clear" w:color="auto" w:fill="auto"/>
            <w:vAlign w:val="center"/>
          </w:tcPr>
          <w:p w14:paraId="6A066989"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130B93B9"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3E2EE9B6"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28C8CC3A" w14:textId="77777777" w:rsidR="00AD0588" w:rsidRPr="00242DC8" w:rsidRDefault="00AD0588" w:rsidP="001B6064">
            <w:pPr>
              <w:contextualSpacing/>
              <w:jc w:val="center"/>
              <w:rPr>
                <w:color w:val="000000"/>
                <w:sz w:val="18"/>
                <w:szCs w:val="18"/>
              </w:rPr>
            </w:pPr>
            <w:r w:rsidRPr="00242DC8">
              <w:rPr>
                <w:color w:val="000000"/>
                <w:sz w:val="18"/>
                <w:szCs w:val="18"/>
              </w:rPr>
              <w:t>1302 +/- 13</w:t>
            </w:r>
          </w:p>
        </w:tc>
      </w:tr>
      <w:tr w:rsidR="00AD0588" w:rsidRPr="00242DC8" w14:paraId="59DD6CF8" w14:textId="77777777" w:rsidTr="001B6064">
        <w:tblPrEx>
          <w:tblLook w:val="04A0" w:firstRow="1" w:lastRow="0" w:firstColumn="1" w:lastColumn="0" w:noHBand="0" w:noVBand="1"/>
        </w:tblPrEx>
        <w:trPr>
          <w:trHeight w:val="53"/>
        </w:trPr>
        <w:tc>
          <w:tcPr>
            <w:tcW w:w="2127" w:type="dxa"/>
            <w:shd w:val="clear" w:color="auto" w:fill="auto"/>
            <w:vAlign w:val="center"/>
          </w:tcPr>
          <w:p w14:paraId="195931A2"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10</w:t>
            </w:r>
          </w:p>
        </w:tc>
        <w:tc>
          <w:tcPr>
            <w:tcW w:w="1701" w:type="dxa"/>
            <w:vAlign w:val="center"/>
          </w:tcPr>
          <w:p w14:paraId="0DD1E00F" w14:textId="77777777" w:rsidR="00AD0588" w:rsidRPr="00242DC8" w:rsidRDefault="00AD0588" w:rsidP="001B6064">
            <w:pPr>
              <w:contextualSpacing/>
              <w:jc w:val="center"/>
              <w:rPr>
                <w:color w:val="000000"/>
                <w:sz w:val="18"/>
                <w:szCs w:val="18"/>
              </w:rPr>
            </w:pPr>
            <w:r w:rsidRPr="00242DC8">
              <w:rPr>
                <w:color w:val="000000"/>
                <w:sz w:val="18"/>
                <w:szCs w:val="18"/>
              </w:rPr>
              <w:t>50:06:0050701:515</w:t>
            </w:r>
          </w:p>
        </w:tc>
        <w:tc>
          <w:tcPr>
            <w:tcW w:w="2410" w:type="dxa"/>
            <w:shd w:val="clear" w:color="auto" w:fill="auto"/>
            <w:vAlign w:val="center"/>
          </w:tcPr>
          <w:p w14:paraId="478D4883"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122391C0"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799B2327"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4FA0760B" w14:textId="77777777" w:rsidR="00AD0588" w:rsidRPr="00242DC8" w:rsidRDefault="00AD0588" w:rsidP="001B6064">
            <w:pPr>
              <w:contextualSpacing/>
              <w:jc w:val="center"/>
              <w:rPr>
                <w:color w:val="000000"/>
                <w:sz w:val="18"/>
                <w:szCs w:val="18"/>
              </w:rPr>
            </w:pPr>
            <w:r w:rsidRPr="00242DC8">
              <w:rPr>
                <w:color w:val="000000"/>
                <w:sz w:val="18"/>
                <w:szCs w:val="18"/>
              </w:rPr>
              <w:t>1253 +/- 12</w:t>
            </w:r>
          </w:p>
        </w:tc>
      </w:tr>
      <w:tr w:rsidR="00AD0588" w:rsidRPr="00242DC8" w14:paraId="77E1B498" w14:textId="77777777" w:rsidTr="001B6064">
        <w:tblPrEx>
          <w:tblLook w:val="04A0" w:firstRow="1" w:lastRow="0" w:firstColumn="1" w:lastColumn="0" w:noHBand="0" w:noVBand="1"/>
        </w:tblPrEx>
        <w:trPr>
          <w:trHeight w:val="53"/>
        </w:trPr>
        <w:tc>
          <w:tcPr>
            <w:tcW w:w="2127" w:type="dxa"/>
            <w:shd w:val="clear" w:color="auto" w:fill="auto"/>
            <w:vAlign w:val="center"/>
          </w:tcPr>
          <w:p w14:paraId="1EAA524B"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11</w:t>
            </w:r>
          </w:p>
        </w:tc>
        <w:tc>
          <w:tcPr>
            <w:tcW w:w="1701" w:type="dxa"/>
            <w:vAlign w:val="center"/>
          </w:tcPr>
          <w:p w14:paraId="0723C5D1" w14:textId="77777777" w:rsidR="00AD0588" w:rsidRPr="00242DC8" w:rsidRDefault="00AD0588" w:rsidP="001B6064">
            <w:pPr>
              <w:contextualSpacing/>
              <w:jc w:val="center"/>
              <w:rPr>
                <w:color w:val="000000"/>
                <w:sz w:val="18"/>
                <w:szCs w:val="18"/>
              </w:rPr>
            </w:pPr>
            <w:r w:rsidRPr="00242DC8">
              <w:rPr>
                <w:color w:val="000000"/>
                <w:sz w:val="18"/>
                <w:szCs w:val="18"/>
              </w:rPr>
              <w:t>50:06:0050701:516</w:t>
            </w:r>
          </w:p>
        </w:tc>
        <w:tc>
          <w:tcPr>
            <w:tcW w:w="2410" w:type="dxa"/>
            <w:shd w:val="clear" w:color="auto" w:fill="auto"/>
            <w:vAlign w:val="center"/>
          </w:tcPr>
          <w:p w14:paraId="026889BE"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7F78F4F1"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5E59C739"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353CC86C" w14:textId="77777777" w:rsidR="00AD0588" w:rsidRPr="00242DC8" w:rsidRDefault="00AD0588" w:rsidP="001B6064">
            <w:pPr>
              <w:contextualSpacing/>
              <w:jc w:val="center"/>
              <w:rPr>
                <w:color w:val="000000"/>
                <w:sz w:val="18"/>
                <w:szCs w:val="18"/>
              </w:rPr>
            </w:pPr>
            <w:r w:rsidRPr="00242DC8">
              <w:rPr>
                <w:color w:val="000000"/>
                <w:sz w:val="18"/>
                <w:szCs w:val="18"/>
              </w:rPr>
              <w:t>5141 +/- 25</w:t>
            </w:r>
          </w:p>
        </w:tc>
      </w:tr>
      <w:tr w:rsidR="00AD0588" w:rsidRPr="00242DC8" w14:paraId="6825FD25" w14:textId="77777777" w:rsidTr="001B6064">
        <w:tblPrEx>
          <w:tblLook w:val="04A0" w:firstRow="1" w:lastRow="0" w:firstColumn="1" w:lastColumn="0" w:noHBand="0" w:noVBand="1"/>
        </w:tblPrEx>
        <w:trPr>
          <w:trHeight w:val="53"/>
        </w:trPr>
        <w:tc>
          <w:tcPr>
            <w:tcW w:w="2127" w:type="dxa"/>
            <w:shd w:val="clear" w:color="auto" w:fill="auto"/>
            <w:vAlign w:val="center"/>
          </w:tcPr>
          <w:p w14:paraId="28DA117F"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12</w:t>
            </w:r>
          </w:p>
        </w:tc>
        <w:tc>
          <w:tcPr>
            <w:tcW w:w="1701" w:type="dxa"/>
            <w:vAlign w:val="center"/>
          </w:tcPr>
          <w:p w14:paraId="50DE0CBA" w14:textId="77777777" w:rsidR="00AD0588" w:rsidRPr="00242DC8" w:rsidRDefault="00AD0588" w:rsidP="001B6064">
            <w:pPr>
              <w:contextualSpacing/>
              <w:jc w:val="center"/>
              <w:rPr>
                <w:color w:val="000000"/>
                <w:sz w:val="18"/>
                <w:szCs w:val="18"/>
              </w:rPr>
            </w:pPr>
            <w:r w:rsidRPr="00242DC8">
              <w:rPr>
                <w:color w:val="000000"/>
                <w:sz w:val="18"/>
                <w:szCs w:val="18"/>
              </w:rPr>
              <w:t>50:06:0050701:517</w:t>
            </w:r>
          </w:p>
        </w:tc>
        <w:tc>
          <w:tcPr>
            <w:tcW w:w="2410" w:type="dxa"/>
            <w:shd w:val="clear" w:color="auto" w:fill="auto"/>
            <w:vAlign w:val="center"/>
          </w:tcPr>
          <w:p w14:paraId="719B225F"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67827871"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1353707A"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030EC19B" w14:textId="77777777" w:rsidR="00AD0588" w:rsidRPr="00242DC8" w:rsidRDefault="00AD0588" w:rsidP="001B6064">
            <w:pPr>
              <w:contextualSpacing/>
              <w:jc w:val="center"/>
              <w:rPr>
                <w:color w:val="000000"/>
                <w:sz w:val="18"/>
                <w:szCs w:val="18"/>
              </w:rPr>
            </w:pPr>
            <w:r w:rsidRPr="00242DC8">
              <w:rPr>
                <w:color w:val="000000"/>
                <w:sz w:val="18"/>
                <w:szCs w:val="18"/>
              </w:rPr>
              <w:t>14882 +/- 43</w:t>
            </w:r>
          </w:p>
        </w:tc>
      </w:tr>
      <w:tr w:rsidR="00AD0588" w:rsidRPr="00242DC8" w14:paraId="2D60632B" w14:textId="77777777" w:rsidTr="001B6064">
        <w:tblPrEx>
          <w:tblLook w:val="04A0" w:firstRow="1" w:lastRow="0" w:firstColumn="1" w:lastColumn="0" w:noHBand="0" w:noVBand="1"/>
        </w:tblPrEx>
        <w:trPr>
          <w:trHeight w:val="53"/>
        </w:trPr>
        <w:tc>
          <w:tcPr>
            <w:tcW w:w="2127" w:type="dxa"/>
            <w:shd w:val="clear" w:color="auto" w:fill="auto"/>
            <w:vAlign w:val="center"/>
          </w:tcPr>
          <w:p w14:paraId="146D6A3C"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13</w:t>
            </w:r>
          </w:p>
        </w:tc>
        <w:tc>
          <w:tcPr>
            <w:tcW w:w="1701" w:type="dxa"/>
            <w:vAlign w:val="center"/>
          </w:tcPr>
          <w:p w14:paraId="44913898" w14:textId="77777777" w:rsidR="00AD0588" w:rsidRPr="00242DC8" w:rsidRDefault="00AD0588" w:rsidP="001B6064">
            <w:pPr>
              <w:contextualSpacing/>
              <w:jc w:val="center"/>
              <w:rPr>
                <w:color w:val="000000"/>
                <w:sz w:val="18"/>
                <w:szCs w:val="18"/>
              </w:rPr>
            </w:pPr>
            <w:r w:rsidRPr="00242DC8">
              <w:rPr>
                <w:color w:val="000000"/>
                <w:sz w:val="18"/>
                <w:szCs w:val="18"/>
              </w:rPr>
              <w:t>50:06:0050701:518</w:t>
            </w:r>
          </w:p>
        </w:tc>
        <w:tc>
          <w:tcPr>
            <w:tcW w:w="2410" w:type="dxa"/>
            <w:shd w:val="clear" w:color="auto" w:fill="auto"/>
            <w:vAlign w:val="center"/>
          </w:tcPr>
          <w:p w14:paraId="1234ECEC"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1371DB13"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11EE2A5E"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78DC100B" w14:textId="77777777" w:rsidR="00AD0588" w:rsidRPr="00242DC8" w:rsidRDefault="00AD0588" w:rsidP="001B6064">
            <w:pPr>
              <w:contextualSpacing/>
              <w:jc w:val="center"/>
              <w:rPr>
                <w:color w:val="000000"/>
                <w:sz w:val="18"/>
                <w:szCs w:val="18"/>
              </w:rPr>
            </w:pPr>
            <w:r w:rsidRPr="00242DC8">
              <w:rPr>
                <w:color w:val="000000"/>
                <w:sz w:val="18"/>
                <w:szCs w:val="18"/>
              </w:rPr>
              <w:t>1250 +/- 12</w:t>
            </w:r>
          </w:p>
        </w:tc>
      </w:tr>
      <w:tr w:rsidR="00AD0588" w:rsidRPr="00242DC8" w14:paraId="20A71A7B" w14:textId="77777777" w:rsidTr="001B6064">
        <w:tblPrEx>
          <w:tblLook w:val="04A0" w:firstRow="1" w:lastRow="0" w:firstColumn="1" w:lastColumn="0" w:noHBand="0" w:noVBand="1"/>
        </w:tblPrEx>
        <w:trPr>
          <w:trHeight w:val="53"/>
        </w:trPr>
        <w:tc>
          <w:tcPr>
            <w:tcW w:w="2127" w:type="dxa"/>
            <w:shd w:val="clear" w:color="auto" w:fill="auto"/>
            <w:vAlign w:val="center"/>
          </w:tcPr>
          <w:p w14:paraId="65C9351F"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14</w:t>
            </w:r>
          </w:p>
        </w:tc>
        <w:tc>
          <w:tcPr>
            <w:tcW w:w="1701" w:type="dxa"/>
            <w:vAlign w:val="center"/>
          </w:tcPr>
          <w:p w14:paraId="7307D18E" w14:textId="77777777" w:rsidR="00AD0588" w:rsidRPr="00242DC8" w:rsidRDefault="00AD0588" w:rsidP="001B6064">
            <w:pPr>
              <w:contextualSpacing/>
              <w:jc w:val="center"/>
              <w:rPr>
                <w:color w:val="000000"/>
                <w:sz w:val="18"/>
                <w:szCs w:val="18"/>
              </w:rPr>
            </w:pPr>
            <w:r w:rsidRPr="00242DC8">
              <w:rPr>
                <w:color w:val="000000"/>
                <w:sz w:val="18"/>
                <w:szCs w:val="18"/>
              </w:rPr>
              <w:t>50:06:0050701:519</w:t>
            </w:r>
          </w:p>
        </w:tc>
        <w:tc>
          <w:tcPr>
            <w:tcW w:w="2410" w:type="dxa"/>
            <w:shd w:val="clear" w:color="auto" w:fill="auto"/>
            <w:vAlign w:val="center"/>
          </w:tcPr>
          <w:p w14:paraId="0DFF38FD"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1339F3E4"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314E2B39"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1EDD08CB" w14:textId="77777777" w:rsidR="00AD0588" w:rsidRPr="00242DC8" w:rsidRDefault="00AD0588" w:rsidP="001B6064">
            <w:pPr>
              <w:contextualSpacing/>
              <w:jc w:val="center"/>
              <w:rPr>
                <w:color w:val="000000"/>
                <w:sz w:val="18"/>
                <w:szCs w:val="18"/>
              </w:rPr>
            </w:pPr>
            <w:r w:rsidRPr="00242DC8">
              <w:rPr>
                <w:color w:val="000000"/>
                <w:sz w:val="18"/>
                <w:szCs w:val="18"/>
              </w:rPr>
              <w:t>372300 +/- 214</w:t>
            </w:r>
          </w:p>
        </w:tc>
      </w:tr>
      <w:tr w:rsidR="00AD0588" w:rsidRPr="00242DC8" w14:paraId="2E674586" w14:textId="77777777" w:rsidTr="001B6064">
        <w:tblPrEx>
          <w:tblLook w:val="04A0" w:firstRow="1" w:lastRow="0" w:firstColumn="1" w:lastColumn="0" w:noHBand="0" w:noVBand="1"/>
        </w:tblPrEx>
        <w:trPr>
          <w:trHeight w:val="53"/>
        </w:trPr>
        <w:tc>
          <w:tcPr>
            <w:tcW w:w="2127" w:type="dxa"/>
            <w:shd w:val="clear" w:color="auto" w:fill="auto"/>
            <w:vAlign w:val="center"/>
          </w:tcPr>
          <w:p w14:paraId="45AFA624"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15</w:t>
            </w:r>
          </w:p>
        </w:tc>
        <w:tc>
          <w:tcPr>
            <w:tcW w:w="1701" w:type="dxa"/>
            <w:vAlign w:val="center"/>
          </w:tcPr>
          <w:p w14:paraId="7E859B86" w14:textId="77777777" w:rsidR="00AD0588" w:rsidRPr="00242DC8" w:rsidRDefault="00AD0588" w:rsidP="001B6064">
            <w:pPr>
              <w:contextualSpacing/>
              <w:jc w:val="center"/>
              <w:rPr>
                <w:color w:val="000000"/>
                <w:sz w:val="18"/>
                <w:szCs w:val="18"/>
              </w:rPr>
            </w:pPr>
            <w:r w:rsidRPr="00242DC8">
              <w:rPr>
                <w:color w:val="000000"/>
                <w:sz w:val="18"/>
                <w:szCs w:val="18"/>
              </w:rPr>
              <w:t>50:06:0050701:520</w:t>
            </w:r>
          </w:p>
        </w:tc>
        <w:tc>
          <w:tcPr>
            <w:tcW w:w="2410" w:type="dxa"/>
            <w:shd w:val="clear" w:color="auto" w:fill="auto"/>
            <w:vAlign w:val="center"/>
          </w:tcPr>
          <w:p w14:paraId="66AC6BD3"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7FB15923"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51B58B99"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3CB95E66" w14:textId="77777777" w:rsidR="00AD0588" w:rsidRPr="00242DC8" w:rsidRDefault="00AD0588" w:rsidP="001B6064">
            <w:pPr>
              <w:contextualSpacing/>
              <w:jc w:val="center"/>
              <w:rPr>
                <w:color w:val="000000"/>
                <w:sz w:val="18"/>
                <w:szCs w:val="18"/>
              </w:rPr>
            </w:pPr>
            <w:r w:rsidRPr="00242DC8">
              <w:rPr>
                <w:color w:val="000000"/>
                <w:sz w:val="18"/>
                <w:szCs w:val="18"/>
              </w:rPr>
              <w:t>1284 +/- 13</w:t>
            </w:r>
          </w:p>
        </w:tc>
      </w:tr>
      <w:tr w:rsidR="00AD0588" w:rsidRPr="00242DC8" w14:paraId="78F87D98" w14:textId="77777777" w:rsidTr="001B6064">
        <w:tblPrEx>
          <w:tblLook w:val="04A0" w:firstRow="1" w:lastRow="0" w:firstColumn="1" w:lastColumn="0" w:noHBand="0" w:noVBand="1"/>
        </w:tblPrEx>
        <w:trPr>
          <w:trHeight w:val="53"/>
        </w:trPr>
        <w:tc>
          <w:tcPr>
            <w:tcW w:w="2127" w:type="dxa"/>
            <w:shd w:val="clear" w:color="auto" w:fill="auto"/>
            <w:vAlign w:val="center"/>
          </w:tcPr>
          <w:p w14:paraId="4AE2F0AF"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16</w:t>
            </w:r>
          </w:p>
        </w:tc>
        <w:tc>
          <w:tcPr>
            <w:tcW w:w="1701" w:type="dxa"/>
            <w:vAlign w:val="center"/>
          </w:tcPr>
          <w:p w14:paraId="7F383C97" w14:textId="77777777" w:rsidR="00AD0588" w:rsidRPr="00242DC8" w:rsidRDefault="00AD0588" w:rsidP="001B6064">
            <w:pPr>
              <w:contextualSpacing/>
              <w:jc w:val="center"/>
              <w:rPr>
                <w:color w:val="000000"/>
                <w:sz w:val="18"/>
                <w:szCs w:val="18"/>
              </w:rPr>
            </w:pPr>
            <w:r w:rsidRPr="00242DC8">
              <w:rPr>
                <w:color w:val="000000"/>
                <w:sz w:val="18"/>
                <w:szCs w:val="18"/>
              </w:rPr>
              <w:t>50:06:0050701:521</w:t>
            </w:r>
          </w:p>
        </w:tc>
        <w:tc>
          <w:tcPr>
            <w:tcW w:w="2410" w:type="dxa"/>
            <w:shd w:val="clear" w:color="auto" w:fill="auto"/>
            <w:vAlign w:val="center"/>
          </w:tcPr>
          <w:p w14:paraId="2B7976F3"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w:t>
            </w:r>
            <w:r w:rsidRPr="00242DC8">
              <w:rPr>
                <w:color w:val="000000"/>
                <w:sz w:val="18"/>
                <w:szCs w:val="18"/>
              </w:rPr>
              <w:lastRenderedPageBreak/>
              <w:t xml:space="preserve">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6DD5191F" w14:textId="77777777" w:rsidR="00AD0588" w:rsidRPr="00242DC8" w:rsidRDefault="00AD0588" w:rsidP="001B6064">
            <w:pPr>
              <w:contextualSpacing/>
              <w:jc w:val="center"/>
              <w:rPr>
                <w:color w:val="000000"/>
                <w:sz w:val="18"/>
                <w:szCs w:val="18"/>
              </w:rPr>
            </w:pPr>
            <w:r w:rsidRPr="00242DC8">
              <w:rPr>
                <w:color w:val="000000"/>
                <w:sz w:val="18"/>
                <w:szCs w:val="18"/>
              </w:rPr>
              <w:lastRenderedPageBreak/>
              <w:t xml:space="preserve">Земли </w:t>
            </w:r>
            <w:r w:rsidRPr="00242DC8">
              <w:rPr>
                <w:color w:val="000000"/>
                <w:sz w:val="18"/>
                <w:szCs w:val="18"/>
              </w:rPr>
              <w:lastRenderedPageBreak/>
              <w:t>населённых пунктов</w:t>
            </w:r>
          </w:p>
        </w:tc>
        <w:tc>
          <w:tcPr>
            <w:tcW w:w="1985" w:type="dxa"/>
            <w:shd w:val="clear" w:color="auto" w:fill="auto"/>
            <w:vAlign w:val="center"/>
          </w:tcPr>
          <w:p w14:paraId="2331BA17" w14:textId="77777777" w:rsidR="00AD0588" w:rsidRPr="00242DC8" w:rsidRDefault="00AD0588" w:rsidP="001B6064">
            <w:pPr>
              <w:contextualSpacing/>
              <w:jc w:val="center"/>
              <w:rPr>
                <w:color w:val="000000"/>
                <w:sz w:val="18"/>
                <w:szCs w:val="18"/>
              </w:rPr>
            </w:pPr>
            <w:r w:rsidRPr="00242DC8">
              <w:rPr>
                <w:color w:val="000000"/>
                <w:sz w:val="18"/>
                <w:szCs w:val="18"/>
              </w:rPr>
              <w:lastRenderedPageBreak/>
              <w:t xml:space="preserve">для индивидуального </w:t>
            </w:r>
            <w:r w:rsidRPr="00242DC8">
              <w:rPr>
                <w:color w:val="000000"/>
                <w:sz w:val="18"/>
                <w:szCs w:val="18"/>
              </w:rPr>
              <w:lastRenderedPageBreak/>
              <w:t>жилищного строительства</w:t>
            </w:r>
          </w:p>
        </w:tc>
        <w:tc>
          <w:tcPr>
            <w:tcW w:w="1134" w:type="dxa"/>
            <w:shd w:val="clear" w:color="auto" w:fill="auto"/>
            <w:vAlign w:val="center"/>
          </w:tcPr>
          <w:p w14:paraId="45BCD9B3" w14:textId="77777777" w:rsidR="00AD0588" w:rsidRPr="00242DC8" w:rsidRDefault="00AD0588" w:rsidP="001B6064">
            <w:pPr>
              <w:contextualSpacing/>
              <w:jc w:val="center"/>
              <w:rPr>
                <w:color w:val="000000"/>
                <w:sz w:val="18"/>
                <w:szCs w:val="18"/>
              </w:rPr>
            </w:pPr>
            <w:r w:rsidRPr="00242DC8">
              <w:rPr>
                <w:color w:val="000000"/>
                <w:sz w:val="18"/>
                <w:szCs w:val="18"/>
              </w:rPr>
              <w:lastRenderedPageBreak/>
              <w:t>1298 +/- 13</w:t>
            </w:r>
          </w:p>
        </w:tc>
      </w:tr>
      <w:tr w:rsidR="00AD0588" w:rsidRPr="00242DC8" w14:paraId="0F3C407B" w14:textId="77777777" w:rsidTr="001B6064">
        <w:tblPrEx>
          <w:tblLook w:val="04A0" w:firstRow="1" w:lastRow="0" w:firstColumn="1" w:lastColumn="0" w:noHBand="0" w:noVBand="1"/>
        </w:tblPrEx>
        <w:trPr>
          <w:trHeight w:val="53"/>
        </w:trPr>
        <w:tc>
          <w:tcPr>
            <w:tcW w:w="2127" w:type="dxa"/>
            <w:shd w:val="clear" w:color="auto" w:fill="auto"/>
            <w:vAlign w:val="center"/>
          </w:tcPr>
          <w:p w14:paraId="6FF71AB0"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17</w:t>
            </w:r>
          </w:p>
        </w:tc>
        <w:tc>
          <w:tcPr>
            <w:tcW w:w="1701" w:type="dxa"/>
            <w:vAlign w:val="center"/>
          </w:tcPr>
          <w:p w14:paraId="75C7D67C" w14:textId="77777777" w:rsidR="00AD0588" w:rsidRPr="00242DC8" w:rsidRDefault="00AD0588" w:rsidP="001B6064">
            <w:pPr>
              <w:contextualSpacing/>
              <w:jc w:val="center"/>
              <w:rPr>
                <w:color w:val="000000"/>
                <w:sz w:val="18"/>
                <w:szCs w:val="18"/>
              </w:rPr>
            </w:pPr>
            <w:r w:rsidRPr="00242DC8">
              <w:rPr>
                <w:color w:val="000000"/>
                <w:sz w:val="18"/>
                <w:szCs w:val="18"/>
              </w:rPr>
              <w:t>50:06:0050701:522</w:t>
            </w:r>
          </w:p>
        </w:tc>
        <w:tc>
          <w:tcPr>
            <w:tcW w:w="2410" w:type="dxa"/>
            <w:shd w:val="clear" w:color="auto" w:fill="auto"/>
            <w:vAlign w:val="center"/>
          </w:tcPr>
          <w:p w14:paraId="0E7C3954"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4EAFFCBE"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507FEBD3"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5686DF95" w14:textId="77777777" w:rsidR="00AD0588" w:rsidRPr="00242DC8" w:rsidRDefault="00AD0588" w:rsidP="001B6064">
            <w:pPr>
              <w:contextualSpacing/>
              <w:jc w:val="center"/>
              <w:rPr>
                <w:color w:val="000000"/>
                <w:sz w:val="18"/>
                <w:szCs w:val="18"/>
              </w:rPr>
            </w:pPr>
            <w:r w:rsidRPr="00242DC8">
              <w:rPr>
                <w:color w:val="000000"/>
                <w:sz w:val="18"/>
                <w:szCs w:val="18"/>
              </w:rPr>
              <w:t>1299 +/- 13</w:t>
            </w:r>
          </w:p>
        </w:tc>
      </w:tr>
      <w:tr w:rsidR="00AD0588" w:rsidRPr="00242DC8" w14:paraId="12AC6CC8" w14:textId="77777777" w:rsidTr="001B6064">
        <w:tblPrEx>
          <w:tblLook w:val="04A0" w:firstRow="1" w:lastRow="0" w:firstColumn="1" w:lastColumn="0" w:noHBand="0" w:noVBand="1"/>
        </w:tblPrEx>
        <w:trPr>
          <w:trHeight w:val="53"/>
        </w:trPr>
        <w:tc>
          <w:tcPr>
            <w:tcW w:w="2127" w:type="dxa"/>
            <w:shd w:val="clear" w:color="auto" w:fill="auto"/>
            <w:vAlign w:val="center"/>
          </w:tcPr>
          <w:p w14:paraId="15827100"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18</w:t>
            </w:r>
          </w:p>
        </w:tc>
        <w:tc>
          <w:tcPr>
            <w:tcW w:w="1701" w:type="dxa"/>
            <w:vAlign w:val="center"/>
          </w:tcPr>
          <w:p w14:paraId="4835B6F6" w14:textId="77777777" w:rsidR="00AD0588" w:rsidRPr="00242DC8" w:rsidRDefault="00AD0588" w:rsidP="001B6064">
            <w:pPr>
              <w:contextualSpacing/>
              <w:jc w:val="center"/>
              <w:rPr>
                <w:color w:val="000000"/>
                <w:sz w:val="18"/>
                <w:szCs w:val="18"/>
              </w:rPr>
            </w:pPr>
            <w:r w:rsidRPr="00242DC8">
              <w:rPr>
                <w:color w:val="000000"/>
                <w:sz w:val="18"/>
                <w:szCs w:val="18"/>
              </w:rPr>
              <w:t>50:06:0050701:523</w:t>
            </w:r>
          </w:p>
        </w:tc>
        <w:tc>
          <w:tcPr>
            <w:tcW w:w="2410" w:type="dxa"/>
            <w:shd w:val="clear" w:color="auto" w:fill="auto"/>
            <w:vAlign w:val="center"/>
          </w:tcPr>
          <w:p w14:paraId="4FB8CA6A"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7F3A368C"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774B843B"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271CB084" w14:textId="77777777" w:rsidR="00AD0588" w:rsidRPr="00242DC8" w:rsidRDefault="00AD0588" w:rsidP="001B6064">
            <w:pPr>
              <w:contextualSpacing/>
              <w:jc w:val="center"/>
              <w:rPr>
                <w:color w:val="000000"/>
                <w:sz w:val="18"/>
                <w:szCs w:val="18"/>
              </w:rPr>
            </w:pPr>
            <w:r w:rsidRPr="00242DC8">
              <w:rPr>
                <w:color w:val="000000"/>
                <w:sz w:val="18"/>
                <w:szCs w:val="18"/>
              </w:rPr>
              <w:t>1599 +/- 14</w:t>
            </w:r>
          </w:p>
        </w:tc>
      </w:tr>
      <w:tr w:rsidR="00AD0588" w:rsidRPr="00242DC8" w14:paraId="39F6EF6A" w14:textId="77777777" w:rsidTr="001B6064">
        <w:tblPrEx>
          <w:tblLook w:val="04A0" w:firstRow="1" w:lastRow="0" w:firstColumn="1" w:lastColumn="0" w:noHBand="0" w:noVBand="1"/>
        </w:tblPrEx>
        <w:trPr>
          <w:trHeight w:val="53"/>
        </w:trPr>
        <w:tc>
          <w:tcPr>
            <w:tcW w:w="2127" w:type="dxa"/>
            <w:shd w:val="clear" w:color="auto" w:fill="auto"/>
            <w:vAlign w:val="center"/>
          </w:tcPr>
          <w:p w14:paraId="7BD5EA4D"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19</w:t>
            </w:r>
          </w:p>
        </w:tc>
        <w:tc>
          <w:tcPr>
            <w:tcW w:w="1701" w:type="dxa"/>
            <w:vAlign w:val="center"/>
          </w:tcPr>
          <w:p w14:paraId="588A8E46" w14:textId="77777777" w:rsidR="00AD0588" w:rsidRPr="00242DC8" w:rsidRDefault="00AD0588" w:rsidP="001B6064">
            <w:pPr>
              <w:contextualSpacing/>
              <w:jc w:val="center"/>
              <w:rPr>
                <w:color w:val="000000"/>
                <w:sz w:val="18"/>
                <w:szCs w:val="18"/>
              </w:rPr>
            </w:pPr>
            <w:r w:rsidRPr="00242DC8">
              <w:rPr>
                <w:color w:val="000000"/>
                <w:sz w:val="18"/>
                <w:szCs w:val="18"/>
              </w:rPr>
              <w:t>50:06:0050701:524</w:t>
            </w:r>
          </w:p>
        </w:tc>
        <w:tc>
          <w:tcPr>
            <w:tcW w:w="2410" w:type="dxa"/>
            <w:shd w:val="clear" w:color="auto" w:fill="auto"/>
            <w:vAlign w:val="center"/>
          </w:tcPr>
          <w:p w14:paraId="5680E879"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2A634A04"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3E1B500C"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38DAB8F9" w14:textId="77777777" w:rsidR="00AD0588" w:rsidRPr="00242DC8" w:rsidRDefault="00AD0588" w:rsidP="001B6064">
            <w:pPr>
              <w:contextualSpacing/>
              <w:jc w:val="center"/>
              <w:rPr>
                <w:color w:val="000000"/>
                <w:sz w:val="18"/>
                <w:szCs w:val="18"/>
              </w:rPr>
            </w:pPr>
            <w:r w:rsidRPr="00242DC8">
              <w:rPr>
                <w:color w:val="000000"/>
                <w:sz w:val="18"/>
                <w:szCs w:val="18"/>
              </w:rPr>
              <w:t>1300 +/- 13</w:t>
            </w:r>
          </w:p>
        </w:tc>
      </w:tr>
      <w:tr w:rsidR="00AD0588" w:rsidRPr="00242DC8" w14:paraId="437A9905" w14:textId="77777777" w:rsidTr="001B6064">
        <w:tblPrEx>
          <w:tblLook w:val="04A0" w:firstRow="1" w:lastRow="0" w:firstColumn="1" w:lastColumn="0" w:noHBand="0" w:noVBand="1"/>
        </w:tblPrEx>
        <w:trPr>
          <w:trHeight w:val="53"/>
        </w:trPr>
        <w:tc>
          <w:tcPr>
            <w:tcW w:w="2127" w:type="dxa"/>
            <w:shd w:val="clear" w:color="auto" w:fill="auto"/>
            <w:vAlign w:val="center"/>
          </w:tcPr>
          <w:p w14:paraId="514B8FDF"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20</w:t>
            </w:r>
          </w:p>
        </w:tc>
        <w:tc>
          <w:tcPr>
            <w:tcW w:w="1701" w:type="dxa"/>
            <w:vAlign w:val="center"/>
          </w:tcPr>
          <w:p w14:paraId="5ADB3A19" w14:textId="77777777" w:rsidR="00AD0588" w:rsidRPr="00242DC8" w:rsidRDefault="00AD0588" w:rsidP="001B6064">
            <w:pPr>
              <w:contextualSpacing/>
              <w:jc w:val="center"/>
              <w:rPr>
                <w:color w:val="000000"/>
                <w:sz w:val="18"/>
                <w:szCs w:val="18"/>
              </w:rPr>
            </w:pPr>
            <w:r w:rsidRPr="00242DC8">
              <w:rPr>
                <w:color w:val="000000"/>
                <w:sz w:val="18"/>
                <w:szCs w:val="18"/>
              </w:rPr>
              <w:t>50:06:0050701:525</w:t>
            </w:r>
          </w:p>
        </w:tc>
        <w:tc>
          <w:tcPr>
            <w:tcW w:w="2410" w:type="dxa"/>
            <w:shd w:val="clear" w:color="auto" w:fill="auto"/>
            <w:vAlign w:val="center"/>
          </w:tcPr>
          <w:p w14:paraId="2750B3FD"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5E15C1C2"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03B708F2"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1FDEDABF" w14:textId="77777777" w:rsidR="00AD0588" w:rsidRPr="00242DC8" w:rsidRDefault="00AD0588" w:rsidP="001B6064">
            <w:pPr>
              <w:contextualSpacing/>
              <w:jc w:val="center"/>
              <w:rPr>
                <w:color w:val="000000"/>
                <w:sz w:val="18"/>
                <w:szCs w:val="18"/>
              </w:rPr>
            </w:pPr>
            <w:r w:rsidRPr="00242DC8">
              <w:rPr>
                <w:color w:val="000000"/>
                <w:sz w:val="18"/>
                <w:szCs w:val="18"/>
              </w:rPr>
              <w:t>1300 +/- 13</w:t>
            </w:r>
          </w:p>
        </w:tc>
      </w:tr>
      <w:tr w:rsidR="00AD0588" w:rsidRPr="00242DC8" w14:paraId="64F5FAD9" w14:textId="77777777" w:rsidTr="001B6064">
        <w:tblPrEx>
          <w:tblLook w:val="04A0" w:firstRow="1" w:lastRow="0" w:firstColumn="1" w:lastColumn="0" w:noHBand="0" w:noVBand="1"/>
        </w:tblPrEx>
        <w:trPr>
          <w:trHeight w:val="53"/>
        </w:trPr>
        <w:tc>
          <w:tcPr>
            <w:tcW w:w="2127" w:type="dxa"/>
            <w:shd w:val="clear" w:color="auto" w:fill="auto"/>
            <w:vAlign w:val="center"/>
          </w:tcPr>
          <w:p w14:paraId="514D212B"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21</w:t>
            </w:r>
          </w:p>
        </w:tc>
        <w:tc>
          <w:tcPr>
            <w:tcW w:w="1701" w:type="dxa"/>
            <w:vAlign w:val="center"/>
          </w:tcPr>
          <w:p w14:paraId="16FE4BFC" w14:textId="77777777" w:rsidR="00AD0588" w:rsidRPr="00242DC8" w:rsidRDefault="00AD0588" w:rsidP="001B6064">
            <w:pPr>
              <w:contextualSpacing/>
              <w:jc w:val="center"/>
              <w:rPr>
                <w:color w:val="000000"/>
                <w:sz w:val="18"/>
                <w:szCs w:val="18"/>
              </w:rPr>
            </w:pPr>
            <w:r w:rsidRPr="00242DC8">
              <w:rPr>
                <w:color w:val="000000"/>
                <w:sz w:val="18"/>
                <w:szCs w:val="18"/>
              </w:rPr>
              <w:t>50:06:0050701:526</w:t>
            </w:r>
          </w:p>
        </w:tc>
        <w:tc>
          <w:tcPr>
            <w:tcW w:w="2410" w:type="dxa"/>
            <w:shd w:val="clear" w:color="auto" w:fill="auto"/>
            <w:vAlign w:val="center"/>
          </w:tcPr>
          <w:p w14:paraId="34B5C276"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3BF20062"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4E058F6F"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465C7B60" w14:textId="77777777" w:rsidR="00AD0588" w:rsidRPr="00242DC8" w:rsidRDefault="00AD0588" w:rsidP="001B6064">
            <w:pPr>
              <w:contextualSpacing/>
              <w:jc w:val="center"/>
              <w:rPr>
                <w:color w:val="000000"/>
                <w:sz w:val="18"/>
                <w:szCs w:val="18"/>
              </w:rPr>
            </w:pPr>
            <w:r w:rsidRPr="00242DC8">
              <w:rPr>
                <w:color w:val="000000"/>
                <w:sz w:val="18"/>
                <w:szCs w:val="18"/>
              </w:rPr>
              <w:t>1101 +/- 12</w:t>
            </w:r>
          </w:p>
        </w:tc>
      </w:tr>
      <w:tr w:rsidR="00AD0588" w:rsidRPr="00242DC8" w14:paraId="6AB86EE2" w14:textId="77777777" w:rsidTr="001B6064">
        <w:tblPrEx>
          <w:tblLook w:val="04A0" w:firstRow="1" w:lastRow="0" w:firstColumn="1" w:lastColumn="0" w:noHBand="0" w:noVBand="1"/>
        </w:tblPrEx>
        <w:trPr>
          <w:trHeight w:val="70"/>
        </w:trPr>
        <w:tc>
          <w:tcPr>
            <w:tcW w:w="2127" w:type="dxa"/>
            <w:shd w:val="clear" w:color="auto" w:fill="auto"/>
            <w:vAlign w:val="center"/>
          </w:tcPr>
          <w:p w14:paraId="4BA54307"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22</w:t>
            </w:r>
          </w:p>
        </w:tc>
        <w:tc>
          <w:tcPr>
            <w:tcW w:w="1701" w:type="dxa"/>
            <w:vAlign w:val="center"/>
          </w:tcPr>
          <w:p w14:paraId="1E094879" w14:textId="77777777" w:rsidR="00AD0588" w:rsidRPr="00242DC8" w:rsidRDefault="00AD0588" w:rsidP="001B6064">
            <w:pPr>
              <w:contextualSpacing/>
              <w:jc w:val="center"/>
              <w:rPr>
                <w:color w:val="000000"/>
                <w:sz w:val="18"/>
                <w:szCs w:val="18"/>
              </w:rPr>
            </w:pPr>
            <w:r w:rsidRPr="00242DC8">
              <w:rPr>
                <w:color w:val="000000"/>
                <w:sz w:val="18"/>
                <w:szCs w:val="18"/>
              </w:rPr>
              <w:t>50:06:0050701:527</w:t>
            </w:r>
          </w:p>
        </w:tc>
        <w:tc>
          <w:tcPr>
            <w:tcW w:w="2410" w:type="dxa"/>
            <w:shd w:val="clear" w:color="auto" w:fill="auto"/>
            <w:vAlign w:val="center"/>
          </w:tcPr>
          <w:p w14:paraId="652E1722"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343A50A3"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3C345C86"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3FCE5C51" w14:textId="77777777" w:rsidR="00AD0588" w:rsidRPr="00242DC8" w:rsidRDefault="00AD0588" w:rsidP="001B6064">
            <w:pPr>
              <w:contextualSpacing/>
              <w:jc w:val="center"/>
              <w:rPr>
                <w:color w:val="000000"/>
                <w:sz w:val="18"/>
                <w:szCs w:val="18"/>
              </w:rPr>
            </w:pPr>
            <w:r w:rsidRPr="00242DC8">
              <w:rPr>
                <w:color w:val="000000"/>
                <w:sz w:val="18"/>
                <w:szCs w:val="18"/>
              </w:rPr>
              <w:t>1501 +/- 14</w:t>
            </w:r>
          </w:p>
        </w:tc>
      </w:tr>
      <w:tr w:rsidR="00AD0588" w:rsidRPr="00242DC8" w14:paraId="0A70C56C" w14:textId="77777777" w:rsidTr="001B6064">
        <w:tblPrEx>
          <w:tblLook w:val="04A0" w:firstRow="1" w:lastRow="0" w:firstColumn="1" w:lastColumn="0" w:noHBand="0" w:noVBand="1"/>
        </w:tblPrEx>
        <w:trPr>
          <w:trHeight w:val="53"/>
        </w:trPr>
        <w:tc>
          <w:tcPr>
            <w:tcW w:w="2127" w:type="dxa"/>
            <w:shd w:val="clear" w:color="auto" w:fill="auto"/>
            <w:vAlign w:val="center"/>
          </w:tcPr>
          <w:p w14:paraId="4082BDAD"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23</w:t>
            </w:r>
          </w:p>
        </w:tc>
        <w:tc>
          <w:tcPr>
            <w:tcW w:w="1701" w:type="dxa"/>
            <w:vAlign w:val="center"/>
          </w:tcPr>
          <w:p w14:paraId="72B36D10" w14:textId="77777777" w:rsidR="00AD0588" w:rsidRPr="00242DC8" w:rsidRDefault="00AD0588" w:rsidP="001B6064">
            <w:pPr>
              <w:contextualSpacing/>
              <w:jc w:val="center"/>
              <w:rPr>
                <w:color w:val="000000"/>
                <w:sz w:val="18"/>
                <w:szCs w:val="18"/>
              </w:rPr>
            </w:pPr>
            <w:r w:rsidRPr="00242DC8">
              <w:rPr>
                <w:color w:val="000000"/>
                <w:sz w:val="18"/>
                <w:szCs w:val="18"/>
              </w:rPr>
              <w:t>50:06:0050701:528</w:t>
            </w:r>
          </w:p>
        </w:tc>
        <w:tc>
          <w:tcPr>
            <w:tcW w:w="2410" w:type="dxa"/>
            <w:shd w:val="clear" w:color="auto" w:fill="auto"/>
            <w:vAlign w:val="center"/>
          </w:tcPr>
          <w:p w14:paraId="686BE922"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0EDBB3F7"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1D93D2D0"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4B0B455C" w14:textId="77777777" w:rsidR="00AD0588" w:rsidRPr="00242DC8" w:rsidRDefault="00AD0588" w:rsidP="001B6064">
            <w:pPr>
              <w:contextualSpacing/>
              <w:jc w:val="center"/>
              <w:rPr>
                <w:color w:val="000000"/>
                <w:sz w:val="18"/>
                <w:szCs w:val="18"/>
              </w:rPr>
            </w:pPr>
            <w:r w:rsidRPr="00242DC8">
              <w:rPr>
                <w:color w:val="000000"/>
                <w:sz w:val="18"/>
                <w:szCs w:val="18"/>
              </w:rPr>
              <w:t>1244 +/- 12</w:t>
            </w:r>
          </w:p>
        </w:tc>
      </w:tr>
      <w:tr w:rsidR="00AD0588" w:rsidRPr="00242DC8" w14:paraId="7E55534A" w14:textId="77777777" w:rsidTr="001B6064">
        <w:tblPrEx>
          <w:tblLook w:val="04A0" w:firstRow="1" w:lastRow="0" w:firstColumn="1" w:lastColumn="0" w:noHBand="0" w:noVBand="1"/>
        </w:tblPrEx>
        <w:trPr>
          <w:trHeight w:val="53"/>
        </w:trPr>
        <w:tc>
          <w:tcPr>
            <w:tcW w:w="2127" w:type="dxa"/>
            <w:shd w:val="clear" w:color="auto" w:fill="auto"/>
            <w:vAlign w:val="center"/>
          </w:tcPr>
          <w:p w14:paraId="23528266"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24</w:t>
            </w:r>
          </w:p>
        </w:tc>
        <w:tc>
          <w:tcPr>
            <w:tcW w:w="1701" w:type="dxa"/>
            <w:vAlign w:val="center"/>
          </w:tcPr>
          <w:p w14:paraId="2F614571" w14:textId="77777777" w:rsidR="00AD0588" w:rsidRPr="00242DC8" w:rsidRDefault="00AD0588" w:rsidP="001B6064">
            <w:pPr>
              <w:contextualSpacing/>
              <w:jc w:val="center"/>
              <w:rPr>
                <w:color w:val="000000"/>
                <w:sz w:val="18"/>
                <w:szCs w:val="18"/>
              </w:rPr>
            </w:pPr>
            <w:r w:rsidRPr="00242DC8">
              <w:rPr>
                <w:color w:val="000000"/>
                <w:sz w:val="18"/>
                <w:szCs w:val="18"/>
              </w:rPr>
              <w:t>50:06:0050701:529</w:t>
            </w:r>
          </w:p>
        </w:tc>
        <w:tc>
          <w:tcPr>
            <w:tcW w:w="2410" w:type="dxa"/>
            <w:shd w:val="clear" w:color="auto" w:fill="auto"/>
            <w:vAlign w:val="center"/>
          </w:tcPr>
          <w:p w14:paraId="41B1D758"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5E9F15E5"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1817E49C"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67A9F628" w14:textId="77777777" w:rsidR="00AD0588" w:rsidRPr="00242DC8" w:rsidRDefault="00AD0588" w:rsidP="001B6064">
            <w:pPr>
              <w:contextualSpacing/>
              <w:jc w:val="center"/>
              <w:rPr>
                <w:color w:val="000000"/>
                <w:sz w:val="18"/>
                <w:szCs w:val="18"/>
              </w:rPr>
            </w:pPr>
            <w:r w:rsidRPr="00242DC8">
              <w:rPr>
                <w:color w:val="000000"/>
                <w:sz w:val="18"/>
                <w:szCs w:val="18"/>
              </w:rPr>
              <w:t>1502 +/- 14</w:t>
            </w:r>
          </w:p>
        </w:tc>
      </w:tr>
      <w:tr w:rsidR="00AD0588" w:rsidRPr="00242DC8" w14:paraId="16D7B085" w14:textId="77777777" w:rsidTr="001B6064">
        <w:tblPrEx>
          <w:tblLook w:val="04A0" w:firstRow="1" w:lastRow="0" w:firstColumn="1" w:lastColumn="0" w:noHBand="0" w:noVBand="1"/>
        </w:tblPrEx>
        <w:trPr>
          <w:trHeight w:val="53"/>
        </w:trPr>
        <w:tc>
          <w:tcPr>
            <w:tcW w:w="2127" w:type="dxa"/>
            <w:shd w:val="clear" w:color="auto" w:fill="auto"/>
            <w:vAlign w:val="center"/>
          </w:tcPr>
          <w:p w14:paraId="2A693A44"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25</w:t>
            </w:r>
          </w:p>
        </w:tc>
        <w:tc>
          <w:tcPr>
            <w:tcW w:w="1701" w:type="dxa"/>
            <w:vAlign w:val="center"/>
          </w:tcPr>
          <w:p w14:paraId="21ED0A43" w14:textId="77777777" w:rsidR="00AD0588" w:rsidRPr="00242DC8" w:rsidRDefault="00AD0588" w:rsidP="001B6064">
            <w:pPr>
              <w:contextualSpacing/>
              <w:jc w:val="center"/>
              <w:rPr>
                <w:color w:val="000000"/>
                <w:sz w:val="18"/>
                <w:szCs w:val="18"/>
              </w:rPr>
            </w:pPr>
            <w:r w:rsidRPr="00242DC8">
              <w:rPr>
                <w:color w:val="000000"/>
                <w:sz w:val="18"/>
                <w:szCs w:val="18"/>
              </w:rPr>
              <w:t>50:06:0050701:530</w:t>
            </w:r>
          </w:p>
        </w:tc>
        <w:tc>
          <w:tcPr>
            <w:tcW w:w="2410" w:type="dxa"/>
            <w:shd w:val="clear" w:color="auto" w:fill="auto"/>
            <w:vAlign w:val="center"/>
          </w:tcPr>
          <w:p w14:paraId="1DAF71BA"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6EAAA7B0"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23EFF0D8"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46F74325" w14:textId="77777777" w:rsidR="00AD0588" w:rsidRPr="00242DC8" w:rsidRDefault="00AD0588" w:rsidP="001B6064">
            <w:pPr>
              <w:contextualSpacing/>
              <w:jc w:val="center"/>
              <w:rPr>
                <w:color w:val="000000"/>
                <w:sz w:val="18"/>
                <w:szCs w:val="18"/>
              </w:rPr>
            </w:pPr>
            <w:r w:rsidRPr="00242DC8">
              <w:rPr>
                <w:color w:val="000000"/>
                <w:sz w:val="18"/>
                <w:szCs w:val="18"/>
              </w:rPr>
              <w:t>1500 +/- 14</w:t>
            </w:r>
          </w:p>
        </w:tc>
      </w:tr>
      <w:tr w:rsidR="00AD0588" w:rsidRPr="00242DC8" w14:paraId="7022AA41" w14:textId="77777777" w:rsidTr="001B6064">
        <w:tblPrEx>
          <w:tblLook w:val="04A0" w:firstRow="1" w:lastRow="0" w:firstColumn="1" w:lastColumn="0" w:noHBand="0" w:noVBand="1"/>
        </w:tblPrEx>
        <w:trPr>
          <w:trHeight w:val="53"/>
        </w:trPr>
        <w:tc>
          <w:tcPr>
            <w:tcW w:w="2127" w:type="dxa"/>
            <w:shd w:val="clear" w:color="auto" w:fill="auto"/>
            <w:vAlign w:val="center"/>
          </w:tcPr>
          <w:p w14:paraId="6B9B9C21"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26</w:t>
            </w:r>
          </w:p>
        </w:tc>
        <w:tc>
          <w:tcPr>
            <w:tcW w:w="1701" w:type="dxa"/>
            <w:vAlign w:val="center"/>
          </w:tcPr>
          <w:p w14:paraId="4BC19892" w14:textId="77777777" w:rsidR="00AD0588" w:rsidRPr="00242DC8" w:rsidRDefault="00AD0588" w:rsidP="001B6064">
            <w:pPr>
              <w:contextualSpacing/>
              <w:jc w:val="center"/>
              <w:rPr>
                <w:color w:val="000000"/>
                <w:sz w:val="18"/>
                <w:szCs w:val="18"/>
              </w:rPr>
            </w:pPr>
            <w:r w:rsidRPr="00242DC8">
              <w:rPr>
                <w:color w:val="000000"/>
                <w:sz w:val="18"/>
                <w:szCs w:val="18"/>
              </w:rPr>
              <w:t>50:06:0050701:531</w:t>
            </w:r>
          </w:p>
        </w:tc>
        <w:tc>
          <w:tcPr>
            <w:tcW w:w="2410" w:type="dxa"/>
            <w:shd w:val="clear" w:color="auto" w:fill="auto"/>
            <w:vAlign w:val="center"/>
          </w:tcPr>
          <w:p w14:paraId="5D06F92C"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6F91E88B"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4B931B59"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658D131A" w14:textId="77777777" w:rsidR="00AD0588" w:rsidRPr="00242DC8" w:rsidRDefault="00AD0588" w:rsidP="001B6064">
            <w:pPr>
              <w:contextualSpacing/>
              <w:jc w:val="center"/>
              <w:rPr>
                <w:color w:val="000000"/>
                <w:sz w:val="18"/>
                <w:szCs w:val="18"/>
              </w:rPr>
            </w:pPr>
            <w:r w:rsidRPr="00242DC8">
              <w:rPr>
                <w:color w:val="000000"/>
                <w:sz w:val="18"/>
                <w:szCs w:val="18"/>
              </w:rPr>
              <w:t>1302 +/- 13</w:t>
            </w:r>
          </w:p>
        </w:tc>
      </w:tr>
      <w:tr w:rsidR="00AD0588" w:rsidRPr="00242DC8" w14:paraId="6CDE3F97" w14:textId="77777777" w:rsidTr="001B6064">
        <w:tblPrEx>
          <w:tblLook w:val="04A0" w:firstRow="1" w:lastRow="0" w:firstColumn="1" w:lastColumn="0" w:noHBand="0" w:noVBand="1"/>
        </w:tblPrEx>
        <w:trPr>
          <w:trHeight w:val="53"/>
        </w:trPr>
        <w:tc>
          <w:tcPr>
            <w:tcW w:w="2127" w:type="dxa"/>
            <w:shd w:val="clear" w:color="auto" w:fill="auto"/>
            <w:vAlign w:val="center"/>
          </w:tcPr>
          <w:p w14:paraId="7CEA6955"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27</w:t>
            </w:r>
          </w:p>
        </w:tc>
        <w:tc>
          <w:tcPr>
            <w:tcW w:w="1701" w:type="dxa"/>
            <w:vAlign w:val="center"/>
          </w:tcPr>
          <w:p w14:paraId="47D7ED78" w14:textId="77777777" w:rsidR="00AD0588" w:rsidRPr="00242DC8" w:rsidRDefault="00AD0588" w:rsidP="001B6064">
            <w:pPr>
              <w:contextualSpacing/>
              <w:jc w:val="center"/>
              <w:rPr>
                <w:color w:val="000000"/>
                <w:sz w:val="18"/>
                <w:szCs w:val="18"/>
              </w:rPr>
            </w:pPr>
            <w:r w:rsidRPr="00242DC8">
              <w:rPr>
                <w:color w:val="000000"/>
                <w:sz w:val="18"/>
                <w:szCs w:val="18"/>
              </w:rPr>
              <w:t>50:06:0050701:532</w:t>
            </w:r>
          </w:p>
        </w:tc>
        <w:tc>
          <w:tcPr>
            <w:tcW w:w="2410" w:type="dxa"/>
            <w:shd w:val="clear" w:color="auto" w:fill="auto"/>
            <w:vAlign w:val="center"/>
          </w:tcPr>
          <w:p w14:paraId="41BDFDB8"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30BB4F9D"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1CEA16B9"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5B768522" w14:textId="77777777" w:rsidR="00AD0588" w:rsidRPr="00242DC8" w:rsidRDefault="00AD0588" w:rsidP="001B6064">
            <w:pPr>
              <w:contextualSpacing/>
              <w:jc w:val="center"/>
              <w:rPr>
                <w:color w:val="000000"/>
                <w:sz w:val="18"/>
                <w:szCs w:val="18"/>
              </w:rPr>
            </w:pPr>
            <w:r w:rsidRPr="00242DC8">
              <w:rPr>
                <w:color w:val="000000"/>
                <w:sz w:val="18"/>
                <w:szCs w:val="18"/>
              </w:rPr>
              <w:t>1634 +/- 14</w:t>
            </w:r>
          </w:p>
        </w:tc>
      </w:tr>
      <w:tr w:rsidR="00AD0588" w:rsidRPr="00242DC8" w14:paraId="4E43E901" w14:textId="77777777" w:rsidTr="001B6064">
        <w:tblPrEx>
          <w:tblLook w:val="04A0" w:firstRow="1" w:lastRow="0" w:firstColumn="1" w:lastColumn="0" w:noHBand="0" w:noVBand="1"/>
        </w:tblPrEx>
        <w:trPr>
          <w:trHeight w:val="53"/>
        </w:trPr>
        <w:tc>
          <w:tcPr>
            <w:tcW w:w="2127" w:type="dxa"/>
            <w:shd w:val="clear" w:color="auto" w:fill="auto"/>
            <w:vAlign w:val="center"/>
          </w:tcPr>
          <w:p w14:paraId="253A86AF"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28</w:t>
            </w:r>
          </w:p>
        </w:tc>
        <w:tc>
          <w:tcPr>
            <w:tcW w:w="1701" w:type="dxa"/>
            <w:vAlign w:val="center"/>
          </w:tcPr>
          <w:p w14:paraId="514DA0BE" w14:textId="77777777" w:rsidR="00AD0588" w:rsidRPr="00242DC8" w:rsidRDefault="00AD0588" w:rsidP="001B6064">
            <w:pPr>
              <w:contextualSpacing/>
              <w:jc w:val="center"/>
              <w:rPr>
                <w:color w:val="000000"/>
                <w:sz w:val="18"/>
                <w:szCs w:val="18"/>
              </w:rPr>
            </w:pPr>
            <w:r w:rsidRPr="00242DC8">
              <w:rPr>
                <w:color w:val="000000"/>
                <w:sz w:val="18"/>
                <w:szCs w:val="18"/>
              </w:rPr>
              <w:t>50:06:0050701:533</w:t>
            </w:r>
          </w:p>
        </w:tc>
        <w:tc>
          <w:tcPr>
            <w:tcW w:w="2410" w:type="dxa"/>
            <w:shd w:val="clear" w:color="auto" w:fill="auto"/>
            <w:vAlign w:val="center"/>
          </w:tcPr>
          <w:p w14:paraId="2A1C8991"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23D652C6"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70323A43"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51F20F5B" w14:textId="77777777" w:rsidR="00AD0588" w:rsidRPr="00242DC8" w:rsidRDefault="00AD0588" w:rsidP="001B6064">
            <w:pPr>
              <w:contextualSpacing/>
              <w:jc w:val="center"/>
              <w:rPr>
                <w:color w:val="000000"/>
                <w:sz w:val="18"/>
                <w:szCs w:val="18"/>
              </w:rPr>
            </w:pPr>
            <w:r w:rsidRPr="00242DC8">
              <w:rPr>
                <w:color w:val="000000"/>
                <w:sz w:val="18"/>
                <w:szCs w:val="18"/>
              </w:rPr>
              <w:t>1503 +/- 14</w:t>
            </w:r>
          </w:p>
        </w:tc>
      </w:tr>
      <w:tr w:rsidR="00AD0588" w:rsidRPr="00242DC8" w14:paraId="0BEE7018" w14:textId="77777777" w:rsidTr="001B6064">
        <w:tblPrEx>
          <w:tblLook w:val="04A0" w:firstRow="1" w:lastRow="0" w:firstColumn="1" w:lastColumn="0" w:noHBand="0" w:noVBand="1"/>
        </w:tblPrEx>
        <w:trPr>
          <w:trHeight w:val="53"/>
        </w:trPr>
        <w:tc>
          <w:tcPr>
            <w:tcW w:w="2127" w:type="dxa"/>
            <w:shd w:val="clear" w:color="auto" w:fill="auto"/>
            <w:vAlign w:val="center"/>
          </w:tcPr>
          <w:p w14:paraId="1E4EA820"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29</w:t>
            </w:r>
          </w:p>
        </w:tc>
        <w:tc>
          <w:tcPr>
            <w:tcW w:w="1701" w:type="dxa"/>
            <w:vAlign w:val="center"/>
          </w:tcPr>
          <w:p w14:paraId="4A94A885" w14:textId="77777777" w:rsidR="00AD0588" w:rsidRPr="00242DC8" w:rsidRDefault="00AD0588" w:rsidP="001B6064">
            <w:pPr>
              <w:contextualSpacing/>
              <w:jc w:val="center"/>
              <w:rPr>
                <w:color w:val="000000"/>
                <w:sz w:val="18"/>
                <w:szCs w:val="18"/>
              </w:rPr>
            </w:pPr>
            <w:r w:rsidRPr="00242DC8">
              <w:rPr>
                <w:color w:val="000000"/>
                <w:sz w:val="18"/>
                <w:szCs w:val="18"/>
              </w:rPr>
              <w:t>50:06:0050701:534</w:t>
            </w:r>
          </w:p>
        </w:tc>
        <w:tc>
          <w:tcPr>
            <w:tcW w:w="2410" w:type="dxa"/>
            <w:shd w:val="clear" w:color="auto" w:fill="auto"/>
            <w:vAlign w:val="center"/>
          </w:tcPr>
          <w:p w14:paraId="4411C870"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79434D85"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2601E98B"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326947A6" w14:textId="77777777" w:rsidR="00AD0588" w:rsidRPr="00242DC8" w:rsidRDefault="00AD0588" w:rsidP="001B6064">
            <w:pPr>
              <w:contextualSpacing/>
              <w:jc w:val="center"/>
              <w:rPr>
                <w:color w:val="000000"/>
                <w:sz w:val="18"/>
                <w:szCs w:val="18"/>
              </w:rPr>
            </w:pPr>
            <w:r w:rsidRPr="00242DC8">
              <w:rPr>
                <w:color w:val="000000"/>
                <w:sz w:val="18"/>
                <w:szCs w:val="18"/>
              </w:rPr>
              <w:t>1697 +/- 14</w:t>
            </w:r>
          </w:p>
        </w:tc>
      </w:tr>
      <w:tr w:rsidR="00AD0588" w:rsidRPr="00242DC8" w14:paraId="0AE2B50D" w14:textId="77777777" w:rsidTr="001B6064">
        <w:tblPrEx>
          <w:tblLook w:val="04A0" w:firstRow="1" w:lastRow="0" w:firstColumn="1" w:lastColumn="0" w:noHBand="0" w:noVBand="1"/>
        </w:tblPrEx>
        <w:trPr>
          <w:trHeight w:val="53"/>
        </w:trPr>
        <w:tc>
          <w:tcPr>
            <w:tcW w:w="2127" w:type="dxa"/>
            <w:shd w:val="clear" w:color="auto" w:fill="auto"/>
            <w:vAlign w:val="center"/>
          </w:tcPr>
          <w:p w14:paraId="554EF274"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30</w:t>
            </w:r>
          </w:p>
        </w:tc>
        <w:tc>
          <w:tcPr>
            <w:tcW w:w="1701" w:type="dxa"/>
            <w:vAlign w:val="center"/>
          </w:tcPr>
          <w:p w14:paraId="50B82CA6" w14:textId="77777777" w:rsidR="00AD0588" w:rsidRPr="00242DC8" w:rsidRDefault="00AD0588" w:rsidP="001B6064">
            <w:pPr>
              <w:contextualSpacing/>
              <w:jc w:val="center"/>
              <w:rPr>
                <w:color w:val="000000"/>
                <w:sz w:val="18"/>
                <w:szCs w:val="18"/>
              </w:rPr>
            </w:pPr>
            <w:r w:rsidRPr="00242DC8">
              <w:rPr>
                <w:color w:val="000000"/>
                <w:sz w:val="18"/>
                <w:szCs w:val="18"/>
              </w:rPr>
              <w:t>50:06:0050701:535</w:t>
            </w:r>
          </w:p>
        </w:tc>
        <w:tc>
          <w:tcPr>
            <w:tcW w:w="2410" w:type="dxa"/>
            <w:shd w:val="clear" w:color="auto" w:fill="auto"/>
            <w:vAlign w:val="center"/>
          </w:tcPr>
          <w:p w14:paraId="4495B458"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3E347E38"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7EDAF38C"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30BE2D75" w14:textId="77777777" w:rsidR="00AD0588" w:rsidRPr="00242DC8" w:rsidRDefault="00AD0588" w:rsidP="001B6064">
            <w:pPr>
              <w:contextualSpacing/>
              <w:jc w:val="center"/>
              <w:rPr>
                <w:color w:val="000000"/>
                <w:sz w:val="18"/>
                <w:szCs w:val="18"/>
              </w:rPr>
            </w:pPr>
            <w:r w:rsidRPr="00242DC8">
              <w:rPr>
                <w:color w:val="000000"/>
                <w:sz w:val="18"/>
                <w:szCs w:val="18"/>
              </w:rPr>
              <w:t>1399 +/- 13</w:t>
            </w:r>
          </w:p>
        </w:tc>
      </w:tr>
      <w:tr w:rsidR="00AD0588" w:rsidRPr="00242DC8" w14:paraId="5934F615" w14:textId="77777777" w:rsidTr="001B6064">
        <w:tblPrEx>
          <w:tblLook w:val="04A0" w:firstRow="1" w:lastRow="0" w:firstColumn="1" w:lastColumn="0" w:noHBand="0" w:noVBand="1"/>
        </w:tblPrEx>
        <w:trPr>
          <w:trHeight w:val="53"/>
        </w:trPr>
        <w:tc>
          <w:tcPr>
            <w:tcW w:w="2127" w:type="dxa"/>
            <w:shd w:val="clear" w:color="auto" w:fill="auto"/>
            <w:vAlign w:val="center"/>
          </w:tcPr>
          <w:p w14:paraId="36487B81" w14:textId="77777777" w:rsidR="00AD0588" w:rsidRPr="00242DC8" w:rsidRDefault="00AD0588" w:rsidP="001B6064">
            <w:pPr>
              <w:contextualSpacing/>
              <w:jc w:val="center"/>
              <w:rPr>
                <w:b/>
                <w:bCs/>
                <w:color w:val="000000"/>
                <w:sz w:val="18"/>
                <w:szCs w:val="18"/>
              </w:rPr>
            </w:pPr>
            <w:r w:rsidRPr="00242DC8">
              <w:rPr>
                <w:b/>
                <w:bCs/>
                <w:color w:val="000000"/>
                <w:sz w:val="18"/>
                <w:szCs w:val="18"/>
              </w:rPr>
              <w:t>Земельный участок 31</w:t>
            </w:r>
          </w:p>
        </w:tc>
        <w:tc>
          <w:tcPr>
            <w:tcW w:w="1701" w:type="dxa"/>
            <w:vAlign w:val="center"/>
          </w:tcPr>
          <w:p w14:paraId="15B6DE28" w14:textId="77777777" w:rsidR="00AD0588" w:rsidRPr="00242DC8" w:rsidRDefault="00AD0588" w:rsidP="001B6064">
            <w:pPr>
              <w:contextualSpacing/>
              <w:jc w:val="center"/>
              <w:rPr>
                <w:color w:val="000000"/>
                <w:sz w:val="18"/>
                <w:szCs w:val="18"/>
              </w:rPr>
            </w:pPr>
            <w:r w:rsidRPr="00242DC8">
              <w:rPr>
                <w:color w:val="000000"/>
                <w:sz w:val="18"/>
                <w:szCs w:val="18"/>
              </w:rPr>
              <w:t>50:06:0050701:536</w:t>
            </w:r>
          </w:p>
        </w:tc>
        <w:tc>
          <w:tcPr>
            <w:tcW w:w="2410" w:type="dxa"/>
            <w:shd w:val="clear" w:color="auto" w:fill="auto"/>
            <w:vAlign w:val="center"/>
          </w:tcPr>
          <w:p w14:paraId="2375534A" w14:textId="77777777" w:rsidR="00AD0588" w:rsidRPr="00242DC8" w:rsidRDefault="00AD0588" w:rsidP="001B6064">
            <w:pPr>
              <w:contextualSpacing/>
              <w:jc w:val="center"/>
              <w:rPr>
                <w:color w:val="000000"/>
                <w:sz w:val="18"/>
                <w:szCs w:val="18"/>
              </w:rPr>
            </w:pPr>
            <w:r w:rsidRPr="00242DC8">
              <w:rPr>
                <w:color w:val="000000"/>
                <w:sz w:val="18"/>
                <w:szCs w:val="18"/>
              </w:rPr>
              <w:t xml:space="preserve">обл. Московская, р-н Шаховской, с/пос. </w:t>
            </w:r>
            <w:proofErr w:type="spellStart"/>
            <w:r w:rsidRPr="00242DC8">
              <w:rPr>
                <w:color w:val="000000"/>
                <w:sz w:val="18"/>
                <w:szCs w:val="18"/>
              </w:rPr>
              <w:t>Степаньковское</w:t>
            </w:r>
            <w:proofErr w:type="spellEnd"/>
            <w:r w:rsidRPr="00242DC8">
              <w:rPr>
                <w:color w:val="000000"/>
                <w:sz w:val="18"/>
                <w:szCs w:val="18"/>
              </w:rPr>
              <w:t>, д. Замошье</w:t>
            </w:r>
          </w:p>
        </w:tc>
        <w:tc>
          <w:tcPr>
            <w:tcW w:w="1559" w:type="dxa"/>
            <w:shd w:val="clear" w:color="auto" w:fill="auto"/>
            <w:vAlign w:val="center"/>
          </w:tcPr>
          <w:p w14:paraId="6708FE8B" w14:textId="77777777" w:rsidR="00AD0588" w:rsidRPr="00242DC8" w:rsidRDefault="00AD0588" w:rsidP="001B6064">
            <w:pPr>
              <w:contextualSpacing/>
              <w:jc w:val="center"/>
              <w:rPr>
                <w:color w:val="000000"/>
                <w:sz w:val="18"/>
                <w:szCs w:val="18"/>
              </w:rPr>
            </w:pPr>
            <w:r w:rsidRPr="00242DC8">
              <w:rPr>
                <w:color w:val="000000"/>
                <w:sz w:val="18"/>
                <w:szCs w:val="18"/>
              </w:rPr>
              <w:t>Земли населённых пунктов</w:t>
            </w:r>
          </w:p>
        </w:tc>
        <w:tc>
          <w:tcPr>
            <w:tcW w:w="1985" w:type="dxa"/>
            <w:shd w:val="clear" w:color="auto" w:fill="auto"/>
            <w:vAlign w:val="center"/>
          </w:tcPr>
          <w:p w14:paraId="5F1A1155" w14:textId="77777777" w:rsidR="00AD0588" w:rsidRPr="00242DC8" w:rsidRDefault="00AD0588" w:rsidP="001B6064">
            <w:pPr>
              <w:contextualSpacing/>
              <w:jc w:val="center"/>
              <w:rPr>
                <w:color w:val="000000"/>
                <w:sz w:val="18"/>
                <w:szCs w:val="18"/>
              </w:rPr>
            </w:pPr>
            <w:r w:rsidRPr="00242DC8">
              <w:rPr>
                <w:color w:val="000000"/>
                <w:sz w:val="18"/>
                <w:szCs w:val="18"/>
              </w:rPr>
              <w:t>для индивидуального жилищного строительства</w:t>
            </w:r>
          </w:p>
        </w:tc>
        <w:tc>
          <w:tcPr>
            <w:tcW w:w="1134" w:type="dxa"/>
            <w:shd w:val="clear" w:color="auto" w:fill="auto"/>
            <w:vAlign w:val="center"/>
          </w:tcPr>
          <w:p w14:paraId="0617C6DE" w14:textId="77777777" w:rsidR="00AD0588" w:rsidRPr="00242DC8" w:rsidRDefault="00AD0588" w:rsidP="001B6064">
            <w:pPr>
              <w:contextualSpacing/>
              <w:jc w:val="center"/>
              <w:rPr>
                <w:color w:val="000000"/>
                <w:sz w:val="18"/>
                <w:szCs w:val="18"/>
              </w:rPr>
            </w:pPr>
            <w:r w:rsidRPr="00242DC8">
              <w:rPr>
                <w:color w:val="000000"/>
                <w:sz w:val="18"/>
                <w:szCs w:val="18"/>
              </w:rPr>
              <w:t>1786 +/- 15</w:t>
            </w:r>
          </w:p>
        </w:tc>
      </w:tr>
    </w:tbl>
    <w:p w14:paraId="40DD05B0" w14:textId="04ADBEE2" w:rsidR="00743FF5" w:rsidRPr="002A27BC" w:rsidRDefault="00743FF5" w:rsidP="00930AAF">
      <w:pPr>
        <w:ind w:left="-709" w:firstLine="425"/>
        <w:jc w:val="both"/>
        <w:rPr>
          <w:sz w:val="22"/>
          <w:szCs w:val="22"/>
        </w:rPr>
      </w:pPr>
    </w:p>
    <w:p w14:paraId="7A3005AE" w14:textId="354FEFCF" w:rsidR="00881741" w:rsidRPr="002A27BC" w:rsidRDefault="00881741" w:rsidP="00E50AFE">
      <w:pPr>
        <w:ind w:left="-993" w:firstLine="426"/>
        <w:jc w:val="both"/>
        <w:rPr>
          <w:sz w:val="22"/>
          <w:szCs w:val="22"/>
        </w:rPr>
      </w:pPr>
      <w:r w:rsidRPr="002A27BC">
        <w:rPr>
          <w:sz w:val="22"/>
          <w:szCs w:val="22"/>
        </w:rPr>
        <w:t xml:space="preserve">2. </w:t>
      </w:r>
      <w:r w:rsidR="0007119F" w:rsidRPr="002A27BC">
        <w:rPr>
          <w:sz w:val="22"/>
          <w:szCs w:val="22"/>
        </w:rPr>
        <w:t>Покупатель</w:t>
      </w:r>
      <w:r w:rsidR="0001727E" w:rsidRPr="002A27BC">
        <w:rPr>
          <w:sz w:val="22"/>
          <w:szCs w:val="22"/>
        </w:rPr>
        <w:t xml:space="preserve"> подтверждает, что на момент подписания Акта у Покупателя отсутствуют какие-либо претензии к Продавцу, в том числе по состоянию </w:t>
      </w:r>
      <w:r w:rsidR="00033BAF" w:rsidRPr="002A27BC">
        <w:rPr>
          <w:sz w:val="22"/>
          <w:szCs w:val="22"/>
        </w:rPr>
        <w:t>земельных участков</w:t>
      </w:r>
      <w:r w:rsidR="0001727E" w:rsidRPr="002A27BC">
        <w:rPr>
          <w:sz w:val="22"/>
          <w:szCs w:val="22"/>
        </w:rPr>
        <w:t xml:space="preserve">. </w:t>
      </w:r>
      <w:r w:rsidR="0007119F" w:rsidRPr="002A27BC">
        <w:rPr>
          <w:sz w:val="22"/>
          <w:szCs w:val="22"/>
        </w:rPr>
        <w:t>Покупатель</w:t>
      </w:r>
      <w:r w:rsidR="0001727E" w:rsidRPr="002A27BC">
        <w:rPr>
          <w:sz w:val="22"/>
          <w:szCs w:val="22"/>
        </w:rPr>
        <w:t xml:space="preserve"> </w:t>
      </w:r>
      <w:proofErr w:type="spellStart"/>
      <w:r w:rsidR="0001727E" w:rsidRPr="002A27BC">
        <w:rPr>
          <w:sz w:val="22"/>
          <w:szCs w:val="22"/>
        </w:rPr>
        <w:t>произвел</w:t>
      </w:r>
      <w:proofErr w:type="spellEnd"/>
      <w:r w:rsidR="0001727E" w:rsidRPr="002A27BC">
        <w:rPr>
          <w:sz w:val="22"/>
          <w:szCs w:val="22"/>
        </w:rPr>
        <w:t xml:space="preserve"> осмотр земель</w:t>
      </w:r>
      <w:r w:rsidR="007B11AB" w:rsidRPr="002A27BC">
        <w:rPr>
          <w:sz w:val="22"/>
          <w:szCs w:val="22"/>
        </w:rPr>
        <w:t>ных</w:t>
      </w:r>
      <w:r w:rsidR="0001727E" w:rsidRPr="002A27BC">
        <w:rPr>
          <w:sz w:val="22"/>
          <w:szCs w:val="22"/>
        </w:rPr>
        <w:t xml:space="preserve"> участк</w:t>
      </w:r>
      <w:r w:rsidR="007B11AB" w:rsidRPr="002A27BC">
        <w:rPr>
          <w:sz w:val="22"/>
          <w:szCs w:val="22"/>
        </w:rPr>
        <w:t>ов</w:t>
      </w:r>
      <w:r w:rsidR="0001727E" w:rsidRPr="002A27BC">
        <w:rPr>
          <w:sz w:val="22"/>
          <w:szCs w:val="22"/>
        </w:rPr>
        <w:t xml:space="preserve"> и у него отсутствуют в том числе претензии по возможным скрытым недостаткам </w:t>
      </w:r>
      <w:r w:rsidR="007B11AB" w:rsidRPr="002A27BC">
        <w:rPr>
          <w:sz w:val="22"/>
          <w:szCs w:val="22"/>
        </w:rPr>
        <w:t>земельных участков</w:t>
      </w:r>
      <w:r w:rsidR="0001727E" w:rsidRPr="002A27BC">
        <w:rPr>
          <w:sz w:val="22"/>
          <w:szCs w:val="22"/>
        </w:rPr>
        <w:t xml:space="preserve">. Оплата произведена в полном объеме в соответствии с условиями Договора с </w:t>
      </w:r>
      <w:proofErr w:type="spellStart"/>
      <w:r w:rsidR="0001727E" w:rsidRPr="002A27BC">
        <w:rPr>
          <w:sz w:val="22"/>
          <w:szCs w:val="22"/>
        </w:rPr>
        <w:t>учетом</w:t>
      </w:r>
      <w:proofErr w:type="spellEnd"/>
      <w:r w:rsidR="0001727E" w:rsidRPr="002A27BC">
        <w:rPr>
          <w:sz w:val="22"/>
          <w:szCs w:val="22"/>
        </w:rPr>
        <w:t xml:space="preserve"> всех видимых и возможных скрытых недостатков земельного участка. </w:t>
      </w:r>
    </w:p>
    <w:p w14:paraId="1F56CEC3" w14:textId="468BBAEB" w:rsidR="00F36C3C" w:rsidRPr="002A27BC" w:rsidRDefault="00F36C3C" w:rsidP="00E50AFE">
      <w:pPr>
        <w:ind w:left="-993" w:firstLine="426"/>
        <w:jc w:val="both"/>
        <w:rPr>
          <w:sz w:val="22"/>
          <w:szCs w:val="22"/>
        </w:rPr>
      </w:pPr>
      <w:r w:rsidRPr="002A27BC">
        <w:rPr>
          <w:sz w:val="22"/>
          <w:szCs w:val="22"/>
        </w:rPr>
        <w:t xml:space="preserve">3. Настоящий Акт составлен в </w:t>
      </w:r>
      <w:r w:rsidR="00AD0588" w:rsidRPr="002A27BC">
        <w:rPr>
          <w:sz w:val="22"/>
          <w:szCs w:val="22"/>
        </w:rPr>
        <w:t>3</w:t>
      </w:r>
      <w:r w:rsidR="00F1517C" w:rsidRPr="002A27BC">
        <w:rPr>
          <w:sz w:val="22"/>
          <w:szCs w:val="22"/>
        </w:rPr>
        <w:t xml:space="preserve"> </w:t>
      </w:r>
      <w:r w:rsidRPr="002A27BC">
        <w:rPr>
          <w:sz w:val="22"/>
          <w:szCs w:val="22"/>
        </w:rPr>
        <w:t>(</w:t>
      </w:r>
      <w:r w:rsidR="00AD0588" w:rsidRPr="002A27BC">
        <w:rPr>
          <w:sz w:val="22"/>
          <w:szCs w:val="22"/>
        </w:rPr>
        <w:t>трех</w:t>
      </w:r>
      <w:r w:rsidRPr="002A27BC">
        <w:rPr>
          <w:sz w:val="22"/>
          <w:szCs w:val="22"/>
        </w:rPr>
        <w:t xml:space="preserve">) подлинных экземплярах, имеющих одинаковое содержание и равную юридическую силу, по одному экземпляру для </w:t>
      </w:r>
      <w:r w:rsidR="001E4B3D" w:rsidRPr="002A27BC">
        <w:rPr>
          <w:sz w:val="22"/>
          <w:szCs w:val="22"/>
        </w:rPr>
        <w:t>Покупателя</w:t>
      </w:r>
      <w:r w:rsidR="00AD0588" w:rsidRPr="002A27BC">
        <w:rPr>
          <w:sz w:val="22"/>
          <w:szCs w:val="22"/>
        </w:rPr>
        <w:t>, Продавца, Управления Росреестра</w:t>
      </w:r>
      <w:r w:rsidR="0056312B" w:rsidRPr="002A27BC">
        <w:rPr>
          <w:sz w:val="22"/>
          <w:szCs w:val="22"/>
        </w:rPr>
        <w:t>.</w:t>
      </w:r>
    </w:p>
    <w:p w14:paraId="6046CDB4" w14:textId="77777777" w:rsidR="0087256A" w:rsidRPr="002A27BC" w:rsidRDefault="0087256A" w:rsidP="00930AAF">
      <w:pPr>
        <w:ind w:left="-709" w:firstLine="425"/>
        <w:jc w:val="both"/>
        <w:rPr>
          <w:sz w:val="22"/>
          <w:szCs w:val="22"/>
        </w:rPr>
      </w:pPr>
    </w:p>
    <w:tbl>
      <w:tblPr>
        <w:tblW w:w="9606" w:type="dxa"/>
        <w:tblLayout w:type="fixed"/>
        <w:tblLook w:val="04A0" w:firstRow="1" w:lastRow="0" w:firstColumn="1" w:lastColumn="0" w:noHBand="0" w:noVBand="1"/>
      </w:tblPr>
      <w:tblGrid>
        <w:gridCol w:w="5778"/>
        <w:gridCol w:w="3828"/>
      </w:tblGrid>
      <w:tr w:rsidR="00C42CA1" w:rsidRPr="002A27BC" w14:paraId="2C6769EA" w14:textId="77777777" w:rsidTr="00C42CA1">
        <w:trPr>
          <w:trHeight w:val="273"/>
        </w:trPr>
        <w:tc>
          <w:tcPr>
            <w:tcW w:w="5778" w:type="dxa"/>
            <w:shd w:val="clear" w:color="auto" w:fill="auto"/>
            <w:vAlign w:val="center"/>
          </w:tcPr>
          <w:p w14:paraId="174E5B71" w14:textId="77DDBD53" w:rsidR="00C42CA1" w:rsidRPr="002A27BC" w:rsidRDefault="00C42CA1" w:rsidP="00930AAF">
            <w:pPr>
              <w:pStyle w:val="af0"/>
              <w:spacing w:after="0" w:line="240" w:lineRule="auto"/>
              <w:ind w:left="-709" w:firstLine="425"/>
              <w:jc w:val="center"/>
              <w:rPr>
                <w:rFonts w:ascii="Times New Roman" w:hAnsi="Times New Roman"/>
                <w:b/>
              </w:rPr>
            </w:pPr>
            <w:r w:rsidRPr="002A27BC">
              <w:rPr>
                <w:rFonts w:ascii="Times New Roman" w:hAnsi="Times New Roman"/>
                <w:b/>
              </w:rPr>
              <w:t>Продав</w:t>
            </w:r>
            <w:r w:rsidR="000455D6" w:rsidRPr="002A27BC">
              <w:rPr>
                <w:rFonts w:ascii="Times New Roman" w:hAnsi="Times New Roman"/>
                <w:b/>
              </w:rPr>
              <w:t>е</w:t>
            </w:r>
            <w:r w:rsidRPr="002A27BC">
              <w:rPr>
                <w:rFonts w:ascii="Times New Roman" w:hAnsi="Times New Roman"/>
                <w:b/>
              </w:rPr>
              <w:t>ц</w:t>
            </w:r>
          </w:p>
        </w:tc>
        <w:tc>
          <w:tcPr>
            <w:tcW w:w="3828" w:type="dxa"/>
            <w:vAlign w:val="center"/>
          </w:tcPr>
          <w:p w14:paraId="6970EE00" w14:textId="771EE901" w:rsidR="00C42CA1" w:rsidRPr="002A27BC" w:rsidRDefault="00C42CA1" w:rsidP="00930AAF">
            <w:pPr>
              <w:pStyle w:val="af0"/>
              <w:spacing w:after="0" w:line="240" w:lineRule="auto"/>
              <w:ind w:left="-709" w:firstLine="425"/>
              <w:jc w:val="center"/>
              <w:rPr>
                <w:rFonts w:ascii="Times New Roman" w:hAnsi="Times New Roman"/>
                <w:b/>
              </w:rPr>
            </w:pPr>
            <w:r w:rsidRPr="002A27BC">
              <w:rPr>
                <w:rFonts w:ascii="Times New Roman" w:hAnsi="Times New Roman"/>
                <w:b/>
              </w:rPr>
              <w:t>Покупатель</w:t>
            </w:r>
          </w:p>
        </w:tc>
      </w:tr>
      <w:tr w:rsidR="00C42CA1" w:rsidRPr="002A27BC" w14:paraId="7AC54B7A" w14:textId="77777777" w:rsidTr="00C42CA1">
        <w:trPr>
          <w:trHeight w:val="1075"/>
        </w:trPr>
        <w:tc>
          <w:tcPr>
            <w:tcW w:w="5778" w:type="dxa"/>
            <w:shd w:val="clear" w:color="auto" w:fill="auto"/>
          </w:tcPr>
          <w:p w14:paraId="16570FC6" w14:textId="77777777" w:rsidR="00C42CA1" w:rsidRPr="002A27BC" w:rsidRDefault="00C42CA1" w:rsidP="004B180C">
            <w:pPr>
              <w:pStyle w:val="af0"/>
              <w:spacing w:after="0" w:line="240" w:lineRule="auto"/>
              <w:ind w:left="0"/>
              <w:rPr>
                <w:rFonts w:ascii="Times New Roman" w:hAnsi="Times New Roman"/>
                <w:b/>
              </w:rPr>
            </w:pPr>
            <w:r w:rsidRPr="002A27BC">
              <w:rPr>
                <w:rFonts w:ascii="Times New Roman" w:hAnsi="Times New Roman"/>
                <w:b/>
              </w:rPr>
              <w:t>Генеральный директор</w:t>
            </w:r>
          </w:p>
          <w:p w14:paraId="2504E9A3" w14:textId="77777777" w:rsidR="00C42CA1" w:rsidRPr="002A27BC" w:rsidRDefault="00C42CA1" w:rsidP="004B180C">
            <w:pPr>
              <w:pStyle w:val="af0"/>
              <w:spacing w:after="0" w:line="240" w:lineRule="auto"/>
              <w:ind w:left="0"/>
              <w:rPr>
                <w:rFonts w:ascii="Times New Roman" w:hAnsi="Times New Roman"/>
                <w:b/>
              </w:rPr>
            </w:pPr>
          </w:p>
          <w:p w14:paraId="4883C95D" w14:textId="2123D27D" w:rsidR="00C42CA1" w:rsidRPr="002A27BC" w:rsidRDefault="00C42CA1" w:rsidP="004B180C">
            <w:pPr>
              <w:pStyle w:val="af0"/>
              <w:spacing w:after="0" w:line="240" w:lineRule="auto"/>
              <w:ind w:left="0"/>
              <w:rPr>
                <w:rFonts w:ascii="Times New Roman" w:hAnsi="Times New Roman"/>
              </w:rPr>
            </w:pPr>
            <w:r w:rsidRPr="002A27BC">
              <w:rPr>
                <w:rFonts w:ascii="Times New Roman" w:hAnsi="Times New Roman"/>
                <w:b/>
              </w:rPr>
              <w:t xml:space="preserve">________________/ </w:t>
            </w:r>
            <w:r w:rsidR="004B180C" w:rsidRPr="002A27BC">
              <w:rPr>
                <w:rFonts w:ascii="Times New Roman" w:hAnsi="Times New Roman"/>
                <w:b/>
              </w:rPr>
              <w:t>Осипов Д.Б.</w:t>
            </w:r>
          </w:p>
        </w:tc>
        <w:tc>
          <w:tcPr>
            <w:tcW w:w="3828" w:type="dxa"/>
          </w:tcPr>
          <w:p w14:paraId="43DC3B49" w14:textId="77777777" w:rsidR="00C42CA1" w:rsidRPr="002A27BC" w:rsidRDefault="00C42CA1" w:rsidP="00930AAF">
            <w:pPr>
              <w:pStyle w:val="af0"/>
              <w:spacing w:after="0" w:line="240" w:lineRule="auto"/>
              <w:ind w:left="-709" w:firstLine="425"/>
              <w:rPr>
                <w:rFonts w:ascii="Times New Roman" w:hAnsi="Times New Roman"/>
                <w:b/>
              </w:rPr>
            </w:pPr>
          </w:p>
          <w:p w14:paraId="72DB3C94" w14:textId="77777777" w:rsidR="00C42CA1" w:rsidRPr="002A27BC" w:rsidRDefault="00C42CA1" w:rsidP="00930AAF">
            <w:pPr>
              <w:pStyle w:val="af0"/>
              <w:spacing w:after="0" w:line="240" w:lineRule="auto"/>
              <w:ind w:left="-709" w:firstLine="425"/>
              <w:rPr>
                <w:rFonts w:ascii="Times New Roman" w:hAnsi="Times New Roman"/>
                <w:b/>
              </w:rPr>
            </w:pPr>
          </w:p>
          <w:p w14:paraId="5FAFEA88" w14:textId="731A7E7A" w:rsidR="00C42CA1" w:rsidRPr="002A27BC" w:rsidRDefault="00C42CA1" w:rsidP="00930AAF">
            <w:pPr>
              <w:pStyle w:val="af0"/>
              <w:spacing w:after="0" w:line="240" w:lineRule="auto"/>
              <w:ind w:left="-709" w:firstLine="425"/>
              <w:rPr>
                <w:rFonts w:ascii="Times New Roman" w:hAnsi="Times New Roman"/>
                <w:b/>
              </w:rPr>
            </w:pPr>
            <w:r w:rsidRPr="002A27BC">
              <w:rPr>
                <w:rFonts w:ascii="Times New Roman" w:hAnsi="Times New Roman"/>
                <w:b/>
              </w:rPr>
              <w:t>__________________</w:t>
            </w:r>
            <w:r w:rsidR="004B180C" w:rsidRPr="002A27BC">
              <w:rPr>
                <w:rFonts w:ascii="Times New Roman" w:hAnsi="Times New Roman"/>
                <w:b/>
              </w:rPr>
              <w:t>/___________/</w:t>
            </w:r>
          </w:p>
        </w:tc>
      </w:tr>
    </w:tbl>
    <w:p w14:paraId="6F0DBE5B" w14:textId="6E319E76" w:rsidR="00DD1B18" w:rsidRPr="002A27BC" w:rsidRDefault="00DD1B18" w:rsidP="004B180C">
      <w:pPr>
        <w:ind w:firstLine="993"/>
        <w:jc w:val="center"/>
        <w:rPr>
          <w:sz w:val="22"/>
          <w:szCs w:val="22"/>
        </w:rPr>
      </w:pPr>
    </w:p>
    <w:sectPr w:rsidR="00DD1B18" w:rsidRPr="002A27BC" w:rsidSect="00E50AFE">
      <w:footerReference w:type="default" r:id="rId8"/>
      <w:pgSz w:w="11906" w:h="16838"/>
      <w:pgMar w:top="1134" w:right="282"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16462" w14:textId="77777777" w:rsidR="001139C3" w:rsidRDefault="001139C3" w:rsidP="00857714">
      <w:r>
        <w:separator/>
      </w:r>
    </w:p>
  </w:endnote>
  <w:endnote w:type="continuationSeparator" w:id="0">
    <w:p w14:paraId="7B7A66D5" w14:textId="77777777" w:rsidR="001139C3" w:rsidRDefault="001139C3" w:rsidP="0085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3989657"/>
      <w:docPartObj>
        <w:docPartGallery w:val="Page Numbers (Bottom of Page)"/>
        <w:docPartUnique/>
      </w:docPartObj>
    </w:sdtPr>
    <w:sdtEndPr/>
    <w:sdtContent>
      <w:p w14:paraId="517980E9" w14:textId="77777777" w:rsidR="00266D1D" w:rsidRDefault="00266D1D">
        <w:pPr>
          <w:pStyle w:val="ac"/>
          <w:jc w:val="right"/>
        </w:pPr>
        <w:r>
          <w:fldChar w:fldCharType="begin"/>
        </w:r>
        <w:r>
          <w:instrText>PAGE   \* MERGEFORMAT</w:instrText>
        </w:r>
        <w:r>
          <w:fldChar w:fldCharType="separate"/>
        </w:r>
        <w:r w:rsidR="00A265E7">
          <w:rPr>
            <w:noProof/>
          </w:rPr>
          <w:t>5</w:t>
        </w:r>
        <w:r>
          <w:fldChar w:fldCharType="end"/>
        </w:r>
      </w:p>
    </w:sdtContent>
  </w:sdt>
  <w:p w14:paraId="3D534635" w14:textId="77777777" w:rsidR="00857714" w:rsidRDefault="0085771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B0C80" w14:textId="77777777" w:rsidR="001139C3" w:rsidRDefault="001139C3" w:rsidP="00857714">
      <w:r>
        <w:separator/>
      </w:r>
    </w:p>
  </w:footnote>
  <w:footnote w:type="continuationSeparator" w:id="0">
    <w:p w14:paraId="4926F108" w14:textId="77777777" w:rsidR="001139C3" w:rsidRDefault="001139C3" w:rsidP="0085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AA7"/>
    <w:multiLevelType w:val="hybridMultilevel"/>
    <w:tmpl w:val="0FB01B02"/>
    <w:lvl w:ilvl="0" w:tplc="08BEBF50">
      <w:numFmt w:val="bullet"/>
      <w:lvlText w:val="-"/>
      <w:lvlJc w:val="left"/>
      <w:pPr>
        <w:tabs>
          <w:tab w:val="num" w:pos="1830"/>
        </w:tabs>
        <w:ind w:left="1830" w:hanging="690"/>
      </w:pPr>
      <w:rPr>
        <w:rFonts w:ascii="Times New Roman" w:eastAsia="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147451"/>
    <w:multiLevelType w:val="hybridMultilevel"/>
    <w:tmpl w:val="973097C0"/>
    <w:lvl w:ilvl="0" w:tplc="B30451F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F3AC4"/>
    <w:multiLevelType w:val="hybridMultilevel"/>
    <w:tmpl w:val="D15A073E"/>
    <w:lvl w:ilvl="0" w:tplc="9B9420E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8A66772"/>
    <w:multiLevelType w:val="hybridMultilevel"/>
    <w:tmpl w:val="E20ED298"/>
    <w:lvl w:ilvl="0" w:tplc="453E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C1B5F"/>
    <w:multiLevelType w:val="multilevel"/>
    <w:tmpl w:val="899802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943B4"/>
    <w:multiLevelType w:val="hybridMultilevel"/>
    <w:tmpl w:val="08BA25FE"/>
    <w:lvl w:ilvl="0" w:tplc="16088AC4">
      <w:start w:val="1"/>
      <w:numFmt w:val="decimal"/>
      <w:lvlText w:val="%1)"/>
      <w:lvlJc w:val="left"/>
      <w:pPr>
        <w:ind w:left="1122" w:hanging="696"/>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4BB2F18"/>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7551EC"/>
    <w:multiLevelType w:val="multilevel"/>
    <w:tmpl w:val="F28A1948"/>
    <w:lvl w:ilvl="0">
      <w:start w:val="1"/>
      <w:numFmt w:val="decimal"/>
      <w:lvlText w:val="%1."/>
      <w:lvlJc w:val="left"/>
      <w:pPr>
        <w:tabs>
          <w:tab w:val="num" w:pos="4755"/>
        </w:tabs>
        <w:ind w:left="4755" w:hanging="360"/>
      </w:pPr>
      <w:rPr>
        <w:b/>
      </w:rPr>
    </w:lvl>
    <w:lvl w:ilvl="1">
      <w:start w:val="1"/>
      <w:numFmt w:val="decimal"/>
      <w:lvlText w:val="%2."/>
      <w:lvlJc w:val="left"/>
      <w:pPr>
        <w:tabs>
          <w:tab w:val="num" w:pos="858"/>
        </w:tabs>
        <w:ind w:left="858" w:hanging="432"/>
      </w:pPr>
      <w:rPr>
        <w:rFonts w:ascii="Times New Roman" w:eastAsia="Times New Roman" w:hAnsi="Times New Roman" w:cs="Times New Roman" w:hint="default"/>
        <w:b/>
        <w:sz w:val="24"/>
        <w:szCs w:val="24"/>
      </w:rPr>
    </w:lvl>
    <w:lvl w:ilvl="2">
      <w:start w:val="1"/>
      <w:numFmt w:val="decimal"/>
      <w:lvlText w:val="%1.%2.%3."/>
      <w:lvlJc w:val="left"/>
      <w:pPr>
        <w:tabs>
          <w:tab w:val="num" w:pos="5619"/>
        </w:tabs>
        <w:ind w:left="5619" w:hanging="504"/>
      </w:pPr>
    </w:lvl>
    <w:lvl w:ilvl="3">
      <w:start w:val="1"/>
      <w:numFmt w:val="decimal"/>
      <w:lvlText w:val="%1.%2.%3.%4."/>
      <w:lvlJc w:val="left"/>
      <w:pPr>
        <w:tabs>
          <w:tab w:val="num" w:pos="6195"/>
        </w:tabs>
        <w:ind w:left="6123" w:hanging="648"/>
      </w:pPr>
    </w:lvl>
    <w:lvl w:ilvl="4">
      <w:start w:val="1"/>
      <w:numFmt w:val="decimal"/>
      <w:lvlText w:val="%1.%2.%3.%4.%5."/>
      <w:lvlJc w:val="left"/>
      <w:pPr>
        <w:tabs>
          <w:tab w:val="num" w:pos="6915"/>
        </w:tabs>
        <w:ind w:left="6627" w:hanging="792"/>
      </w:pPr>
    </w:lvl>
    <w:lvl w:ilvl="5">
      <w:start w:val="1"/>
      <w:numFmt w:val="decimal"/>
      <w:lvlText w:val="%1.%2.%3.%4.%5.%6."/>
      <w:lvlJc w:val="left"/>
      <w:pPr>
        <w:tabs>
          <w:tab w:val="num" w:pos="7275"/>
        </w:tabs>
        <w:ind w:left="7131" w:hanging="936"/>
      </w:pPr>
    </w:lvl>
    <w:lvl w:ilvl="6">
      <w:start w:val="1"/>
      <w:numFmt w:val="decimal"/>
      <w:lvlText w:val="%1.%2.%3.%4.%5.%6.%7."/>
      <w:lvlJc w:val="left"/>
      <w:pPr>
        <w:tabs>
          <w:tab w:val="num" w:pos="7995"/>
        </w:tabs>
        <w:ind w:left="7635" w:hanging="1080"/>
      </w:pPr>
    </w:lvl>
    <w:lvl w:ilvl="7">
      <w:start w:val="1"/>
      <w:numFmt w:val="decimal"/>
      <w:lvlText w:val="%1.%2.%3.%4.%5.%6.%7.%8."/>
      <w:lvlJc w:val="left"/>
      <w:pPr>
        <w:tabs>
          <w:tab w:val="num" w:pos="8355"/>
        </w:tabs>
        <w:ind w:left="8139" w:hanging="1224"/>
      </w:pPr>
    </w:lvl>
    <w:lvl w:ilvl="8">
      <w:start w:val="1"/>
      <w:numFmt w:val="decimal"/>
      <w:lvlText w:val="%1.%2.%3.%4.%5.%6.%7.%8.%9."/>
      <w:lvlJc w:val="left"/>
      <w:pPr>
        <w:tabs>
          <w:tab w:val="num" w:pos="9075"/>
        </w:tabs>
        <w:ind w:left="8715" w:hanging="1440"/>
      </w:pPr>
    </w:lvl>
  </w:abstractNum>
  <w:abstractNum w:abstractNumId="8" w15:restartNumberingAfterBreak="0">
    <w:nsid w:val="3FDD3FB3"/>
    <w:multiLevelType w:val="multilevel"/>
    <w:tmpl w:val="1554B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001140"/>
    <w:multiLevelType w:val="multilevel"/>
    <w:tmpl w:val="0B62ED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9C245E"/>
    <w:multiLevelType w:val="multilevel"/>
    <w:tmpl w:val="E0D631FC"/>
    <w:lvl w:ilvl="0">
      <w:start w:val="1"/>
      <w:numFmt w:val="decimal"/>
      <w:lvlText w:val="%1."/>
      <w:lvlJc w:val="left"/>
      <w:pPr>
        <w:ind w:left="1080" w:hanging="1080"/>
      </w:pPr>
    </w:lvl>
    <w:lvl w:ilvl="1">
      <w:start w:val="1"/>
      <w:numFmt w:val="decimal"/>
      <w:lvlText w:val="%1.%2."/>
      <w:lvlJc w:val="left"/>
      <w:pPr>
        <w:ind w:left="1789" w:hanging="1080"/>
      </w:pPr>
    </w:lvl>
    <w:lvl w:ilvl="2">
      <w:start w:val="1"/>
      <w:numFmt w:val="decimal"/>
      <w:lvlText w:val="%1.%2.%3."/>
      <w:lvlJc w:val="left"/>
      <w:pPr>
        <w:ind w:left="2498" w:hanging="108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1" w15:restartNumberingAfterBreak="0">
    <w:nsid w:val="4E0436B6"/>
    <w:multiLevelType w:val="multilevel"/>
    <w:tmpl w:val="81F662FC"/>
    <w:lvl w:ilvl="0">
      <w:start w:val="1"/>
      <w:numFmt w:val="decimal"/>
      <w:lvlText w:val="%1."/>
      <w:lvlJc w:val="left"/>
      <w:pPr>
        <w:ind w:left="1155" w:hanging="1155"/>
      </w:pPr>
      <w:rPr>
        <w:rFonts w:hint="default"/>
        <w:b w:val="0"/>
        <w:i w:val="0"/>
      </w:rPr>
    </w:lvl>
    <w:lvl w:ilvl="1">
      <w:start w:val="1"/>
      <w:numFmt w:val="decimal"/>
      <w:lvlText w:val="%1.%2."/>
      <w:lvlJc w:val="left"/>
      <w:pPr>
        <w:ind w:left="1864" w:hanging="1155"/>
      </w:pPr>
      <w:rPr>
        <w:rFonts w:hint="default"/>
        <w:b/>
        <w:i w:val="0"/>
      </w:rPr>
    </w:lvl>
    <w:lvl w:ilvl="2">
      <w:start w:val="1"/>
      <w:numFmt w:val="decimal"/>
      <w:lvlText w:val="%1.%2.%3."/>
      <w:lvlJc w:val="left"/>
      <w:pPr>
        <w:ind w:left="2573" w:hanging="1155"/>
      </w:pPr>
      <w:rPr>
        <w:rFonts w:hint="default"/>
        <w:b w:val="0"/>
        <w:i w:val="0"/>
      </w:rPr>
    </w:lvl>
    <w:lvl w:ilvl="3">
      <w:start w:val="1"/>
      <w:numFmt w:val="decimal"/>
      <w:lvlText w:val="%1.%2.%3.%4."/>
      <w:lvlJc w:val="left"/>
      <w:pPr>
        <w:ind w:left="3282" w:hanging="1155"/>
      </w:pPr>
      <w:rPr>
        <w:rFonts w:hint="default"/>
        <w:b w:val="0"/>
        <w:i w:val="0"/>
      </w:rPr>
    </w:lvl>
    <w:lvl w:ilvl="4">
      <w:start w:val="1"/>
      <w:numFmt w:val="decimal"/>
      <w:lvlText w:val="%1.%2.%3.%4.%5."/>
      <w:lvlJc w:val="left"/>
      <w:pPr>
        <w:ind w:left="3991" w:hanging="1155"/>
      </w:pPr>
      <w:rPr>
        <w:rFonts w:hint="default"/>
        <w:b w:val="0"/>
        <w:i w:val="0"/>
      </w:rPr>
    </w:lvl>
    <w:lvl w:ilvl="5">
      <w:start w:val="1"/>
      <w:numFmt w:val="decimal"/>
      <w:lvlText w:val="%1.%2.%3.%4.%5.%6."/>
      <w:lvlJc w:val="left"/>
      <w:pPr>
        <w:ind w:left="4700" w:hanging="1155"/>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12" w15:restartNumberingAfterBreak="0">
    <w:nsid w:val="55EE5B9C"/>
    <w:multiLevelType w:val="multilevel"/>
    <w:tmpl w:val="62667D10"/>
    <w:lvl w:ilvl="0">
      <w:start w:val="4"/>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A537ABD"/>
    <w:multiLevelType w:val="multilevel"/>
    <w:tmpl w:val="CF5237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EB56B1"/>
    <w:multiLevelType w:val="hybridMultilevel"/>
    <w:tmpl w:val="2F6237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66D95152"/>
    <w:multiLevelType w:val="multilevel"/>
    <w:tmpl w:val="DB26BA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0E2621"/>
    <w:multiLevelType w:val="multilevel"/>
    <w:tmpl w:val="523054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1531BD"/>
    <w:multiLevelType w:val="multilevel"/>
    <w:tmpl w:val="5F56F2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5056AD"/>
    <w:multiLevelType w:val="multilevel"/>
    <w:tmpl w:val="CB6C74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86217FA"/>
    <w:multiLevelType w:val="multilevel"/>
    <w:tmpl w:val="5B7630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7747B0"/>
    <w:multiLevelType w:val="multilevel"/>
    <w:tmpl w:val="93A0E0D2"/>
    <w:lvl w:ilvl="0">
      <w:start w:val="1"/>
      <w:numFmt w:val="decimal"/>
      <w:lvlText w:val="%1"/>
      <w:legacy w:legacy="1" w:legacySpace="0" w:legacyIndent="283"/>
      <w:lvlJc w:val="left"/>
      <w:pPr>
        <w:ind w:left="598" w:hanging="283"/>
      </w:pPr>
      <w:rPr>
        <w:rFonts w:ascii="Times New Roman" w:eastAsia="Times New Roman" w:hAnsi="Times New Roman" w:cs="Times New Roman"/>
        <w:b/>
        <w:i w:val="0"/>
        <w:sz w:val="20"/>
        <w:u w:val="none"/>
      </w:rPr>
    </w:lvl>
    <w:lvl w:ilvl="1">
      <w:start w:val="1"/>
      <w:numFmt w:val="decimal"/>
      <w:isLgl/>
      <w:lvlText w:val="%1.%2."/>
      <w:lvlJc w:val="left"/>
      <w:pPr>
        <w:ind w:left="1080" w:hanging="360"/>
      </w:pPr>
      <w:rPr>
        <w:rFonts w:hint="default"/>
        <w:b/>
      </w:rPr>
    </w:lvl>
    <w:lvl w:ilvl="2">
      <w:start w:val="1"/>
      <w:numFmt w:val="decimal"/>
      <w:isLgl/>
      <w:lvlText w:val="%1.%2.%3."/>
      <w:lvlJc w:val="left"/>
      <w:pPr>
        <w:ind w:left="1845"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15"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55" w:hanging="1800"/>
      </w:pPr>
      <w:rPr>
        <w:rFonts w:hint="default"/>
      </w:rPr>
    </w:lvl>
  </w:abstractNum>
  <w:abstractNum w:abstractNumId="21" w15:restartNumberingAfterBreak="0">
    <w:nsid w:val="7C261805"/>
    <w:multiLevelType w:val="multilevel"/>
    <w:tmpl w:val="FD6812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606B35"/>
    <w:multiLevelType w:val="multilevel"/>
    <w:tmpl w:val="827689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5"/>
  </w:num>
  <w:num w:numId="6">
    <w:abstractNumId w:val="1"/>
  </w:num>
  <w:num w:numId="7">
    <w:abstractNumId w:val="11"/>
  </w:num>
  <w:num w:numId="8">
    <w:abstractNumId w:val="21"/>
  </w:num>
  <w:num w:numId="9">
    <w:abstractNumId w:val="17"/>
  </w:num>
  <w:num w:numId="10">
    <w:abstractNumId w:val="9"/>
  </w:num>
  <w:num w:numId="11">
    <w:abstractNumId w:val="19"/>
  </w:num>
  <w:num w:numId="12">
    <w:abstractNumId w:val="8"/>
  </w:num>
  <w:num w:numId="13">
    <w:abstractNumId w:val="18"/>
  </w:num>
  <w:num w:numId="14">
    <w:abstractNumId w:val="4"/>
  </w:num>
  <w:num w:numId="15">
    <w:abstractNumId w:val="16"/>
  </w:num>
  <w:num w:numId="16">
    <w:abstractNumId w:val="13"/>
  </w:num>
  <w:num w:numId="17">
    <w:abstractNumId w:val="5"/>
  </w:num>
  <w:num w:numId="18">
    <w:abstractNumId w:val="14"/>
  </w:num>
  <w:num w:numId="19">
    <w:abstractNumId w:val="20"/>
  </w:num>
  <w:num w:numId="20">
    <w:abstractNumId w:val="12"/>
  </w:num>
  <w:num w:numId="21">
    <w:abstractNumId w:val="22"/>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F64"/>
    <w:rsid w:val="00003CA7"/>
    <w:rsid w:val="00006E2B"/>
    <w:rsid w:val="00006EAA"/>
    <w:rsid w:val="000101C5"/>
    <w:rsid w:val="00012AD6"/>
    <w:rsid w:val="00015544"/>
    <w:rsid w:val="0001727E"/>
    <w:rsid w:val="00020F38"/>
    <w:rsid w:val="0002567E"/>
    <w:rsid w:val="00030EF6"/>
    <w:rsid w:val="000322FD"/>
    <w:rsid w:val="00033BAF"/>
    <w:rsid w:val="00034918"/>
    <w:rsid w:val="00035020"/>
    <w:rsid w:val="000400A8"/>
    <w:rsid w:val="00041504"/>
    <w:rsid w:val="000455D6"/>
    <w:rsid w:val="00050A01"/>
    <w:rsid w:val="00050FF7"/>
    <w:rsid w:val="00051BF6"/>
    <w:rsid w:val="0005699A"/>
    <w:rsid w:val="00060236"/>
    <w:rsid w:val="000618CB"/>
    <w:rsid w:val="00065026"/>
    <w:rsid w:val="0007119F"/>
    <w:rsid w:val="00071EF2"/>
    <w:rsid w:val="0008025F"/>
    <w:rsid w:val="00084108"/>
    <w:rsid w:val="00086AF6"/>
    <w:rsid w:val="000A746E"/>
    <w:rsid w:val="000B3684"/>
    <w:rsid w:val="000C006C"/>
    <w:rsid w:val="000F6FB9"/>
    <w:rsid w:val="00104101"/>
    <w:rsid w:val="00112242"/>
    <w:rsid w:val="00112C45"/>
    <w:rsid w:val="001139C3"/>
    <w:rsid w:val="001149A0"/>
    <w:rsid w:val="00117AFB"/>
    <w:rsid w:val="001323AD"/>
    <w:rsid w:val="00132860"/>
    <w:rsid w:val="00143819"/>
    <w:rsid w:val="00144F7F"/>
    <w:rsid w:val="0014757A"/>
    <w:rsid w:val="0015132E"/>
    <w:rsid w:val="0015509B"/>
    <w:rsid w:val="001553A2"/>
    <w:rsid w:val="00156AEA"/>
    <w:rsid w:val="00162E37"/>
    <w:rsid w:val="00173AA3"/>
    <w:rsid w:val="00173E95"/>
    <w:rsid w:val="00187E99"/>
    <w:rsid w:val="00190462"/>
    <w:rsid w:val="00190FAF"/>
    <w:rsid w:val="001A0035"/>
    <w:rsid w:val="001B3CFA"/>
    <w:rsid w:val="001B62B9"/>
    <w:rsid w:val="001B6754"/>
    <w:rsid w:val="001C1F68"/>
    <w:rsid w:val="001C2005"/>
    <w:rsid w:val="001C7098"/>
    <w:rsid w:val="001D26E5"/>
    <w:rsid w:val="001D4A0A"/>
    <w:rsid w:val="001E1927"/>
    <w:rsid w:val="001E4B3D"/>
    <w:rsid w:val="001F2936"/>
    <w:rsid w:val="001F6024"/>
    <w:rsid w:val="0020048C"/>
    <w:rsid w:val="00200C91"/>
    <w:rsid w:val="00201349"/>
    <w:rsid w:val="00213E46"/>
    <w:rsid w:val="0022320C"/>
    <w:rsid w:val="00224722"/>
    <w:rsid w:val="00225AAD"/>
    <w:rsid w:val="00226854"/>
    <w:rsid w:val="00233AFB"/>
    <w:rsid w:val="00234B35"/>
    <w:rsid w:val="00234E58"/>
    <w:rsid w:val="00240B64"/>
    <w:rsid w:val="00241DF1"/>
    <w:rsid w:val="00242DC8"/>
    <w:rsid w:val="00243AED"/>
    <w:rsid w:val="002601A9"/>
    <w:rsid w:val="00261887"/>
    <w:rsid w:val="00261ECC"/>
    <w:rsid w:val="0026209B"/>
    <w:rsid w:val="00264B53"/>
    <w:rsid w:val="002655E9"/>
    <w:rsid w:val="00266D1D"/>
    <w:rsid w:val="00283068"/>
    <w:rsid w:val="00286016"/>
    <w:rsid w:val="00292218"/>
    <w:rsid w:val="002A0568"/>
    <w:rsid w:val="002A10A3"/>
    <w:rsid w:val="002A1785"/>
    <w:rsid w:val="002A27BC"/>
    <w:rsid w:val="002B42CC"/>
    <w:rsid w:val="002C257E"/>
    <w:rsid w:val="002C2EDC"/>
    <w:rsid w:val="002D2C42"/>
    <w:rsid w:val="002D6F9A"/>
    <w:rsid w:val="002D7A49"/>
    <w:rsid w:val="002E545D"/>
    <w:rsid w:val="002E5874"/>
    <w:rsid w:val="002E5AD2"/>
    <w:rsid w:val="002F27D3"/>
    <w:rsid w:val="002F2AD3"/>
    <w:rsid w:val="0031205B"/>
    <w:rsid w:val="00313356"/>
    <w:rsid w:val="0032195D"/>
    <w:rsid w:val="003318E5"/>
    <w:rsid w:val="003359D0"/>
    <w:rsid w:val="00340710"/>
    <w:rsid w:val="00353751"/>
    <w:rsid w:val="00353AFD"/>
    <w:rsid w:val="00361F64"/>
    <w:rsid w:val="0037016B"/>
    <w:rsid w:val="00371254"/>
    <w:rsid w:val="00372B5E"/>
    <w:rsid w:val="0038181D"/>
    <w:rsid w:val="00381DE4"/>
    <w:rsid w:val="00387850"/>
    <w:rsid w:val="003911F8"/>
    <w:rsid w:val="0039253F"/>
    <w:rsid w:val="003929C3"/>
    <w:rsid w:val="00393DDC"/>
    <w:rsid w:val="00396231"/>
    <w:rsid w:val="003A4A3D"/>
    <w:rsid w:val="003A4B90"/>
    <w:rsid w:val="003A7BA1"/>
    <w:rsid w:val="003B0ABD"/>
    <w:rsid w:val="003B5B2D"/>
    <w:rsid w:val="003C1EEF"/>
    <w:rsid w:val="003C5E55"/>
    <w:rsid w:val="003C7BA8"/>
    <w:rsid w:val="003D3795"/>
    <w:rsid w:val="003D5818"/>
    <w:rsid w:val="003D61DB"/>
    <w:rsid w:val="003E6461"/>
    <w:rsid w:val="003F2722"/>
    <w:rsid w:val="003F2826"/>
    <w:rsid w:val="003F3D92"/>
    <w:rsid w:val="003F44B5"/>
    <w:rsid w:val="003F6B9A"/>
    <w:rsid w:val="003F7455"/>
    <w:rsid w:val="004071AA"/>
    <w:rsid w:val="00421C5F"/>
    <w:rsid w:val="00422BAC"/>
    <w:rsid w:val="004239A3"/>
    <w:rsid w:val="004253F0"/>
    <w:rsid w:val="004271AB"/>
    <w:rsid w:val="0043054B"/>
    <w:rsid w:val="004365A2"/>
    <w:rsid w:val="0044007B"/>
    <w:rsid w:val="00440892"/>
    <w:rsid w:val="00441E28"/>
    <w:rsid w:val="00461023"/>
    <w:rsid w:val="00465236"/>
    <w:rsid w:val="00481646"/>
    <w:rsid w:val="00484B51"/>
    <w:rsid w:val="00485686"/>
    <w:rsid w:val="00486DAC"/>
    <w:rsid w:val="00490806"/>
    <w:rsid w:val="00490E94"/>
    <w:rsid w:val="00494B5A"/>
    <w:rsid w:val="00497967"/>
    <w:rsid w:val="004A7E98"/>
    <w:rsid w:val="004B180C"/>
    <w:rsid w:val="004B253A"/>
    <w:rsid w:val="004C0337"/>
    <w:rsid w:val="004C1ED1"/>
    <w:rsid w:val="004D037C"/>
    <w:rsid w:val="004D1BDC"/>
    <w:rsid w:val="004D1FFC"/>
    <w:rsid w:val="004D2CC6"/>
    <w:rsid w:val="004D599C"/>
    <w:rsid w:val="004D5F79"/>
    <w:rsid w:val="004D76BB"/>
    <w:rsid w:val="004E01EF"/>
    <w:rsid w:val="004E3E27"/>
    <w:rsid w:val="00510FFF"/>
    <w:rsid w:val="005155A0"/>
    <w:rsid w:val="00521051"/>
    <w:rsid w:val="00523C3A"/>
    <w:rsid w:val="00524F81"/>
    <w:rsid w:val="005253C7"/>
    <w:rsid w:val="00526252"/>
    <w:rsid w:val="00533FA7"/>
    <w:rsid w:val="0054234C"/>
    <w:rsid w:val="0055074B"/>
    <w:rsid w:val="00552912"/>
    <w:rsid w:val="00557C69"/>
    <w:rsid w:val="0056312B"/>
    <w:rsid w:val="0056381A"/>
    <w:rsid w:val="0056409E"/>
    <w:rsid w:val="00564768"/>
    <w:rsid w:val="005820CF"/>
    <w:rsid w:val="00584DBE"/>
    <w:rsid w:val="00591612"/>
    <w:rsid w:val="00591D24"/>
    <w:rsid w:val="005927BA"/>
    <w:rsid w:val="00592FFB"/>
    <w:rsid w:val="00594A9C"/>
    <w:rsid w:val="00596401"/>
    <w:rsid w:val="005A18E0"/>
    <w:rsid w:val="005A413E"/>
    <w:rsid w:val="005A62E8"/>
    <w:rsid w:val="005B38F7"/>
    <w:rsid w:val="005B79F5"/>
    <w:rsid w:val="005D000F"/>
    <w:rsid w:val="005D1D07"/>
    <w:rsid w:val="005D52E7"/>
    <w:rsid w:val="005E77BC"/>
    <w:rsid w:val="005F36C6"/>
    <w:rsid w:val="005F3E90"/>
    <w:rsid w:val="006030FF"/>
    <w:rsid w:val="0061103D"/>
    <w:rsid w:val="00622F58"/>
    <w:rsid w:val="00635A43"/>
    <w:rsid w:val="00636BE2"/>
    <w:rsid w:val="00642B8C"/>
    <w:rsid w:val="00642CD5"/>
    <w:rsid w:val="00644AB8"/>
    <w:rsid w:val="00652158"/>
    <w:rsid w:val="006523E8"/>
    <w:rsid w:val="00654719"/>
    <w:rsid w:val="00657B18"/>
    <w:rsid w:val="00661E7A"/>
    <w:rsid w:val="00662D73"/>
    <w:rsid w:val="006638EC"/>
    <w:rsid w:val="006641C8"/>
    <w:rsid w:val="00665E98"/>
    <w:rsid w:val="00666B1B"/>
    <w:rsid w:val="0067016C"/>
    <w:rsid w:val="006714F2"/>
    <w:rsid w:val="006728D0"/>
    <w:rsid w:val="00680614"/>
    <w:rsid w:val="00693FD4"/>
    <w:rsid w:val="006A11E6"/>
    <w:rsid w:val="006A5C50"/>
    <w:rsid w:val="006B355F"/>
    <w:rsid w:val="006B4B52"/>
    <w:rsid w:val="006B7B7B"/>
    <w:rsid w:val="006C053F"/>
    <w:rsid w:val="006C74DA"/>
    <w:rsid w:val="006D2235"/>
    <w:rsid w:val="006D603E"/>
    <w:rsid w:val="006E0D30"/>
    <w:rsid w:val="006E0F7C"/>
    <w:rsid w:val="006F42F8"/>
    <w:rsid w:val="006F6D46"/>
    <w:rsid w:val="00711D85"/>
    <w:rsid w:val="007150AC"/>
    <w:rsid w:val="007304B0"/>
    <w:rsid w:val="007315D4"/>
    <w:rsid w:val="00743FF5"/>
    <w:rsid w:val="00747461"/>
    <w:rsid w:val="0075101C"/>
    <w:rsid w:val="00752FF2"/>
    <w:rsid w:val="007626C6"/>
    <w:rsid w:val="00767D2A"/>
    <w:rsid w:val="00772EF2"/>
    <w:rsid w:val="0078076F"/>
    <w:rsid w:val="00780FB8"/>
    <w:rsid w:val="00782122"/>
    <w:rsid w:val="007835C2"/>
    <w:rsid w:val="0079176D"/>
    <w:rsid w:val="007A3633"/>
    <w:rsid w:val="007A41E2"/>
    <w:rsid w:val="007A64CC"/>
    <w:rsid w:val="007A65BC"/>
    <w:rsid w:val="007A70B3"/>
    <w:rsid w:val="007A7B06"/>
    <w:rsid w:val="007B010E"/>
    <w:rsid w:val="007B11AB"/>
    <w:rsid w:val="007B4416"/>
    <w:rsid w:val="007C0926"/>
    <w:rsid w:val="007C3445"/>
    <w:rsid w:val="007D2F56"/>
    <w:rsid w:val="007D532B"/>
    <w:rsid w:val="007D53A3"/>
    <w:rsid w:val="007E2ED3"/>
    <w:rsid w:val="007E5BD8"/>
    <w:rsid w:val="007F4355"/>
    <w:rsid w:val="00803613"/>
    <w:rsid w:val="00805A9D"/>
    <w:rsid w:val="0081126A"/>
    <w:rsid w:val="00814A36"/>
    <w:rsid w:val="00814B0E"/>
    <w:rsid w:val="0081645E"/>
    <w:rsid w:val="00823B4C"/>
    <w:rsid w:val="00827A8B"/>
    <w:rsid w:val="008342F1"/>
    <w:rsid w:val="00834684"/>
    <w:rsid w:val="008351FB"/>
    <w:rsid w:val="00835AA5"/>
    <w:rsid w:val="00841FC4"/>
    <w:rsid w:val="00855214"/>
    <w:rsid w:val="00857714"/>
    <w:rsid w:val="008617DE"/>
    <w:rsid w:val="00866CC3"/>
    <w:rsid w:val="0087157D"/>
    <w:rsid w:val="0087256A"/>
    <w:rsid w:val="0087553F"/>
    <w:rsid w:val="00875B0D"/>
    <w:rsid w:val="008760D9"/>
    <w:rsid w:val="0087692E"/>
    <w:rsid w:val="00877E5F"/>
    <w:rsid w:val="0088119A"/>
    <w:rsid w:val="00881741"/>
    <w:rsid w:val="00884243"/>
    <w:rsid w:val="00885F20"/>
    <w:rsid w:val="0089262B"/>
    <w:rsid w:val="00897141"/>
    <w:rsid w:val="008A100E"/>
    <w:rsid w:val="008A22BC"/>
    <w:rsid w:val="008A689D"/>
    <w:rsid w:val="008B5AE1"/>
    <w:rsid w:val="008B5B85"/>
    <w:rsid w:val="008C04E9"/>
    <w:rsid w:val="008C0EB5"/>
    <w:rsid w:val="008C2E1B"/>
    <w:rsid w:val="008C78F1"/>
    <w:rsid w:val="008D0D83"/>
    <w:rsid w:val="008D4663"/>
    <w:rsid w:val="008F184F"/>
    <w:rsid w:val="008F2360"/>
    <w:rsid w:val="008F73C2"/>
    <w:rsid w:val="00900216"/>
    <w:rsid w:val="00902FAE"/>
    <w:rsid w:val="009144C3"/>
    <w:rsid w:val="00917FBD"/>
    <w:rsid w:val="00922283"/>
    <w:rsid w:val="0092590B"/>
    <w:rsid w:val="00925A66"/>
    <w:rsid w:val="00925C1D"/>
    <w:rsid w:val="0092790E"/>
    <w:rsid w:val="00927EEB"/>
    <w:rsid w:val="00930AAF"/>
    <w:rsid w:val="0093268C"/>
    <w:rsid w:val="00933814"/>
    <w:rsid w:val="00936210"/>
    <w:rsid w:val="009408AB"/>
    <w:rsid w:val="00955556"/>
    <w:rsid w:val="009555AD"/>
    <w:rsid w:val="009559FD"/>
    <w:rsid w:val="009629AE"/>
    <w:rsid w:val="00975FFE"/>
    <w:rsid w:val="009A1F95"/>
    <w:rsid w:val="009A43C4"/>
    <w:rsid w:val="009B0C57"/>
    <w:rsid w:val="009B3BE5"/>
    <w:rsid w:val="009B77E5"/>
    <w:rsid w:val="009C25BE"/>
    <w:rsid w:val="009C5045"/>
    <w:rsid w:val="009C6ECD"/>
    <w:rsid w:val="009C79CA"/>
    <w:rsid w:val="009D6179"/>
    <w:rsid w:val="009E7422"/>
    <w:rsid w:val="009F28FA"/>
    <w:rsid w:val="009F3928"/>
    <w:rsid w:val="009F72E4"/>
    <w:rsid w:val="00A01C81"/>
    <w:rsid w:val="00A03309"/>
    <w:rsid w:val="00A14297"/>
    <w:rsid w:val="00A207D4"/>
    <w:rsid w:val="00A22A35"/>
    <w:rsid w:val="00A25DF2"/>
    <w:rsid w:val="00A265E7"/>
    <w:rsid w:val="00A308FD"/>
    <w:rsid w:val="00A317E5"/>
    <w:rsid w:val="00A349D7"/>
    <w:rsid w:val="00A353C0"/>
    <w:rsid w:val="00A36BA8"/>
    <w:rsid w:val="00A402EF"/>
    <w:rsid w:val="00A40A80"/>
    <w:rsid w:val="00A421B2"/>
    <w:rsid w:val="00A43949"/>
    <w:rsid w:val="00A453D9"/>
    <w:rsid w:val="00A46D0B"/>
    <w:rsid w:val="00A5076A"/>
    <w:rsid w:val="00A52AD7"/>
    <w:rsid w:val="00A57974"/>
    <w:rsid w:val="00A66E44"/>
    <w:rsid w:val="00A721C5"/>
    <w:rsid w:val="00A80C88"/>
    <w:rsid w:val="00A840E2"/>
    <w:rsid w:val="00A8758C"/>
    <w:rsid w:val="00A87613"/>
    <w:rsid w:val="00A97037"/>
    <w:rsid w:val="00AA5705"/>
    <w:rsid w:val="00AB4C9C"/>
    <w:rsid w:val="00AB7B0E"/>
    <w:rsid w:val="00AC07AD"/>
    <w:rsid w:val="00AC0E2A"/>
    <w:rsid w:val="00AC3D26"/>
    <w:rsid w:val="00AC5A4D"/>
    <w:rsid w:val="00AD0588"/>
    <w:rsid w:val="00AD06B2"/>
    <w:rsid w:val="00AD0E49"/>
    <w:rsid w:val="00AD36A2"/>
    <w:rsid w:val="00AD3CCD"/>
    <w:rsid w:val="00AD49E2"/>
    <w:rsid w:val="00AE0B20"/>
    <w:rsid w:val="00AE2AED"/>
    <w:rsid w:val="00AE7319"/>
    <w:rsid w:val="00B010DA"/>
    <w:rsid w:val="00B02A30"/>
    <w:rsid w:val="00B06520"/>
    <w:rsid w:val="00B12FB0"/>
    <w:rsid w:val="00B17F1A"/>
    <w:rsid w:val="00B219B0"/>
    <w:rsid w:val="00B40C15"/>
    <w:rsid w:val="00B4333B"/>
    <w:rsid w:val="00B5299B"/>
    <w:rsid w:val="00B707F4"/>
    <w:rsid w:val="00B80009"/>
    <w:rsid w:val="00B9158E"/>
    <w:rsid w:val="00B92547"/>
    <w:rsid w:val="00B9346F"/>
    <w:rsid w:val="00B93931"/>
    <w:rsid w:val="00B944C9"/>
    <w:rsid w:val="00BA7099"/>
    <w:rsid w:val="00BA7CAB"/>
    <w:rsid w:val="00BB7AC6"/>
    <w:rsid w:val="00BD072F"/>
    <w:rsid w:val="00BD4CAA"/>
    <w:rsid w:val="00BD5092"/>
    <w:rsid w:val="00BD71B7"/>
    <w:rsid w:val="00BF09F2"/>
    <w:rsid w:val="00BF11EE"/>
    <w:rsid w:val="00C021C4"/>
    <w:rsid w:val="00C03559"/>
    <w:rsid w:val="00C045F0"/>
    <w:rsid w:val="00C04DFF"/>
    <w:rsid w:val="00C15B04"/>
    <w:rsid w:val="00C16C56"/>
    <w:rsid w:val="00C27A78"/>
    <w:rsid w:val="00C30F0C"/>
    <w:rsid w:val="00C3557B"/>
    <w:rsid w:val="00C358F2"/>
    <w:rsid w:val="00C35D83"/>
    <w:rsid w:val="00C3750D"/>
    <w:rsid w:val="00C42CA1"/>
    <w:rsid w:val="00C466DA"/>
    <w:rsid w:val="00C46A85"/>
    <w:rsid w:val="00C579F7"/>
    <w:rsid w:val="00C64197"/>
    <w:rsid w:val="00C65058"/>
    <w:rsid w:val="00C657D7"/>
    <w:rsid w:val="00C71145"/>
    <w:rsid w:val="00C7285A"/>
    <w:rsid w:val="00C804F6"/>
    <w:rsid w:val="00C87978"/>
    <w:rsid w:val="00C93F0C"/>
    <w:rsid w:val="00C95F65"/>
    <w:rsid w:val="00C964F9"/>
    <w:rsid w:val="00CA1249"/>
    <w:rsid w:val="00CA1C26"/>
    <w:rsid w:val="00CA7DAE"/>
    <w:rsid w:val="00CB1B52"/>
    <w:rsid w:val="00CB7155"/>
    <w:rsid w:val="00CB7748"/>
    <w:rsid w:val="00CC272C"/>
    <w:rsid w:val="00CD357F"/>
    <w:rsid w:val="00CD40FB"/>
    <w:rsid w:val="00CD5A4E"/>
    <w:rsid w:val="00CF2119"/>
    <w:rsid w:val="00CF3A84"/>
    <w:rsid w:val="00D01B41"/>
    <w:rsid w:val="00D03721"/>
    <w:rsid w:val="00D05C31"/>
    <w:rsid w:val="00D06285"/>
    <w:rsid w:val="00D068DF"/>
    <w:rsid w:val="00D06A43"/>
    <w:rsid w:val="00D12D41"/>
    <w:rsid w:val="00D15A2D"/>
    <w:rsid w:val="00D22EB7"/>
    <w:rsid w:val="00D23A2E"/>
    <w:rsid w:val="00D43629"/>
    <w:rsid w:val="00D5770C"/>
    <w:rsid w:val="00D61A9F"/>
    <w:rsid w:val="00D74122"/>
    <w:rsid w:val="00D845EF"/>
    <w:rsid w:val="00D86435"/>
    <w:rsid w:val="00D94E55"/>
    <w:rsid w:val="00D96113"/>
    <w:rsid w:val="00DB775B"/>
    <w:rsid w:val="00DB7D47"/>
    <w:rsid w:val="00DC6D87"/>
    <w:rsid w:val="00DD1B18"/>
    <w:rsid w:val="00DE1725"/>
    <w:rsid w:val="00DE7207"/>
    <w:rsid w:val="00DE7A7A"/>
    <w:rsid w:val="00DF1ACC"/>
    <w:rsid w:val="00DF2123"/>
    <w:rsid w:val="00DF74CB"/>
    <w:rsid w:val="00DF7DCF"/>
    <w:rsid w:val="00E205DA"/>
    <w:rsid w:val="00E324B1"/>
    <w:rsid w:val="00E325D0"/>
    <w:rsid w:val="00E34A30"/>
    <w:rsid w:val="00E4085A"/>
    <w:rsid w:val="00E45A86"/>
    <w:rsid w:val="00E47B64"/>
    <w:rsid w:val="00E50AFE"/>
    <w:rsid w:val="00E516B7"/>
    <w:rsid w:val="00E53CB9"/>
    <w:rsid w:val="00E5531F"/>
    <w:rsid w:val="00E65002"/>
    <w:rsid w:val="00E67C69"/>
    <w:rsid w:val="00E7644B"/>
    <w:rsid w:val="00E83755"/>
    <w:rsid w:val="00E92BDB"/>
    <w:rsid w:val="00E94778"/>
    <w:rsid w:val="00E958B1"/>
    <w:rsid w:val="00E969E0"/>
    <w:rsid w:val="00E972E8"/>
    <w:rsid w:val="00E973AD"/>
    <w:rsid w:val="00EA6D70"/>
    <w:rsid w:val="00EA6E3F"/>
    <w:rsid w:val="00EB333A"/>
    <w:rsid w:val="00EB5BA7"/>
    <w:rsid w:val="00EC2E64"/>
    <w:rsid w:val="00EC2F96"/>
    <w:rsid w:val="00EC37A2"/>
    <w:rsid w:val="00EC6056"/>
    <w:rsid w:val="00ED1338"/>
    <w:rsid w:val="00ED1E0B"/>
    <w:rsid w:val="00ED2807"/>
    <w:rsid w:val="00EE1302"/>
    <w:rsid w:val="00EE2004"/>
    <w:rsid w:val="00EE5F45"/>
    <w:rsid w:val="00EE616E"/>
    <w:rsid w:val="00EF1D79"/>
    <w:rsid w:val="00F00A40"/>
    <w:rsid w:val="00F01CCA"/>
    <w:rsid w:val="00F07555"/>
    <w:rsid w:val="00F10AF1"/>
    <w:rsid w:val="00F12ED8"/>
    <w:rsid w:val="00F1305F"/>
    <w:rsid w:val="00F1315C"/>
    <w:rsid w:val="00F1517C"/>
    <w:rsid w:val="00F239D5"/>
    <w:rsid w:val="00F23CB0"/>
    <w:rsid w:val="00F263D2"/>
    <w:rsid w:val="00F33052"/>
    <w:rsid w:val="00F362A5"/>
    <w:rsid w:val="00F36C3C"/>
    <w:rsid w:val="00F415E3"/>
    <w:rsid w:val="00F434B3"/>
    <w:rsid w:val="00F439C8"/>
    <w:rsid w:val="00F5558D"/>
    <w:rsid w:val="00F57206"/>
    <w:rsid w:val="00F634A8"/>
    <w:rsid w:val="00F6702B"/>
    <w:rsid w:val="00F71296"/>
    <w:rsid w:val="00F72076"/>
    <w:rsid w:val="00F72B4E"/>
    <w:rsid w:val="00F73AC8"/>
    <w:rsid w:val="00F811DC"/>
    <w:rsid w:val="00F81D3F"/>
    <w:rsid w:val="00F837C3"/>
    <w:rsid w:val="00F83B18"/>
    <w:rsid w:val="00F86526"/>
    <w:rsid w:val="00FA0EAC"/>
    <w:rsid w:val="00FB13B4"/>
    <w:rsid w:val="00FB3364"/>
    <w:rsid w:val="00FB3689"/>
    <w:rsid w:val="00FB593C"/>
    <w:rsid w:val="00FC0294"/>
    <w:rsid w:val="00FC0608"/>
    <w:rsid w:val="00FC19AC"/>
    <w:rsid w:val="00FC674F"/>
    <w:rsid w:val="00FC6824"/>
    <w:rsid w:val="00FD0726"/>
    <w:rsid w:val="00FE5476"/>
    <w:rsid w:val="00FE6ECF"/>
    <w:rsid w:val="00FF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D0756B"/>
  <w15:docId w15:val="{5C4FBA2A-03A6-4722-B9E2-7F54B5E8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9"/>
    <w:unhideWhenUsed/>
    <w:qFormat/>
    <w:rsid w:val="006D60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3">
    <w:name w:val="header"/>
    <w:basedOn w:val="a"/>
    <w:link w:val="a4"/>
    <w:uiPriority w:val="99"/>
    <w:pPr>
      <w:tabs>
        <w:tab w:val="center" w:pos="4677"/>
        <w:tab w:val="right" w:pos="9355"/>
      </w:tabs>
    </w:pPr>
  </w:style>
  <w:style w:type="paragraph" w:styleId="a5">
    <w:name w:val="Body Text Indent"/>
    <w:basedOn w:val="a"/>
    <w:link w:val="a6"/>
    <w:uiPriority w:val="99"/>
    <w:pPr>
      <w:ind w:firstLine="540"/>
    </w:pPr>
  </w:style>
  <w:style w:type="paragraph" w:styleId="21">
    <w:name w:val="Body Text 2"/>
    <w:basedOn w:val="a"/>
    <w:semiHidden/>
    <w:pPr>
      <w:jc w:val="both"/>
    </w:pPr>
    <w:rPr>
      <w:szCs w:val="20"/>
    </w:rPr>
  </w:style>
  <w:style w:type="paragraph" w:customStyle="1" w:styleId="BodyNum">
    <w:name w:val="Body Num"/>
    <w:basedOn w:val="a"/>
    <w:pPr>
      <w:jc w:val="both"/>
    </w:pPr>
    <w:rPr>
      <w:szCs w:val="20"/>
    </w:rPr>
  </w:style>
  <w:style w:type="paragraph" w:styleId="a7">
    <w:name w:val="Body Text"/>
    <w:basedOn w:val="a"/>
    <w:semiHidden/>
    <w:pPr>
      <w:tabs>
        <w:tab w:val="left" w:pos="6858"/>
      </w:tabs>
      <w:jc w:val="right"/>
    </w:pPr>
    <w:rPr>
      <w:b/>
      <w:bCs/>
      <w:sz w:val="20"/>
    </w:rPr>
  </w:style>
  <w:style w:type="character" w:customStyle="1" w:styleId="a4">
    <w:name w:val="Верхний колонтитул Знак"/>
    <w:link w:val="a3"/>
    <w:uiPriority w:val="99"/>
    <w:rsid w:val="00EE2004"/>
    <w:rPr>
      <w:sz w:val="24"/>
      <w:szCs w:val="24"/>
    </w:rPr>
  </w:style>
  <w:style w:type="paragraph" w:styleId="a8">
    <w:name w:val="Balloon Text"/>
    <w:basedOn w:val="a"/>
    <w:link w:val="a9"/>
    <w:uiPriority w:val="99"/>
    <w:semiHidden/>
    <w:unhideWhenUsed/>
    <w:rsid w:val="0081645E"/>
    <w:rPr>
      <w:rFonts w:ascii="Tahoma" w:hAnsi="Tahoma" w:cs="Tahoma"/>
      <w:sz w:val="16"/>
      <w:szCs w:val="16"/>
    </w:rPr>
  </w:style>
  <w:style w:type="character" w:customStyle="1" w:styleId="a9">
    <w:name w:val="Текст выноски Знак"/>
    <w:link w:val="a8"/>
    <w:uiPriority w:val="99"/>
    <w:semiHidden/>
    <w:rsid w:val="0081645E"/>
    <w:rPr>
      <w:rFonts w:ascii="Tahoma" w:hAnsi="Tahoma" w:cs="Tahoma"/>
      <w:sz w:val="16"/>
      <w:szCs w:val="16"/>
    </w:rPr>
  </w:style>
  <w:style w:type="paragraph" w:styleId="aa">
    <w:name w:val="Title"/>
    <w:basedOn w:val="a"/>
    <w:link w:val="ab"/>
    <w:qFormat/>
    <w:rsid w:val="004D1BDC"/>
    <w:pPr>
      <w:jc w:val="center"/>
    </w:pPr>
    <w:rPr>
      <w:b/>
      <w:sz w:val="22"/>
      <w:szCs w:val="20"/>
      <w:lang w:val="en-US"/>
    </w:rPr>
  </w:style>
  <w:style w:type="character" w:customStyle="1" w:styleId="ab">
    <w:name w:val="Заголовок Знак"/>
    <w:link w:val="aa"/>
    <w:rsid w:val="004D1BDC"/>
    <w:rPr>
      <w:b/>
      <w:sz w:val="22"/>
      <w:lang w:val="en-US"/>
    </w:rPr>
  </w:style>
  <w:style w:type="paragraph" w:styleId="ac">
    <w:name w:val="footer"/>
    <w:basedOn w:val="a"/>
    <w:link w:val="ad"/>
    <w:uiPriority w:val="99"/>
    <w:rsid w:val="004D1BDC"/>
    <w:pPr>
      <w:widowControl w:val="0"/>
      <w:tabs>
        <w:tab w:val="center" w:pos="4677"/>
        <w:tab w:val="right" w:pos="9355"/>
      </w:tabs>
      <w:autoSpaceDE w:val="0"/>
      <w:autoSpaceDN w:val="0"/>
      <w:ind w:firstLine="720"/>
    </w:pPr>
    <w:rPr>
      <w:rFonts w:ascii="Arial" w:hAnsi="Arial"/>
      <w:sz w:val="20"/>
      <w:szCs w:val="20"/>
    </w:rPr>
  </w:style>
  <w:style w:type="character" w:customStyle="1" w:styleId="ad">
    <w:name w:val="Нижний колонтитул Знак"/>
    <w:link w:val="ac"/>
    <w:uiPriority w:val="99"/>
    <w:rsid w:val="004D1BDC"/>
    <w:rPr>
      <w:rFonts w:ascii="Arial" w:hAnsi="Arial"/>
    </w:rPr>
  </w:style>
  <w:style w:type="character" w:styleId="ae">
    <w:name w:val="Hyperlink"/>
    <w:unhideWhenUsed/>
    <w:rsid w:val="002F27D3"/>
    <w:rPr>
      <w:color w:val="0000FF"/>
      <w:u w:val="single"/>
    </w:rPr>
  </w:style>
  <w:style w:type="character" w:customStyle="1" w:styleId="20">
    <w:name w:val="Заголовок 2 Знак"/>
    <w:link w:val="2"/>
    <w:uiPriority w:val="99"/>
    <w:rsid w:val="006D603E"/>
    <w:rPr>
      <w:rFonts w:ascii="Cambria" w:hAnsi="Cambria"/>
      <w:b/>
      <w:bCs/>
      <w:i/>
      <w:iCs/>
      <w:sz w:val="28"/>
      <w:szCs w:val="28"/>
    </w:rPr>
  </w:style>
  <w:style w:type="character" w:customStyle="1" w:styleId="a6">
    <w:name w:val="Основной текст с отступом Знак"/>
    <w:link w:val="a5"/>
    <w:uiPriority w:val="99"/>
    <w:rsid w:val="006D603E"/>
    <w:rPr>
      <w:sz w:val="24"/>
      <w:szCs w:val="24"/>
    </w:rPr>
  </w:style>
  <w:style w:type="paragraph" w:customStyle="1" w:styleId="FR1">
    <w:name w:val="FR1"/>
    <w:uiPriority w:val="99"/>
    <w:rsid w:val="00857714"/>
    <w:pPr>
      <w:widowControl w:val="0"/>
      <w:autoSpaceDE w:val="0"/>
      <w:autoSpaceDN w:val="0"/>
      <w:adjustRightInd w:val="0"/>
      <w:ind w:left="80"/>
      <w:jc w:val="center"/>
    </w:pPr>
    <w:rPr>
      <w:rFonts w:ascii="Arial" w:hAnsi="Arial" w:cs="Arial"/>
      <w:b/>
      <w:bCs/>
      <w:sz w:val="36"/>
      <w:szCs w:val="36"/>
    </w:rPr>
  </w:style>
  <w:style w:type="paragraph" w:customStyle="1" w:styleId="FR2">
    <w:name w:val="FR2"/>
    <w:uiPriority w:val="99"/>
    <w:rsid w:val="00857714"/>
    <w:pPr>
      <w:widowControl w:val="0"/>
      <w:autoSpaceDE w:val="0"/>
      <w:autoSpaceDN w:val="0"/>
      <w:adjustRightInd w:val="0"/>
      <w:spacing w:before="180"/>
      <w:ind w:left="160"/>
      <w:jc w:val="center"/>
    </w:pPr>
    <w:rPr>
      <w:rFonts w:ascii="Arial" w:hAnsi="Arial" w:cs="Arial"/>
      <w:b/>
      <w:bCs/>
      <w:sz w:val="18"/>
      <w:szCs w:val="18"/>
    </w:rPr>
  </w:style>
  <w:style w:type="table" w:styleId="af">
    <w:name w:val="Table Grid"/>
    <w:basedOn w:val="a1"/>
    <w:uiPriority w:val="59"/>
    <w:rsid w:val="001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21051"/>
    <w:pPr>
      <w:widowControl w:val="0"/>
      <w:autoSpaceDE w:val="0"/>
      <w:autoSpaceDN w:val="0"/>
      <w:ind w:firstLine="720"/>
    </w:pPr>
  </w:style>
  <w:style w:type="paragraph" w:styleId="af0">
    <w:name w:val="List Paragraph"/>
    <w:basedOn w:val="a"/>
    <w:link w:val="af1"/>
    <w:uiPriority w:val="34"/>
    <w:qFormat/>
    <w:rsid w:val="00521051"/>
    <w:pPr>
      <w:spacing w:after="200" w:line="276" w:lineRule="auto"/>
      <w:ind w:left="720"/>
      <w:contextualSpacing/>
    </w:pPr>
    <w:rPr>
      <w:rFonts w:ascii="Calibri" w:hAnsi="Calibri"/>
      <w:sz w:val="22"/>
      <w:szCs w:val="22"/>
    </w:rPr>
  </w:style>
  <w:style w:type="paragraph" w:customStyle="1" w:styleId="ConsPlusNormal">
    <w:name w:val="ConsPlusNormal"/>
    <w:uiPriority w:val="99"/>
    <w:rsid w:val="00F811DC"/>
    <w:pPr>
      <w:widowControl w:val="0"/>
      <w:autoSpaceDE w:val="0"/>
      <w:autoSpaceDN w:val="0"/>
      <w:adjustRightInd w:val="0"/>
      <w:ind w:firstLine="720"/>
    </w:pPr>
    <w:rPr>
      <w:rFonts w:ascii="Arial" w:hAnsi="Arial" w:cs="Arial"/>
    </w:rPr>
  </w:style>
  <w:style w:type="character" w:styleId="af2">
    <w:name w:val="annotation reference"/>
    <w:uiPriority w:val="99"/>
    <w:semiHidden/>
    <w:unhideWhenUsed/>
    <w:rsid w:val="00DE1725"/>
    <w:rPr>
      <w:sz w:val="16"/>
      <w:szCs w:val="16"/>
    </w:rPr>
  </w:style>
  <w:style w:type="paragraph" w:styleId="af3">
    <w:name w:val="annotation text"/>
    <w:basedOn w:val="a"/>
    <w:link w:val="af4"/>
    <w:uiPriority w:val="99"/>
    <w:semiHidden/>
    <w:unhideWhenUsed/>
    <w:rsid w:val="00DE1725"/>
    <w:rPr>
      <w:sz w:val="20"/>
      <w:szCs w:val="20"/>
    </w:rPr>
  </w:style>
  <w:style w:type="character" w:customStyle="1" w:styleId="af4">
    <w:name w:val="Текст примечания Знак"/>
    <w:basedOn w:val="a0"/>
    <w:link w:val="af3"/>
    <w:uiPriority w:val="99"/>
    <w:semiHidden/>
    <w:rsid w:val="00DE1725"/>
  </w:style>
  <w:style w:type="paragraph" w:styleId="af5">
    <w:name w:val="annotation subject"/>
    <w:basedOn w:val="af3"/>
    <w:next w:val="af3"/>
    <w:link w:val="af6"/>
    <w:uiPriority w:val="99"/>
    <w:semiHidden/>
    <w:unhideWhenUsed/>
    <w:rsid w:val="00DE1725"/>
    <w:rPr>
      <w:b/>
      <w:bCs/>
    </w:rPr>
  </w:style>
  <w:style w:type="character" w:customStyle="1" w:styleId="af6">
    <w:name w:val="Тема примечания Знак"/>
    <w:link w:val="af5"/>
    <w:uiPriority w:val="99"/>
    <w:semiHidden/>
    <w:rsid w:val="00DE1725"/>
    <w:rPr>
      <w:b/>
      <w:bCs/>
    </w:rPr>
  </w:style>
  <w:style w:type="character" w:customStyle="1" w:styleId="af1">
    <w:name w:val="Абзац списка Знак"/>
    <w:link w:val="af0"/>
    <w:uiPriority w:val="34"/>
    <w:locked/>
    <w:rsid w:val="00D05C31"/>
    <w:rPr>
      <w:rFonts w:ascii="Calibri" w:hAnsi="Calibri"/>
      <w:sz w:val="22"/>
      <w:szCs w:val="22"/>
    </w:rPr>
  </w:style>
  <w:style w:type="paragraph" w:styleId="af7">
    <w:name w:val="Revision"/>
    <w:hidden/>
    <w:uiPriority w:val="99"/>
    <w:semiHidden/>
    <w:rsid w:val="00DD1B18"/>
    <w:rPr>
      <w:sz w:val="24"/>
      <w:szCs w:val="24"/>
    </w:rPr>
  </w:style>
  <w:style w:type="character" w:styleId="af8">
    <w:name w:val="Unresolved Mention"/>
    <w:basedOn w:val="a0"/>
    <w:uiPriority w:val="99"/>
    <w:semiHidden/>
    <w:unhideWhenUsed/>
    <w:rsid w:val="00B02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321146">
      <w:bodyDiv w:val="1"/>
      <w:marLeft w:val="0"/>
      <w:marRight w:val="0"/>
      <w:marTop w:val="0"/>
      <w:marBottom w:val="0"/>
      <w:divBdr>
        <w:top w:val="none" w:sz="0" w:space="0" w:color="auto"/>
        <w:left w:val="none" w:sz="0" w:space="0" w:color="auto"/>
        <w:bottom w:val="none" w:sz="0" w:space="0" w:color="auto"/>
        <w:right w:val="none" w:sz="0" w:space="0" w:color="auto"/>
      </w:divBdr>
    </w:div>
    <w:div w:id="385034302">
      <w:bodyDiv w:val="1"/>
      <w:marLeft w:val="0"/>
      <w:marRight w:val="0"/>
      <w:marTop w:val="0"/>
      <w:marBottom w:val="0"/>
      <w:divBdr>
        <w:top w:val="none" w:sz="0" w:space="0" w:color="auto"/>
        <w:left w:val="none" w:sz="0" w:space="0" w:color="auto"/>
        <w:bottom w:val="none" w:sz="0" w:space="0" w:color="auto"/>
        <w:right w:val="none" w:sz="0" w:space="0" w:color="auto"/>
      </w:divBdr>
    </w:div>
    <w:div w:id="609970063">
      <w:bodyDiv w:val="1"/>
      <w:marLeft w:val="0"/>
      <w:marRight w:val="0"/>
      <w:marTop w:val="0"/>
      <w:marBottom w:val="0"/>
      <w:divBdr>
        <w:top w:val="none" w:sz="0" w:space="0" w:color="auto"/>
        <w:left w:val="none" w:sz="0" w:space="0" w:color="auto"/>
        <w:bottom w:val="none" w:sz="0" w:space="0" w:color="auto"/>
        <w:right w:val="none" w:sz="0" w:space="0" w:color="auto"/>
      </w:divBdr>
      <w:divsChild>
        <w:div w:id="1302610970">
          <w:marLeft w:val="5"/>
          <w:marRight w:val="5"/>
          <w:marTop w:val="0"/>
          <w:marBottom w:val="0"/>
          <w:divBdr>
            <w:top w:val="none" w:sz="0" w:space="0" w:color="auto"/>
            <w:left w:val="none" w:sz="0" w:space="0" w:color="auto"/>
            <w:bottom w:val="none" w:sz="0" w:space="0" w:color="auto"/>
            <w:right w:val="none" w:sz="0" w:space="0" w:color="auto"/>
          </w:divBdr>
          <w:divsChild>
            <w:div w:id="674914836">
              <w:marLeft w:val="0"/>
              <w:marRight w:val="0"/>
              <w:marTop w:val="600"/>
              <w:marBottom w:val="0"/>
              <w:divBdr>
                <w:top w:val="none" w:sz="0" w:space="0" w:color="auto"/>
                <w:left w:val="none" w:sz="0" w:space="0" w:color="auto"/>
                <w:bottom w:val="none" w:sz="0" w:space="0" w:color="auto"/>
                <w:right w:val="none" w:sz="0" w:space="0" w:color="auto"/>
              </w:divBdr>
              <w:divsChild>
                <w:div w:id="1768034223">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613099545">
      <w:bodyDiv w:val="1"/>
      <w:marLeft w:val="0"/>
      <w:marRight w:val="0"/>
      <w:marTop w:val="0"/>
      <w:marBottom w:val="0"/>
      <w:divBdr>
        <w:top w:val="none" w:sz="0" w:space="0" w:color="auto"/>
        <w:left w:val="none" w:sz="0" w:space="0" w:color="auto"/>
        <w:bottom w:val="none" w:sz="0" w:space="0" w:color="auto"/>
        <w:right w:val="none" w:sz="0" w:space="0" w:color="auto"/>
      </w:divBdr>
    </w:div>
    <w:div w:id="768620202">
      <w:bodyDiv w:val="1"/>
      <w:marLeft w:val="0"/>
      <w:marRight w:val="0"/>
      <w:marTop w:val="0"/>
      <w:marBottom w:val="0"/>
      <w:divBdr>
        <w:top w:val="none" w:sz="0" w:space="0" w:color="auto"/>
        <w:left w:val="none" w:sz="0" w:space="0" w:color="auto"/>
        <w:bottom w:val="none" w:sz="0" w:space="0" w:color="auto"/>
        <w:right w:val="none" w:sz="0" w:space="0" w:color="auto"/>
      </w:divBdr>
    </w:div>
    <w:div w:id="1126966085">
      <w:bodyDiv w:val="1"/>
      <w:marLeft w:val="0"/>
      <w:marRight w:val="0"/>
      <w:marTop w:val="0"/>
      <w:marBottom w:val="0"/>
      <w:divBdr>
        <w:top w:val="none" w:sz="0" w:space="0" w:color="auto"/>
        <w:left w:val="none" w:sz="0" w:space="0" w:color="auto"/>
        <w:bottom w:val="none" w:sz="0" w:space="0" w:color="auto"/>
        <w:right w:val="none" w:sz="0" w:space="0" w:color="auto"/>
      </w:divBdr>
    </w:div>
    <w:div w:id="1440486262">
      <w:bodyDiv w:val="1"/>
      <w:marLeft w:val="0"/>
      <w:marRight w:val="0"/>
      <w:marTop w:val="0"/>
      <w:marBottom w:val="0"/>
      <w:divBdr>
        <w:top w:val="none" w:sz="0" w:space="0" w:color="auto"/>
        <w:left w:val="none" w:sz="0" w:space="0" w:color="auto"/>
        <w:bottom w:val="none" w:sz="0" w:space="0" w:color="auto"/>
        <w:right w:val="none" w:sz="0" w:space="0" w:color="auto"/>
      </w:divBdr>
    </w:div>
    <w:div w:id="1442069164">
      <w:bodyDiv w:val="1"/>
      <w:marLeft w:val="0"/>
      <w:marRight w:val="0"/>
      <w:marTop w:val="0"/>
      <w:marBottom w:val="0"/>
      <w:divBdr>
        <w:top w:val="none" w:sz="0" w:space="0" w:color="auto"/>
        <w:left w:val="none" w:sz="0" w:space="0" w:color="auto"/>
        <w:bottom w:val="none" w:sz="0" w:space="0" w:color="auto"/>
        <w:right w:val="none" w:sz="0" w:space="0" w:color="auto"/>
      </w:divBdr>
    </w:div>
    <w:div w:id="1542017301">
      <w:bodyDiv w:val="1"/>
      <w:marLeft w:val="0"/>
      <w:marRight w:val="0"/>
      <w:marTop w:val="0"/>
      <w:marBottom w:val="0"/>
      <w:divBdr>
        <w:top w:val="none" w:sz="0" w:space="0" w:color="auto"/>
        <w:left w:val="none" w:sz="0" w:space="0" w:color="auto"/>
        <w:bottom w:val="none" w:sz="0" w:space="0" w:color="auto"/>
        <w:right w:val="none" w:sz="0" w:space="0" w:color="auto"/>
      </w:divBdr>
    </w:div>
    <w:div w:id="1630357603">
      <w:bodyDiv w:val="1"/>
      <w:marLeft w:val="0"/>
      <w:marRight w:val="0"/>
      <w:marTop w:val="0"/>
      <w:marBottom w:val="0"/>
      <w:divBdr>
        <w:top w:val="none" w:sz="0" w:space="0" w:color="auto"/>
        <w:left w:val="none" w:sz="0" w:space="0" w:color="auto"/>
        <w:bottom w:val="none" w:sz="0" w:space="0" w:color="auto"/>
        <w:right w:val="none" w:sz="0" w:space="0" w:color="auto"/>
      </w:divBdr>
    </w:div>
    <w:div w:id="177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98A81-B5DD-44DC-AC8C-E5926CAB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4579</Words>
  <Characters>26105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"Альбион-Финанс"</vt:lpstr>
    </vt:vector>
  </TitlesOfParts>
  <Company/>
  <LinksUpToDate>false</LinksUpToDate>
  <CharactersWithSpaces>30623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"Альбион-Финанс"</dc:title>
  <dc:creator>Boginskiy</dc:creator>
  <cp:lastModifiedBy>Иванов Георгий Александрович</cp:lastModifiedBy>
  <cp:revision>25</cp:revision>
  <cp:lastPrinted>2019-11-21T08:32:00Z</cp:lastPrinted>
  <dcterms:created xsi:type="dcterms:W3CDTF">2019-08-08T08:59:00Z</dcterms:created>
  <dcterms:modified xsi:type="dcterms:W3CDTF">2021-07-08T15:59:00Z</dcterms:modified>
</cp:coreProperties>
</file>