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02F5EC4" w:rsidR="00FC7902" w:rsidRPr="0079703C" w:rsidRDefault="00736D49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79703C">
        <w:t xml:space="preserve">АО «Российский аукционный дом» (ОГРН 1097847233351, ИНН 7838430413, 190000, Санкт-Петербург, пер. </w:t>
      </w:r>
      <w:proofErr w:type="spellStart"/>
      <w:r w:rsidRPr="0079703C">
        <w:t>Гривцова</w:t>
      </w:r>
      <w:proofErr w:type="spellEnd"/>
      <w:r w:rsidRPr="0079703C">
        <w:t>, д. 5, лит.</w:t>
      </w:r>
      <w:proofErr w:type="gramEnd"/>
      <w:r w:rsidRPr="0079703C">
        <w:t xml:space="preserve"> </w:t>
      </w:r>
      <w:proofErr w:type="gramStart"/>
      <w:r w:rsidRPr="0079703C">
        <w:t xml:space="preserve">В,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05 сентября 2014 г. по делу № А61-2327/14 конкурсным управляющим (ликвидатором) </w:t>
      </w:r>
      <w:r w:rsidRPr="0079703C">
        <w:rPr>
          <w:b/>
          <w:bCs/>
        </w:rPr>
        <w:t>Открытым акционерным обществом Инвестиционный Акционерный Банк «</w:t>
      </w:r>
      <w:proofErr w:type="spellStart"/>
      <w:r w:rsidRPr="0079703C">
        <w:rPr>
          <w:b/>
          <w:bCs/>
        </w:rPr>
        <w:t>Диг</w:t>
      </w:r>
      <w:proofErr w:type="spellEnd"/>
      <w:r w:rsidRPr="0079703C">
        <w:rPr>
          <w:b/>
          <w:bCs/>
        </w:rPr>
        <w:t>-Банк» (ИАБ</w:t>
      </w:r>
      <w:proofErr w:type="gramEnd"/>
      <w:r w:rsidRPr="0079703C">
        <w:rPr>
          <w:b/>
          <w:bCs/>
        </w:rPr>
        <w:t xml:space="preserve">  «</w:t>
      </w:r>
      <w:proofErr w:type="spellStart"/>
      <w:proofErr w:type="gramStart"/>
      <w:r w:rsidRPr="0079703C">
        <w:rPr>
          <w:b/>
          <w:bCs/>
        </w:rPr>
        <w:t>Диг</w:t>
      </w:r>
      <w:proofErr w:type="spellEnd"/>
      <w:r w:rsidRPr="0079703C">
        <w:rPr>
          <w:b/>
          <w:bCs/>
        </w:rPr>
        <w:t xml:space="preserve">-Банк» (ОАО), </w:t>
      </w:r>
      <w:r w:rsidRPr="0079703C">
        <w:t xml:space="preserve">адрес регистрации: 362003, Республика Северная Осетия - Алания, г. Владикавказ, ул. </w:t>
      </w:r>
      <w:proofErr w:type="spellStart"/>
      <w:r w:rsidRPr="0079703C">
        <w:t>Нальчинская</w:t>
      </w:r>
      <w:proofErr w:type="spellEnd"/>
      <w:r w:rsidRPr="0079703C">
        <w:t>, д.1«а», ИНН 7714015358, ОГРН 1021500000279</w:t>
      </w:r>
      <w:r w:rsidR="00FC7902" w:rsidRPr="0079703C">
        <w:t xml:space="preserve">, сообщает, </w:t>
      </w:r>
      <w:r w:rsidR="00FC7902" w:rsidRPr="0079703C">
        <w:rPr>
          <w:color w:val="000000"/>
        </w:rPr>
        <w:t>что по итогам электронных</w:t>
      </w:r>
      <w:r w:rsidR="00A2467D" w:rsidRPr="0079703C">
        <w:rPr>
          <w:color w:val="000000"/>
        </w:rPr>
        <w:t xml:space="preserve"> </w:t>
      </w:r>
      <w:r w:rsidR="00FC7902" w:rsidRPr="0079703C">
        <w:rPr>
          <w:b/>
          <w:color w:val="000000"/>
        </w:rPr>
        <w:t>торгов</w:t>
      </w:r>
      <w:r w:rsidR="00FC7902" w:rsidRPr="0079703C">
        <w:rPr>
          <w:b/>
        </w:rPr>
        <w:t xml:space="preserve"> посредством публичного предложения </w:t>
      </w:r>
      <w:r w:rsidR="00FC7902" w:rsidRPr="0079703C">
        <w:t>(</w:t>
      </w:r>
      <w:r w:rsidR="002E5880" w:rsidRPr="0079703C">
        <w:t xml:space="preserve">сообщение </w:t>
      </w:r>
      <w:r w:rsidRPr="0079703C">
        <w:t>№02030065967 в газете АО «Коммерсантъ» №11(6973) от 23.01.2021</w:t>
      </w:r>
      <w:r w:rsidR="00FC7902" w:rsidRPr="0079703C">
        <w:t xml:space="preserve">), </w:t>
      </w:r>
      <w:r w:rsidR="003B783B" w:rsidRPr="0079703C">
        <w:t xml:space="preserve">на электронной площадке АО «Российский аукционный дом», по адресу в сети интернет: bankruptcy.lot-online.ru, </w:t>
      </w:r>
      <w:r w:rsidR="00FC7902" w:rsidRPr="0079703C">
        <w:t xml:space="preserve">проведенных в период с </w:t>
      </w:r>
      <w:r w:rsidR="000A33ED" w:rsidRPr="0079703C">
        <w:t>10</w:t>
      </w:r>
      <w:r w:rsidR="00475800" w:rsidRPr="0079703C">
        <w:t>.08.2021 г</w:t>
      </w:r>
      <w:proofErr w:type="gramEnd"/>
      <w:r w:rsidR="00475800" w:rsidRPr="0079703C">
        <w:t xml:space="preserve">. по </w:t>
      </w:r>
      <w:r w:rsidR="000A33ED" w:rsidRPr="0079703C">
        <w:t>16</w:t>
      </w:r>
      <w:r w:rsidR="00475800" w:rsidRPr="0079703C">
        <w:t>.08.2021 г.</w:t>
      </w:r>
      <w:r w:rsidRPr="0079703C">
        <w:t xml:space="preserve"> </w:t>
      </w:r>
      <w:r w:rsidR="007E00D7" w:rsidRPr="0079703C">
        <w:t>заключе</w:t>
      </w:r>
      <w:r w:rsidRPr="0079703C">
        <w:t>н</w:t>
      </w:r>
      <w:r w:rsidR="000E6C5C" w:rsidRPr="0079703C">
        <w:t>ы</w:t>
      </w:r>
      <w:r w:rsidR="007E00D7" w:rsidRPr="0079703C">
        <w:rPr>
          <w:color w:val="000000"/>
        </w:rPr>
        <w:t xml:space="preserve"> следующи</w:t>
      </w:r>
      <w:r w:rsidR="000E6C5C" w:rsidRPr="0079703C">
        <w:rPr>
          <w:color w:val="000000"/>
        </w:rPr>
        <w:t>е</w:t>
      </w:r>
      <w:r w:rsidR="007E00D7" w:rsidRPr="0079703C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79703C">
        <w:instrText xml:space="preserve"> FORMTEXT </w:instrText>
      </w:r>
      <w:r w:rsidR="0079703C" w:rsidRPr="0079703C">
        <w:fldChar w:fldCharType="separate"/>
      </w:r>
      <w:r w:rsidR="007E00D7" w:rsidRPr="0079703C">
        <w:fldChar w:fldCharType="end"/>
      </w:r>
      <w:r w:rsidR="007E00D7" w:rsidRPr="0079703C">
        <w:rPr>
          <w:color w:val="000000"/>
        </w:rPr>
        <w:t xml:space="preserve"> догово</w:t>
      </w:r>
      <w:r w:rsidRPr="0079703C">
        <w:rPr>
          <w:color w:val="000000"/>
        </w:rPr>
        <w:t>р</w:t>
      </w:r>
      <w:r w:rsidR="000E6C5C" w:rsidRPr="0079703C">
        <w:rPr>
          <w:color w:val="000000"/>
        </w:rPr>
        <w:t>ы</w:t>
      </w:r>
      <w:r w:rsidR="002E5880" w:rsidRPr="0079703C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736D49" w:rsidRPr="0079703C" w14:paraId="4F563CB5" w14:textId="77777777" w:rsidTr="00736D49">
        <w:trPr>
          <w:jc w:val="center"/>
        </w:trPr>
        <w:tc>
          <w:tcPr>
            <w:tcW w:w="975" w:type="dxa"/>
          </w:tcPr>
          <w:p w14:paraId="661F36D0" w14:textId="77777777" w:rsidR="00736D49" w:rsidRPr="0079703C" w:rsidRDefault="00736D49" w:rsidP="009B0A1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79703C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5686C20C" w14:textId="77777777" w:rsidR="00736D49" w:rsidRPr="0079703C" w:rsidRDefault="00736D49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9703C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0ACF2333" w14:textId="77777777" w:rsidR="00736D49" w:rsidRPr="0079703C" w:rsidRDefault="00736D49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9703C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47861107" w14:textId="77777777" w:rsidR="00736D49" w:rsidRPr="0079703C" w:rsidRDefault="00736D49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9703C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D48078A" w14:textId="77777777" w:rsidR="00736D49" w:rsidRPr="0079703C" w:rsidRDefault="00736D49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9703C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79703C" w:rsidRPr="0079703C" w14:paraId="6E284898" w14:textId="77777777" w:rsidTr="006A403D">
        <w:trPr>
          <w:trHeight w:val="695"/>
          <w:jc w:val="center"/>
        </w:trPr>
        <w:tc>
          <w:tcPr>
            <w:tcW w:w="975" w:type="dxa"/>
          </w:tcPr>
          <w:p w14:paraId="3A63C418" w14:textId="07644FA1" w:rsidR="0079703C" w:rsidRPr="0079703C" w:rsidRDefault="0079703C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9703C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066AC7B" w14:textId="39811FDB" w:rsidR="0079703C" w:rsidRPr="0079703C" w:rsidRDefault="0079703C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9703C">
              <w:rPr>
                <w:sz w:val="24"/>
                <w:szCs w:val="24"/>
              </w:rPr>
              <w:t>2021-8946/96</w:t>
            </w:r>
          </w:p>
        </w:tc>
        <w:tc>
          <w:tcPr>
            <w:tcW w:w="2126" w:type="dxa"/>
          </w:tcPr>
          <w:p w14:paraId="1DF3A368" w14:textId="5B2BE9D0" w:rsidR="0079703C" w:rsidRPr="0079703C" w:rsidRDefault="0079703C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9703C">
              <w:rPr>
                <w:sz w:val="24"/>
                <w:szCs w:val="24"/>
              </w:rPr>
              <w:t>27.08.2021</w:t>
            </w:r>
          </w:p>
        </w:tc>
        <w:tc>
          <w:tcPr>
            <w:tcW w:w="2410" w:type="dxa"/>
          </w:tcPr>
          <w:p w14:paraId="26D09384" w14:textId="5F19CC41" w:rsidR="0079703C" w:rsidRPr="0079703C" w:rsidRDefault="0079703C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9703C">
              <w:rPr>
                <w:sz w:val="24"/>
                <w:szCs w:val="24"/>
              </w:rPr>
              <w:t>763 763,67</w:t>
            </w:r>
          </w:p>
        </w:tc>
        <w:tc>
          <w:tcPr>
            <w:tcW w:w="2268" w:type="dxa"/>
          </w:tcPr>
          <w:p w14:paraId="2AB7F46A" w14:textId="3A23DD96" w:rsidR="0079703C" w:rsidRPr="0079703C" w:rsidRDefault="0079703C" w:rsidP="009B0A1A">
            <w:pPr>
              <w:rPr>
                <w:b/>
                <w:bCs/>
                <w:spacing w:val="3"/>
              </w:rPr>
            </w:pPr>
            <w:r w:rsidRPr="0079703C">
              <w:t>Ахматова Виктория Михайловна</w:t>
            </w:r>
          </w:p>
        </w:tc>
      </w:tr>
      <w:tr w:rsidR="0079703C" w:rsidRPr="0079703C" w14:paraId="7F09E85F" w14:textId="77777777" w:rsidTr="006A403D">
        <w:trPr>
          <w:trHeight w:val="695"/>
          <w:jc w:val="center"/>
        </w:trPr>
        <w:tc>
          <w:tcPr>
            <w:tcW w:w="975" w:type="dxa"/>
          </w:tcPr>
          <w:p w14:paraId="4FEAA008" w14:textId="370F2AB1" w:rsidR="0079703C" w:rsidRPr="0079703C" w:rsidRDefault="0079703C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79703C">
              <w:rPr>
                <w:sz w:val="24"/>
                <w:szCs w:val="24"/>
              </w:rPr>
              <w:t>17, 21, 22, 24, 27</w:t>
            </w:r>
          </w:p>
        </w:tc>
        <w:tc>
          <w:tcPr>
            <w:tcW w:w="1985" w:type="dxa"/>
          </w:tcPr>
          <w:p w14:paraId="770A20C1" w14:textId="12E35841" w:rsidR="0079703C" w:rsidRPr="0079703C" w:rsidRDefault="0079703C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79703C">
              <w:rPr>
                <w:sz w:val="24"/>
                <w:szCs w:val="24"/>
              </w:rPr>
              <w:t>2021-8909/96</w:t>
            </w:r>
          </w:p>
        </w:tc>
        <w:tc>
          <w:tcPr>
            <w:tcW w:w="2126" w:type="dxa"/>
          </w:tcPr>
          <w:p w14:paraId="5A9781C0" w14:textId="1CB75A8C" w:rsidR="0079703C" w:rsidRPr="0079703C" w:rsidRDefault="0079703C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79703C">
              <w:rPr>
                <w:sz w:val="24"/>
                <w:szCs w:val="24"/>
              </w:rPr>
              <w:t>25.08.2021</w:t>
            </w:r>
          </w:p>
        </w:tc>
        <w:tc>
          <w:tcPr>
            <w:tcW w:w="2410" w:type="dxa"/>
          </w:tcPr>
          <w:p w14:paraId="0159837D" w14:textId="055257C3" w:rsidR="0079703C" w:rsidRPr="0079703C" w:rsidRDefault="0079703C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79703C">
              <w:rPr>
                <w:sz w:val="24"/>
                <w:szCs w:val="24"/>
              </w:rPr>
              <w:t>23 390,90</w:t>
            </w:r>
          </w:p>
        </w:tc>
        <w:tc>
          <w:tcPr>
            <w:tcW w:w="2268" w:type="dxa"/>
          </w:tcPr>
          <w:p w14:paraId="6215F2A1" w14:textId="154268D2" w:rsidR="0079703C" w:rsidRPr="0079703C" w:rsidRDefault="0079703C" w:rsidP="009B0A1A">
            <w:proofErr w:type="spellStart"/>
            <w:r w:rsidRPr="0079703C">
              <w:t>Безгодов</w:t>
            </w:r>
            <w:proofErr w:type="spellEnd"/>
            <w:r w:rsidRPr="0079703C">
              <w:t xml:space="preserve"> Алексей Арнольдович</w:t>
            </w:r>
          </w:p>
        </w:tc>
      </w:tr>
      <w:tr w:rsidR="0079703C" w:rsidRPr="0079703C" w14:paraId="582EB444" w14:textId="77777777" w:rsidTr="006A403D">
        <w:trPr>
          <w:trHeight w:val="695"/>
          <w:jc w:val="center"/>
        </w:trPr>
        <w:tc>
          <w:tcPr>
            <w:tcW w:w="975" w:type="dxa"/>
          </w:tcPr>
          <w:p w14:paraId="6F11F0D7" w14:textId="5C438CAE" w:rsidR="0079703C" w:rsidRPr="0079703C" w:rsidRDefault="0079703C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79703C">
              <w:rPr>
                <w:sz w:val="24"/>
                <w:szCs w:val="24"/>
              </w:rPr>
              <w:t xml:space="preserve">5, 10, 18-20, 23, 25, 26 </w:t>
            </w:r>
          </w:p>
        </w:tc>
        <w:tc>
          <w:tcPr>
            <w:tcW w:w="1985" w:type="dxa"/>
          </w:tcPr>
          <w:p w14:paraId="1E5168B0" w14:textId="0366C228" w:rsidR="0079703C" w:rsidRPr="0079703C" w:rsidRDefault="0079703C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79703C">
              <w:rPr>
                <w:sz w:val="24"/>
                <w:szCs w:val="24"/>
              </w:rPr>
              <w:t>2021-8943/96</w:t>
            </w:r>
          </w:p>
        </w:tc>
        <w:tc>
          <w:tcPr>
            <w:tcW w:w="2126" w:type="dxa"/>
          </w:tcPr>
          <w:p w14:paraId="3429DB44" w14:textId="7E03DC35" w:rsidR="0079703C" w:rsidRPr="0079703C" w:rsidRDefault="0079703C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79703C">
              <w:rPr>
                <w:sz w:val="24"/>
                <w:szCs w:val="24"/>
              </w:rPr>
              <w:t>26.08.2021</w:t>
            </w:r>
          </w:p>
        </w:tc>
        <w:tc>
          <w:tcPr>
            <w:tcW w:w="2410" w:type="dxa"/>
          </w:tcPr>
          <w:p w14:paraId="44CD8370" w14:textId="790844DF" w:rsidR="0079703C" w:rsidRPr="0079703C" w:rsidRDefault="0079703C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79703C">
              <w:rPr>
                <w:sz w:val="24"/>
                <w:szCs w:val="24"/>
              </w:rPr>
              <w:t>18 805,00</w:t>
            </w:r>
          </w:p>
        </w:tc>
        <w:tc>
          <w:tcPr>
            <w:tcW w:w="2268" w:type="dxa"/>
          </w:tcPr>
          <w:p w14:paraId="1B384152" w14:textId="3D1ACC01" w:rsidR="0079703C" w:rsidRPr="0079703C" w:rsidRDefault="0079703C" w:rsidP="009B0A1A">
            <w:proofErr w:type="spellStart"/>
            <w:r w:rsidRPr="0079703C">
              <w:t>Фалилеева</w:t>
            </w:r>
            <w:proofErr w:type="spellEnd"/>
            <w:r w:rsidRPr="0079703C">
              <w:t xml:space="preserve"> Надежда Яковлевна</w:t>
            </w:r>
          </w:p>
        </w:tc>
      </w:tr>
    </w:tbl>
    <w:p w14:paraId="7C421E13" w14:textId="77777777" w:rsidR="00FC7902" w:rsidRPr="0079703C" w:rsidRDefault="00FC7902" w:rsidP="00FC7902">
      <w:pPr>
        <w:jc w:val="both"/>
      </w:pPr>
    </w:p>
    <w:p w14:paraId="0F88B358" w14:textId="77777777" w:rsidR="00FC7902" w:rsidRPr="0079703C" w:rsidRDefault="00FC7902" w:rsidP="00FC7902">
      <w:pPr>
        <w:jc w:val="both"/>
      </w:pPr>
    </w:p>
    <w:bookmarkEnd w:id="0"/>
    <w:p w14:paraId="0A54F4F0" w14:textId="77777777" w:rsidR="00FC7902" w:rsidRPr="000A33ED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A33ED"/>
    <w:rsid w:val="000E6C5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75800"/>
    <w:rsid w:val="00497660"/>
    <w:rsid w:val="00531628"/>
    <w:rsid w:val="006249B3"/>
    <w:rsid w:val="00666657"/>
    <w:rsid w:val="00736D49"/>
    <w:rsid w:val="007444C0"/>
    <w:rsid w:val="0079703C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36D4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36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36D4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36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2021-08-30T14:46:00Z</dcterms:modified>
</cp:coreProperties>
</file>