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1978B" w14:textId="46B2E8AA" w:rsidR="005845B1" w:rsidRPr="00146131" w:rsidRDefault="005845B1" w:rsidP="00584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84CF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84CF8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E84CF8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E84CF8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E84CF8">
        <w:rPr>
          <w:rFonts w:ascii="Times New Roman" w:hAnsi="Times New Roman" w:cs="Times New Roman"/>
          <w:sz w:val="20"/>
          <w:szCs w:val="20"/>
        </w:rPr>
        <w:t xml:space="preserve">, (495)234-04-00 (323), </w:t>
      </w:r>
      <w:r w:rsidR="00E9028C">
        <w:rPr>
          <w:rStyle w:val="a3"/>
          <w:rFonts w:ascii="Times New Roman" w:hAnsi="Times New Roman" w:cs="Times New Roman"/>
          <w:color w:val="auto"/>
          <w:sz w:val="20"/>
          <w:szCs w:val="20"/>
          <w:lang w:val="en-US"/>
        </w:rPr>
        <w:fldChar w:fldCharType="begin"/>
      </w:r>
      <w:r w:rsidR="00E9028C" w:rsidRPr="00E9028C">
        <w:rPr>
          <w:rStyle w:val="a3"/>
          <w:rFonts w:ascii="Times New Roman" w:hAnsi="Times New Roman" w:cs="Times New Roman"/>
          <w:color w:val="auto"/>
          <w:sz w:val="20"/>
          <w:szCs w:val="20"/>
        </w:rPr>
        <w:instrText xml:space="preserve"> </w:instrText>
      </w:r>
      <w:r w:rsidR="00E9028C">
        <w:rPr>
          <w:rStyle w:val="a3"/>
          <w:rFonts w:ascii="Times New Roman" w:hAnsi="Times New Roman" w:cs="Times New Roman"/>
          <w:color w:val="auto"/>
          <w:sz w:val="20"/>
          <w:szCs w:val="20"/>
          <w:lang w:val="en-US"/>
        </w:rPr>
        <w:instrText>HYPERLINK</w:instrText>
      </w:r>
      <w:r w:rsidR="00E9028C" w:rsidRPr="00E9028C">
        <w:rPr>
          <w:rStyle w:val="a3"/>
          <w:rFonts w:ascii="Times New Roman" w:hAnsi="Times New Roman" w:cs="Times New Roman"/>
          <w:color w:val="auto"/>
          <w:sz w:val="20"/>
          <w:szCs w:val="20"/>
        </w:rPr>
        <w:instrText xml:space="preserve"> "</w:instrText>
      </w:r>
      <w:r w:rsidR="00E9028C">
        <w:rPr>
          <w:rStyle w:val="a3"/>
          <w:rFonts w:ascii="Times New Roman" w:hAnsi="Times New Roman" w:cs="Times New Roman"/>
          <w:color w:val="auto"/>
          <w:sz w:val="20"/>
          <w:szCs w:val="20"/>
          <w:lang w:val="en-US"/>
        </w:rPr>
        <w:instrText>mailto</w:instrText>
      </w:r>
      <w:r w:rsidR="00E9028C" w:rsidRPr="00E9028C">
        <w:rPr>
          <w:rStyle w:val="a3"/>
          <w:rFonts w:ascii="Times New Roman" w:hAnsi="Times New Roman" w:cs="Times New Roman"/>
          <w:color w:val="auto"/>
          <w:sz w:val="20"/>
          <w:szCs w:val="20"/>
        </w:rPr>
        <w:instrText>:</w:instrText>
      </w:r>
      <w:r w:rsidR="00E9028C">
        <w:rPr>
          <w:rStyle w:val="a3"/>
          <w:rFonts w:ascii="Times New Roman" w:hAnsi="Times New Roman" w:cs="Times New Roman"/>
          <w:color w:val="auto"/>
          <w:sz w:val="20"/>
          <w:szCs w:val="20"/>
          <w:lang w:val="en-US"/>
        </w:rPr>
        <w:instrText>vega</w:instrText>
      </w:r>
      <w:r w:rsidR="00E9028C" w:rsidRPr="00E9028C">
        <w:rPr>
          <w:rStyle w:val="a3"/>
          <w:rFonts w:ascii="Times New Roman" w:hAnsi="Times New Roman" w:cs="Times New Roman"/>
          <w:color w:val="auto"/>
          <w:sz w:val="20"/>
          <w:szCs w:val="20"/>
        </w:rPr>
        <w:instrText>@</w:instrText>
      </w:r>
      <w:r w:rsidR="00E9028C">
        <w:rPr>
          <w:rStyle w:val="a3"/>
          <w:rFonts w:ascii="Times New Roman" w:hAnsi="Times New Roman" w:cs="Times New Roman"/>
          <w:color w:val="auto"/>
          <w:sz w:val="20"/>
          <w:szCs w:val="20"/>
          <w:lang w:val="en-US"/>
        </w:rPr>
        <w:instrText>auction</w:instrText>
      </w:r>
      <w:r w:rsidR="00E9028C" w:rsidRPr="00E9028C">
        <w:rPr>
          <w:rStyle w:val="a3"/>
          <w:rFonts w:ascii="Times New Roman" w:hAnsi="Times New Roman" w:cs="Times New Roman"/>
          <w:color w:val="auto"/>
          <w:sz w:val="20"/>
          <w:szCs w:val="20"/>
        </w:rPr>
        <w:instrText>-</w:instrText>
      </w:r>
      <w:r w:rsidR="00E9028C">
        <w:rPr>
          <w:rStyle w:val="a3"/>
          <w:rFonts w:ascii="Times New Roman" w:hAnsi="Times New Roman" w:cs="Times New Roman"/>
          <w:color w:val="auto"/>
          <w:sz w:val="20"/>
          <w:szCs w:val="20"/>
          <w:lang w:val="en-US"/>
        </w:rPr>
        <w:instrText>house</w:instrText>
      </w:r>
      <w:r w:rsidR="00E9028C" w:rsidRPr="00E9028C">
        <w:rPr>
          <w:rStyle w:val="a3"/>
          <w:rFonts w:ascii="Times New Roman" w:hAnsi="Times New Roman" w:cs="Times New Roman"/>
          <w:color w:val="auto"/>
          <w:sz w:val="20"/>
          <w:szCs w:val="20"/>
        </w:rPr>
        <w:instrText>.</w:instrText>
      </w:r>
      <w:r w:rsidR="00E9028C">
        <w:rPr>
          <w:rStyle w:val="a3"/>
          <w:rFonts w:ascii="Times New Roman" w:hAnsi="Times New Roman" w:cs="Times New Roman"/>
          <w:color w:val="auto"/>
          <w:sz w:val="20"/>
          <w:szCs w:val="20"/>
          <w:lang w:val="en-US"/>
        </w:rPr>
        <w:instrText>ru</w:instrText>
      </w:r>
      <w:r w:rsidR="00E9028C" w:rsidRPr="00E9028C">
        <w:rPr>
          <w:rStyle w:val="a3"/>
          <w:rFonts w:ascii="Times New Roman" w:hAnsi="Times New Roman" w:cs="Times New Roman"/>
          <w:color w:val="auto"/>
          <w:sz w:val="20"/>
          <w:szCs w:val="20"/>
        </w:rPr>
        <w:instrText xml:space="preserve">" </w:instrText>
      </w:r>
      <w:r w:rsidR="00E9028C">
        <w:rPr>
          <w:rStyle w:val="a3"/>
          <w:rFonts w:ascii="Times New Roman" w:hAnsi="Times New Roman" w:cs="Times New Roman"/>
          <w:color w:val="auto"/>
          <w:sz w:val="20"/>
          <w:szCs w:val="20"/>
          <w:lang w:val="en-US"/>
        </w:rPr>
        <w:fldChar w:fldCharType="separate"/>
      </w:r>
      <w:r w:rsidRPr="00E84CF8">
        <w:rPr>
          <w:rStyle w:val="a3"/>
          <w:rFonts w:ascii="Times New Roman" w:hAnsi="Times New Roman" w:cs="Times New Roman"/>
          <w:color w:val="auto"/>
          <w:sz w:val="20"/>
          <w:szCs w:val="20"/>
          <w:lang w:val="en-US"/>
        </w:rPr>
        <w:t>vega</w:t>
      </w:r>
      <w:r w:rsidRPr="00E84CF8">
        <w:rPr>
          <w:rStyle w:val="a3"/>
          <w:rFonts w:ascii="Times New Roman" w:hAnsi="Times New Roman" w:cs="Times New Roman"/>
          <w:color w:val="auto"/>
          <w:sz w:val="20"/>
          <w:szCs w:val="20"/>
        </w:rPr>
        <w:t>@auction-house.ru</w:t>
      </w:r>
      <w:r w:rsidR="00E9028C">
        <w:rPr>
          <w:rStyle w:val="a3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E84CF8">
        <w:rPr>
          <w:rFonts w:ascii="Times New Roman" w:hAnsi="Times New Roman" w:cs="Times New Roman"/>
          <w:sz w:val="20"/>
          <w:szCs w:val="20"/>
        </w:rPr>
        <w:t xml:space="preserve">, далее-Организатор торгов, ОТ), действующее на основании договора поручения с </w:t>
      </w:r>
      <w:proofErr w:type="spellStart"/>
      <w:r w:rsidR="00DC0041" w:rsidRPr="00E84CF8">
        <w:rPr>
          <w:rFonts w:ascii="Times New Roman" w:hAnsi="Times New Roman" w:cs="Times New Roman"/>
          <w:b/>
          <w:sz w:val="20"/>
          <w:szCs w:val="20"/>
        </w:rPr>
        <w:t>Климонтовым</w:t>
      </w:r>
      <w:proofErr w:type="spellEnd"/>
      <w:r w:rsidR="00DC0041" w:rsidRPr="00E84CF8">
        <w:rPr>
          <w:rFonts w:ascii="Times New Roman" w:hAnsi="Times New Roman" w:cs="Times New Roman"/>
          <w:b/>
          <w:sz w:val="20"/>
          <w:szCs w:val="20"/>
        </w:rPr>
        <w:t xml:space="preserve"> Дмитрием Григорьевичем</w:t>
      </w:r>
      <w:r w:rsidR="00DC0041" w:rsidRPr="00E84CF8">
        <w:rPr>
          <w:rFonts w:ascii="Times New Roman" w:hAnsi="Times New Roman" w:cs="Times New Roman"/>
          <w:sz w:val="20"/>
          <w:szCs w:val="20"/>
        </w:rPr>
        <w:t xml:space="preserve"> (дата рождения: 20.06.1972 г., ИНН</w:t>
      </w:r>
      <w:r w:rsidR="00146131" w:rsidRPr="00E84CF8">
        <w:rPr>
          <w:rFonts w:ascii="Times New Roman" w:hAnsi="Times New Roman" w:cs="Times New Roman"/>
          <w:sz w:val="20"/>
          <w:szCs w:val="20"/>
        </w:rPr>
        <w:t> </w:t>
      </w:r>
      <w:r w:rsidR="00DC0041" w:rsidRPr="00E84CF8">
        <w:rPr>
          <w:rFonts w:ascii="Times New Roman" w:hAnsi="Times New Roman" w:cs="Times New Roman"/>
          <w:sz w:val="20"/>
          <w:szCs w:val="20"/>
        </w:rPr>
        <w:t>503601298126, место жительства: 142105, Московская область, г. Подольск, ул. Чайковского, д. 6, кв. 47</w:t>
      </w:r>
      <w:r w:rsidR="00DC0041" w:rsidRPr="00E84CF8">
        <w:rPr>
          <w:rFonts w:ascii="Times New Roman" w:hAnsi="Times New Roman" w:cs="Times New Roman"/>
          <w:bCs/>
          <w:iCs/>
          <w:sz w:val="20"/>
          <w:szCs w:val="20"/>
        </w:rPr>
        <w:t>, далее</w:t>
      </w:r>
      <w:r w:rsidR="00C22C25" w:rsidRPr="00E84CF8">
        <w:rPr>
          <w:rFonts w:ascii="Times New Roman" w:hAnsi="Times New Roman" w:cs="Times New Roman"/>
          <w:bCs/>
          <w:iCs/>
          <w:sz w:val="20"/>
          <w:szCs w:val="20"/>
        </w:rPr>
        <w:t xml:space="preserve"> –</w:t>
      </w:r>
      <w:r w:rsidR="00DC0041" w:rsidRPr="00E84CF8">
        <w:rPr>
          <w:rFonts w:ascii="Times New Roman" w:hAnsi="Times New Roman" w:cs="Times New Roman"/>
          <w:bCs/>
          <w:iCs/>
          <w:sz w:val="20"/>
          <w:szCs w:val="20"/>
        </w:rPr>
        <w:t xml:space="preserve"> Должник), </w:t>
      </w:r>
      <w:r w:rsidR="00DC0041" w:rsidRPr="00E84CF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в лице </w:t>
      </w:r>
      <w:r w:rsidR="00DC0041" w:rsidRPr="00E84CF8">
        <w:rPr>
          <w:rFonts w:ascii="Times New Roman" w:hAnsi="Times New Roman" w:cs="Times New Roman"/>
          <w:b/>
          <w:sz w:val="20"/>
          <w:szCs w:val="20"/>
        </w:rPr>
        <w:t>финансового управляющего Спасской Дарьи Вадимовны</w:t>
      </w:r>
      <w:r w:rsidR="00DC0041" w:rsidRPr="00E84CF8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="00DC0041" w:rsidRPr="00E84CF8">
        <w:rPr>
          <w:rFonts w:ascii="Times New Roman" w:hAnsi="Times New Roman" w:cs="Times New Roman"/>
          <w:sz w:val="20"/>
          <w:szCs w:val="20"/>
        </w:rPr>
        <w:t>(ИНН 771588906019, СНИЛС 149-907-686 24, рег.№: 253, адрес: 119285, г. Москва, а/я 46</w:t>
      </w:r>
      <w:r w:rsidR="00DC0041" w:rsidRPr="00E84CF8">
        <w:rPr>
          <w:rFonts w:ascii="Times New Roman" w:hAnsi="Times New Roman" w:cs="Times New Roman"/>
          <w:bCs/>
          <w:iCs/>
          <w:sz w:val="20"/>
          <w:szCs w:val="20"/>
        </w:rPr>
        <w:t xml:space="preserve">, далее – ФУ) - член </w:t>
      </w:r>
      <w:r w:rsidR="00DC0041" w:rsidRPr="00E84CF8">
        <w:rPr>
          <w:rFonts w:ascii="Times New Roman" w:hAnsi="Times New Roman" w:cs="Times New Roman"/>
          <w:sz w:val="20"/>
          <w:szCs w:val="20"/>
        </w:rPr>
        <w:t>Союза арбитражных управляющих «Возрождение» (ИНН 7718748282</w:t>
      </w:r>
      <w:r w:rsidR="00DC0041" w:rsidRPr="00E84CF8">
        <w:rPr>
          <w:rFonts w:ascii="Times New Roman" w:hAnsi="Times New Roman" w:cs="Times New Roman"/>
          <w:bCs/>
          <w:iCs/>
          <w:sz w:val="20"/>
          <w:szCs w:val="20"/>
        </w:rPr>
        <w:t xml:space="preserve">), </w:t>
      </w:r>
      <w:r w:rsidR="00DC0041" w:rsidRPr="00E84CF8">
        <w:rPr>
          <w:rFonts w:ascii="Times New Roman" w:hAnsi="Times New Roman" w:cs="Times New Roman"/>
          <w:sz w:val="20"/>
          <w:szCs w:val="20"/>
        </w:rPr>
        <w:t>действующе</w:t>
      </w:r>
      <w:r w:rsidR="00C22C25" w:rsidRPr="00E84CF8">
        <w:rPr>
          <w:rFonts w:ascii="Times New Roman" w:hAnsi="Times New Roman" w:cs="Times New Roman"/>
          <w:sz w:val="20"/>
          <w:szCs w:val="20"/>
        </w:rPr>
        <w:t>й</w:t>
      </w:r>
      <w:r w:rsidR="00DC0041" w:rsidRPr="00E84CF8">
        <w:rPr>
          <w:rFonts w:ascii="Times New Roman" w:hAnsi="Times New Roman" w:cs="Times New Roman"/>
          <w:sz w:val="20"/>
          <w:szCs w:val="20"/>
        </w:rPr>
        <w:t xml:space="preserve"> на основании Решения Арбитражного суда Московской области от 05.06.2019 г. по делу № А41-45826/2018</w:t>
      </w:r>
      <w:r w:rsidR="00CD43A4" w:rsidRPr="00E84CF8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E84CF8">
        <w:rPr>
          <w:rFonts w:ascii="Times New Roman" w:hAnsi="Times New Roman" w:cs="Times New Roman"/>
          <w:b/>
          <w:sz w:val="20"/>
          <w:szCs w:val="20"/>
        </w:rPr>
        <w:t>о проведении торгов посредством публичного предложения</w:t>
      </w:r>
      <w:r w:rsidR="00CD43A4" w:rsidRPr="00E84CF8">
        <w:rPr>
          <w:rFonts w:ascii="Times New Roman" w:hAnsi="Times New Roman" w:cs="Times New Roman"/>
          <w:sz w:val="20"/>
          <w:szCs w:val="20"/>
        </w:rPr>
        <w:t xml:space="preserve"> (далее – Торги) на электронной торговой площадке АО «</w:t>
      </w:r>
      <w:r w:rsidR="00CD43A4" w:rsidRPr="00F63CDA">
        <w:rPr>
          <w:rFonts w:ascii="Times New Roman" w:hAnsi="Times New Roman" w:cs="Times New Roman"/>
          <w:sz w:val="20"/>
          <w:szCs w:val="20"/>
        </w:rPr>
        <w:t xml:space="preserve">Российский аукционный дом» по адресу в сети Интернет: </w:t>
      </w:r>
      <w:hyperlink r:id="rId5" w:history="1">
        <w:r w:rsidR="00CD43A4" w:rsidRPr="00F63CDA">
          <w:rPr>
            <w:rFonts w:ascii="Times New Roman" w:hAnsi="Times New Roman" w:cs="Times New Roman"/>
            <w:sz w:val="20"/>
            <w:szCs w:val="20"/>
            <w:u w:val="single"/>
          </w:rPr>
          <w:t>http://www.lot-online.ru//</w:t>
        </w:r>
      </w:hyperlink>
      <w:r w:rsidR="004B6930" w:rsidRPr="00F63CDA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F63CDA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63CDA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– </w:t>
      </w:r>
      <w:r w:rsidR="00F63CDA" w:rsidRPr="00F63CDA">
        <w:rPr>
          <w:rFonts w:ascii="Times New Roman" w:hAnsi="Times New Roman" w:cs="Times New Roman"/>
          <w:b/>
          <w:sz w:val="20"/>
          <w:szCs w:val="20"/>
        </w:rPr>
        <w:t>1</w:t>
      </w:r>
      <w:r w:rsidR="00121ABF" w:rsidRPr="00F63CDA">
        <w:rPr>
          <w:rFonts w:ascii="Times New Roman" w:hAnsi="Times New Roman" w:cs="Times New Roman"/>
          <w:b/>
          <w:sz w:val="20"/>
          <w:szCs w:val="20"/>
        </w:rPr>
        <w:t>7</w:t>
      </w:r>
      <w:r w:rsidR="00CD43A4" w:rsidRPr="00F63CDA">
        <w:rPr>
          <w:rFonts w:ascii="Times New Roman" w:hAnsi="Times New Roman" w:cs="Times New Roman"/>
          <w:b/>
          <w:sz w:val="20"/>
          <w:szCs w:val="20"/>
        </w:rPr>
        <w:t>.</w:t>
      </w:r>
      <w:r w:rsidR="00121ABF" w:rsidRPr="00F63CDA">
        <w:rPr>
          <w:rFonts w:ascii="Times New Roman" w:hAnsi="Times New Roman" w:cs="Times New Roman"/>
          <w:b/>
          <w:sz w:val="20"/>
          <w:szCs w:val="20"/>
        </w:rPr>
        <w:t>09</w:t>
      </w:r>
      <w:r w:rsidR="00CD43A4" w:rsidRPr="00F63CDA">
        <w:rPr>
          <w:rFonts w:ascii="Times New Roman" w:hAnsi="Times New Roman" w:cs="Times New Roman"/>
          <w:b/>
          <w:sz w:val="20"/>
          <w:szCs w:val="20"/>
        </w:rPr>
        <w:t>.202</w:t>
      </w:r>
      <w:r w:rsidR="00DC0041" w:rsidRPr="00F63CDA">
        <w:rPr>
          <w:rFonts w:ascii="Times New Roman" w:hAnsi="Times New Roman" w:cs="Times New Roman"/>
          <w:b/>
          <w:sz w:val="20"/>
          <w:szCs w:val="20"/>
        </w:rPr>
        <w:t>1</w:t>
      </w:r>
      <w:r w:rsidR="00CD43A4" w:rsidRPr="00F63C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BCD" w:rsidRPr="00F63CDA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F63CDA">
        <w:rPr>
          <w:rFonts w:ascii="Times New Roman" w:hAnsi="Times New Roman" w:cs="Times New Roman"/>
          <w:b/>
          <w:sz w:val="20"/>
          <w:szCs w:val="20"/>
        </w:rPr>
        <w:t>с 1</w:t>
      </w:r>
      <w:r w:rsidR="00CD7BCD" w:rsidRPr="00F63CDA">
        <w:rPr>
          <w:rFonts w:ascii="Times New Roman" w:hAnsi="Times New Roman" w:cs="Times New Roman"/>
          <w:b/>
          <w:sz w:val="20"/>
          <w:szCs w:val="20"/>
        </w:rPr>
        <w:t>7</w:t>
      </w:r>
      <w:r w:rsidR="00CD43A4" w:rsidRPr="00F63CDA">
        <w:rPr>
          <w:rFonts w:ascii="Times New Roman" w:hAnsi="Times New Roman" w:cs="Times New Roman"/>
          <w:b/>
          <w:sz w:val="20"/>
          <w:szCs w:val="20"/>
        </w:rPr>
        <w:t xml:space="preserve"> час.</w:t>
      </w:r>
      <w:r w:rsidR="00CD7BCD" w:rsidRPr="00F63C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43A4" w:rsidRPr="00F63CDA">
        <w:rPr>
          <w:rFonts w:ascii="Times New Roman" w:hAnsi="Times New Roman" w:cs="Times New Roman"/>
          <w:b/>
          <w:sz w:val="20"/>
          <w:szCs w:val="20"/>
        </w:rPr>
        <w:t>00 мин. (</w:t>
      </w:r>
      <w:proofErr w:type="spellStart"/>
      <w:r w:rsidR="00CD43A4" w:rsidRPr="00F63CDA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CD43A4" w:rsidRPr="00F63CDA">
        <w:rPr>
          <w:rFonts w:ascii="Times New Roman" w:hAnsi="Times New Roman" w:cs="Times New Roman"/>
          <w:b/>
          <w:sz w:val="20"/>
          <w:szCs w:val="20"/>
        </w:rPr>
        <w:t>).</w:t>
      </w:r>
      <w:r w:rsidR="00CD43A4" w:rsidRPr="00F63CDA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DC0041" w:rsidRPr="00F63CDA">
        <w:rPr>
          <w:rFonts w:ascii="Times New Roman" w:hAnsi="Times New Roman" w:cs="Times New Roman"/>
          <w:sz w:val="20"/>
          <w:szCs w:val="20"/>
        </w:rPr>
        <w:t>3</w:t>
      </w:r>
      <w:r w:rsidR="005C202A" w:rsidRPr="00F63CDA">
        <w:rPr>
          <w:rFonts w:ascii="Times New Roman" w:hAnsi="Times New Roman" w:cs="Times New Roman"/>
          <w:sz w:val="20"/>
          <w:szCs w:val="20"/>
        </w:rPr>
        <w:t>7</w:t>
      </w:r>
      <w:r w:rsidR="00CD43A4" w:rsidRPr="00F63CDA">
        <w:rPr>
          <w:rFonts w:ascii="Times New Roman" w:hAnsi="Times New Roman" w:cs="Times New Roman"/>
          <w:sz w:val="20"/>
          <w:szCs w:val="20"/>
        </w:rPr>
        <w:t xml:space="preserve"> к/дней</w:t>
      </w:r>
      <w:r w:rsidR="00CD43A4" w:rsidRPr="00EE5ABB">
        <w:rPr>
          <w:rFonts w:ascii="Times New Roman" w:hAnsi="Times New Roman" w:cs="Times New Roman"/>
          <w:sz w:val="20"/>
          <w:szCs w:val="20"/>
        </w:rPr>
        <w:t xml:space="preserve"> без изменения начальной цены, со 2-го по </w:t>
      </w:r>
      <w:r w:rsidR="00121ABF" w:rsidRPr="00EE5ABB">
        <w:rPr>
          <w:rFonts w:ascii="Times New Roman" w:hAnsi="Times New Roman" w:cs="Times New Roman"/>
          <w:sz w:val="20"/>
          <w:szCs w:val="20"/>
        </w:rPr>
        <w:t>5</w:t>
      </w:r>
      <w:r w:rsidR="00CD43A4" w:rsidRPr="00EE5ABB">
        <w:rPr>
          <w:rFonts w:ascii="Times New Roman" w:hAnsi="Times New Roman" w:cs="Times New Roman"/>
          <w:sz w:val="20"/>
          <w:szCs w:val="20"/>
        </w:rPr>
        <w:t xml:space="preserve">-ый периоды – </w:t>
      </w:r>
      <w:r w:rsidR="001067A7" w:rsidRPr="00EE5ABB">
        <w:rPr>
          <w:rFonts w:ascii="Times New Roman" w:hAnsi="Times New Roman" w:cs="Times New Roman"/>
          <w:sz w:val="20"/>
          <w:szCs w:val="20"/>
        </w:rPr>
        <w:t>7</w:t>
      </w:r>
      <w:r w:rsidR="00CD43A4" w:rsidRPr="00EE5ABB">
        <w:rPr>
          <w:rFonts w:ascii="Times New Roman" w:hAnsi="Times New Roman" w:cs="Times New Roman"/>
          <w:sz w:val="20"/>
          <w:szCs w:val="20"/>
        </w:rPr>
        <w:t xml:space="preserve"> к/дней, величина снижения </w:t>
      </w:r>
      <w:r w:rsidR="00E23867" w:rsidRPr="00EE5ABB">
        <w:rPr>
          <w:rFonts w:ascii="Times New Roman" w:hAnsi="Times New Roman" w:cs="Times New Roman"/>
          <w:sz w:val="20"/>
          <w:szCs w:val="20"/>
        </w:rPr>
        <w:t>– 5</w:t>
      </w:r>
      <w:r w:rsidR="00CD43A4" w:rsidRPr="00EE5ABB">
        <w:rPr>
          <w:rFonts w:ascii="Times New Roman" w:hAnsi="Times New Roman" w:cs="Times New Roman"/>
          <w:sz w:val="20"/>
          <w:szCs w:val="20"/>
        </w:rPr>
        <w:t>% от начальной цены Лота, установленной на первом периоде. Минимальная цена</w:t>
      </w:r>
      <w:r w:rsidR="00CD43A4" w:rsidRPr="00E84CF8">
        <w:rPr>
          <w:rFonts w:ascii="Times New Roman" w:hAnsi="Times New Roman" w:cs="Times New Roman"/>
          <w:sz w:val="20"/>
          <w:szCs w:val="20"/>
        </w:rPr>
        <w:t xml:space="preserve"> (цена отсечения)</w:t>
      </w:r>
      <w:r w:rsidR="00D30F25" w:rsidRPr="00E84CF8">
        <w:rPr>
          <w:rFonts w:ascii="Times New Roman" w:hAnsi="Times New Roman" w:cs="Times New Roman"/>
          <w:sz w:val="20"/>
          <w:szCs w:val="20"/>
        </w:rPr>
        <w:t xml:space="preserve">: для Лота 1 – </w:t>
      </w:r>
      <w:r w:rsidR="00121ABF" w:rsidRPr="00E84CF8">
        <w:rPr>
          <w:rFonts w:ascii="Times New Roman" w:hAnsi="Times New Roman" w:cs="Times New Roman"/>
          <w:sz w:val="20"/>
          <w:szCs w:val="20"/>
        </w:rPr>
        <w:t>1 815 408</w:t>
      </w:r>
      <w:r w:rsidR="00D30F25" w:rsidRPr="00E84CF8">
        <w:rPr>
          <w:rFonts w:ascii="Times New Roman" w:hAnsi="Times New Roman" w:cs="Times New Roman"/>
          <w:sz w:val="20"/>
          <w:szCs w:val="20"/>
        </w:rPr>
        <w:t xml:space="preserve"> руб., для Лота 2 – </w:t>
      </w:r>
      <w:r w:rsidR="00121ABF" w:rsidRPr="00E84CF8">
        <w:rPr>
          <w:rFonts w:ascii="Times New Roman" w:hAnsi="Times New Roman" w:cs="Times New Roman"/>
          <w:sz w:val="20"/>
          <w:szCs w:val="20"/>
        </w:rPr>
        <w:t>1 892 217,60</w:t>
      </w:r>
      <w:r w:rsidR="00D30F25" w:rsidRPr="00E84CF8">
        <w:rPr>
          <w:rFonts w:ascii="Times New Roman" w:hAnsi="Times New Roman" w:cs="Times New Roman"/>
          <w:sz w:val="20"/>
          <w:szCs w:val="20"/>
        </w:rPr>
        <w:t xml:space="preserve"> руб., для Лота</w:t>
      </w:r>
      <w:r w:rsidR="00EE5ABB">
        <w:rPr>
          <w:rFonts w:ascii="Times New Roman" w:hAnsi="Times New Roman" w:cs="Times New Roman"/>
          <w:sz w:val="20"/>
          <w:szCs w:val="20"/>
        </w:rPr>
        <w:t> </w:t>
      </w:r>
      <w:r w:rsidR="00D30F25" w:rsidRPr="00E84CF8">
        <w:rPr>
          <w:rFonts w:ascii="Times New Roman" w:hAnsi="Times New Roman" w:cs="Times New Roman"/>
          <w:sz w:val="20"/>
          <w:szCs w:val="20"/>
        </w:rPr>
        <w:t xml:space="preserve">3 – </w:t>
      </w:r>
      <w:r w:rsidR="00121ABF" w:rsidRPr="00E84CF8">
        <w:rPr>
          <w:rFonts w:ascii="Times New Roman" w:hAnsi="Times New Roman" w:cs="Times New Roman"/>
          <w:sz w:val="20"/>
          <w:szCs w:val="20"/>
        </w:rPr>
        <w:t>1 529 740,80</w:t>
      </w:r>
      <w:r w:rsidR="00D30F25" w:rsidRPr="00E84CF8">
        <w:rPr>
          <w:rFonts w:ascii="Times New Roman" w:hAnsi="Times New Roman" w:cs="Times New Roman"/>
          <w:sz w:val="20"/>
          <w:szCs w:val="20"/>
        </w:rPr>
        <w:t xml:space="preserve"> руб., для Лота 4 – </w:t>
      </w:r>
      <w:r w:rsidR="00121ABF" w:rsidRPr="00E84CF8">
        <w:rPr>
          <w:rFonts w:ascii="Times New Roman" w:hAnsi="Times New Roman" w:cs="Times New Roman"/>
          <w:sz w:val="20"/>
          <w:szCs w:val="20"/>
        </w:rPr>
        <w:t>1 499 904</w:t>
      </w:r>
      <w:r w:rsidR="00D30F25" w:rsidRPr="00E84CF8">
        <w:rPr>
          <w:rFonts w:ascii="Times New Roman" w:hAnsi="Times New Roman" w:cs="Times New Roman"/>
          <w:sz w:val="20"/>
          <w:szCs w:val="20"/>
        </w:rPr>
        <w:t xml:space="preserve"> руб., для Лота 5 – </w:t>
      </w:r>
      <w:r w:rsidR="00121ABF" w:rsidRPr="00E84CF8">
        <w:rPr>
          <w:rFonts w:ascii="Times New Roman" w:hAnsi="Times New Roman" w:cs="Times New Roman"/>
          <w:sz w:val="20"/>
          <w:szCs w:val="20"/>
        </w:rPr>
        <w:t>1 735 171,20</w:t>
      </w:r>
      <w:r w:rsidR="00D30F25" w:rsidRPr="00E84CF8">
        <w:rPr>
          <w:rFonts w:ascii="Times New Roman" w:hAnsi="Times New Roman" w:cs="Times New Roman"/>
          <w:sz w:val="20"/>
          <w:szCs w:val="20"/>
        </w:rPr>
        <w:t xml:space="preserve"> </w:t>
      </w:r>
      <w:r w:rsidR="002F7AB6" w:rsidRPr="00E84CF8">
        <w:rPr>
          <w:rFonts w:ascii="Times New Roman" w:hAnsi="Times New Roman" w:cs="Times New Roman"/>
          <w:sz w:val="20"/>
          <w:szCs w:val="20"/>
        </w:rPr>
        <w:t>руб</w:t>
      </w:r>
      <w:r w:rsidR="00CD43A4" w:rsidRPr="00E84CF8">
        <w:rPr>
          <w:rFonts w:ascii="Times New Roman" w:hAnsi="Times New Roman" w:cs="Times New Roman"/>
          <w:sz w:val="20"/>
          <w:szCs w:val="20"/>
        </w:rPr>
        <w:t>.</w:t>
      </w:r>
      <w:r w:rsidR="0039127B" w:rsidRPr="00E84CF8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84CF8">
        <w:rPr>
          <w:rFonts w:ascii="Times New Roman" w:hAnsi="Times New Roman" w:cs="Times New Roman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06FF799B" w14:textId="77777777" w:rsidR="0006089E" w:rsidRPr="00E84CF8" w:rsidRDefault="0006089E" w:rsidP="0006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CF8">
        <w:rPr>
          <w:rFonts w:ascii="Times New Roman" w:hAnsi="Times New Roman" w:cs="Times New Roman"/>
          <w:sz w:val="20"/>
          <w:szCs w:val="20"/>
        </w:rPr>
        <w:t>Продаже на Торгах подлежит имущество (д</w:t>
      </w:r>
      <w:bookmarkStart w:id="0" w:name="_GoBack"/>
      <w:bookmarkEnd w:id="0"/>
      <w:r w:rsidRPr="00E84CF8">
        <w:rPr>
          <w:rFonts w:ascii="Times New Roman" w:hAnsi="Times New Roman" w:cs="Times New Roman"/>
          <w:sz w:val="20"/>
          <w:szCs w:val="20"/>
        </w:rPr>
        <w:t>алее – Имущество, Лот):</w:t>
      </w:r>
    </w:p>
    <w:p w14:paraId="11E8D513" w14:textId="60ECAE9E" w:rsidR="0006089E" w:rsidRPr="00E84CF8" w:rsidRDefault="0006089E" w:rsidP="000608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CF8">
        <w:rPr>
          <w:rFonts w:ascii="Times New Roman" w:hAnsi="Times New Roman" w:cs="Times New Roman"/>
          <w:sz w:val="20"/>
          <w:szCs w:val="20"/>
        </w:rPr>
        <w:tab/>
      </w:r>
      <w:r w:rsidRPr="00E84CF8">
        <w:rPr>
          <w:rFonts w:ascii="Times New Roman" w:hAnsi="Times New Roman" w:cs="Times New Roman"/>
          <w:b/>
          <w:sz w:val="20"/>
          <w:szCs w:val="20"/>
        </w:rPr>
        <w:t>Лот 1:</w:t>
      </w:r>
      <w:r w:rsidRPr="00E84CF8">
        <w:rPr>
          <w:rFonts w:ascii="Times New Roman" w:hAnsi="Times New Roman" w:cs="Times New Roman"/>
          <w:sz w:val="20"/>
          <w:szCs w:val="20"/>
        </w:rPr>
        <w:t xml:space="preserve"> </w:t>
      </w:r>
      <w:r w:rsidRPr="00E84CF8">
        <w:rPr>
          <w:rFonts w:ascii="Times New Roman" w:hAnsi="Times New Roman" w:cs="Times New Roman"/>
          <w:bCs/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</w:t>
      </w:r>
      <w:r w:rsidR="00E84CF8" w:rsidRPr="00E84CF8">
        <w:rPr>
          <w:rFonts w:ascii="Times New Roman" w:hAnsi="Times New Roman" w:cs="Times New Roman"/>
          <w:bCs/>
          <w:sz w:val="20"/>
          <w:szCs w:val="20"/>
        </w:rPr>
        <w:t>для индивидуального жилищного строительства</w:t>
      </w:r>
      <w:r w:rsidRPr="00E84CF8">
        <w:rPr>
          <w:rFonts w:ascii="Times New Roman" w:hAnsi="Times New Roman" w:cs="Times New Roman"/>
          <w:bCs/>
          <w:sz w:val="20"/>
          <w:szCs w:val="20"/>
        </w:rPr>
        <w:t>, общая площадь 1 335 кв.м., адрес (местонахождения) объекта: г.</w:t>
      </w:r>
      <w:r w:rsidR="00E84CF8" w:rsidRPr="00E84CF8">
        <w:rPr>
          <w:rFonts w:ascii="Times New Roman" w:hAnsi="Times New Roman" w:cs="Times New Roman"/>
          <w:bCs/>
          <w:sz w:val="20"/>
          <w:szCs w:val="20"/>
        </w:rPr>
        <w:t> </w:t>
      </w:r>
      <w:r w:rsidRPr="00E84CF8">
        <w:rPr>
          <w:rFonts w:ascii="Times New Roman" w:hAnsi="Times New Roman" w:cs="Times New Roman"/>
          <w:bCs/>
          <w:sz w:val="20"/>
          <w:szCs w:val="20"/>
        </w:rPr>
        <w:t>Москва, п</w:t>
      </w:r>
      <w:r w:rsidR="00E84CF8" w:rsidRPr="00E84CF8">
        <w:rPr>
          <w:rFonts w:ascii="Times New Roman" w:hAnsi="Times New Roman" w:cs="Times New Roman"/>
          <w:bCs/>
          <w:sz w:val="20"/>
          <w:szCs w:val="20"/>
        </w:rPr>
        <w:t>оселение</w:t>
      </w:r>
      <w:r w:rsidRPr="00E84CF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84CF8">
        <w:rPr>
          <w:rFonts w:ascii="Times New Roman" w:hAnsi="Times New Roman" w:cs="Times New Roman"/>
          <w:bCs/>
          <w:sz w:val="20"/>
          <w:szCs w:val="20"/>
        </w:rPr>
        <w:t>Михайлово-Ярцевское</w:t>
      </w:r>
      <w:proofErr w:type="spellEnd"/>
      <w:r w:rsidRPr="00E84CF8">
        <w:rPr>
          <w:rFonts w:ascii="Times New Roman" w:hAnsi="Times New Roman" w:cs="Times New Roman"/>
          <w:bCs/>
          <w:sz w:val="20"/>
          <w:szCs w:val="20"/>
        </w:rPr>
        <w:t>, д</w:t>
      </w:r>
      <w:r w:rsidR="00E84CF8" w:rsidRPr="00E84CF8">
        <w:rPr>
          <w:rFonts w:ascii="Times New Roman" w:hAnsi="Times New Roman" w:cs="Times New Roman"/>
          <w:bCs/>
          <w:sz w:val="20"/>
          <w:szCs w:val="20"/>
        </w:rPr>
        <w:t>еревня</w:t>
      </w:r>
      <w:r w:rsidRPr="00E84CF8">
        <w:rPr>
          <w:rFonts w:ascii="Times New Roman" w:hAnsi="Times New Roman" w:cs="Times New Roman"/>
          <w:bCs/>
          <w:sz w:val="20"/>
          <w:szCs w:val="20"/>
        </w:rPr>
        <w:t xml:space="preserve"> Лужки</w:t>
      </w:r>
      <w:r w:rsidR="00E84CF8" w:rsidRPr="00E84CF8">
        <w:rPr>
          <w:rFonts w:ascii="Times New Roman" w:hAnsi="Times New Roman" w:cs="Times New Roman"/>
          <w:bCs/>
          <w:sz w:val="20"/>
          <w:szCs w:val="20"/>
        </w:rPr>
        <w:t>,</w:t>
      </w:r>
      <w:r w:rsidRPr="00E84CF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84CF8" w:rsidRPr="00E84CF8">
        <w:rPr>
          <w:rFonts w:ascii="Times New Roman" w:hAnsi="Times New Roman" w:cs="Times New Roman"/>
          <w:bCs/>
          <w:sz w:val="20"/>
          <w:szCs w:val="20"/>
        </w:rPr>
        <w:t>к</w:t>
      </w:r>
      <w:r w:rsidRPr="00E84CF8">
        <w:rPr>
          <w:rFonts w:ascii="Times New Roman" w:hAnsi="Times New Roman" w:cs="Times New Roman"/>
          <w:bCs/>
          <w:sz w:val="20"/>
          <w:szCs w:val="20"/>
        </w:rPr>
        <w:t>адастровый номер: 77:22:0030124:28</w:t>
      </w:r>
      <w:r w:rsidRPr="00E84CF8">
        <w:rPr>
          <w:rFonts w:ascii="Times New Roman" w:hAnsi="Times New Roman" w:cs="Times New Roman"/>
          <w:sz w:val="20"/>
          <w:szCs w:val="20"/>
        </w:rPr>
        <w:t xml:space="preserve">. </w:t>
      </w:r>
      <w:r w:rsidRPr="00E84CF8">
        <w:rPr>
          <w:rFonts w:ascii="Times New Roman" w:hAnsi="Times New Roman" w:cs="Times New Roman"/>
          <w:b/>
          <w:sz w:val="20"/>
          <w:szCs w:val="20"/>
        </w:rPr>
        <w:t>Нач.цена Лота</w:t>
      </w:r>
      <w:r w:rsidR="00B157BF">
        <w:rPr>
          <w:rFonts w:ascii="Times New Roman" w:hAnsi="Times New Roman" w:cs="Times New Roman"/>
          <w:b/>
          <w:sz w:val="20"/>
          <w:szCs w:val="20"/>
        </w:rPr>
        <w:t> </w:t>
      </w:r>
      <w:r w:rsidRPr="00E84CF8">
        <w:rPr>
          <w:rFonts w:ascii="Times New Roman" w:hAnsi="Times New Roman" w:cs="Times New Roman"/>
          <w:b/>
          <w:sz w:val="20"/>
          <w:szCs w:val="20"/>
        </w:rPr>
        <w:t xml:space="preserve">1 – </w:t>
      </w:r>
      <w:r w:rsidR="00121ABF" w:rsidRPr="00E84CF8">
        <w:rPr>
          <w:rFonts w:ascii="Times New Roman" w:hAnsi="Times New Roman" w:cs="Times New Roman"/>
          <w:b/>
          <w:bCs/>
          <w:sz w:val="20"/>
          <w:szCs w:val="20"/>
        </w:rPr>
        <w:t>2 269 260,00</w:t>
      </w:r>
      <w:r w:rsidRPr="00E84CF8">
        <w:rPr>
          <w:rFonts w:ascii="Times New Roman" w:hAnsi="Times New Roman" w:cs="Times New Roman"/>
          <w:sz w:val="20"/>
          <w:szCs w:val="20"/>
        </w:rPr>
        <w:t xml:space="preserve"> </w:t>
      </w:r>
      <w:r w:rsidRPr="00E84CF8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2C43025C" w14:textId="1038EA96" w:rsidR="0006089E" w:rsidRPr="00146131" w:rsidRDefault="0006089E" w:rsidP="00060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836DF2">
        <w:rPr>
          <w:rFonts w:ascii="Times New Roman" w:hAnsi="Times New Roman" w:cs="Times New Roman"/>
          <w:b/>
          <w:sz w:val="20"/>
          <w:szCs w:val="20"/>
        </w:rPr>
        <w:t>Лот 2: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 Земельный участок, категория земель: земли населенных пунктов, разрешенное использование: </w:t>
      </w:r>
      <w:r w:rsidR="00836DF2" w:rsidRPr="00836DF2">
        <w:rPr>
          <w:rFonts w:ascii="Times New Roman" w:hAnsi="Times New Roman" w:cs="Times New Roman"/>
          <w:bCs/>
          <w:sz w:val="20"/>
          <w:szCs w:val="20"/>
        </w:rPr>
        <w:t>для индивидуального жилищного строительства</w:t>
      </w:r>
      <w:r w:rsidRPr="00836DF2">
        <w:rPr>
          <w:rFonts w:ascii="Times New Roman" w:hAnsi="Times New Roman" w:cs="Times New Roman"/>
          <w:bCs/>
          <w:sz w:val="20"/>
          <w:szCs w:val="20"/>
        </w:rPr>
        <w:t>, общая площадь 1 231 кв.м., адрес (местонахождения) объекта: г.</w:t>
      </w:r>
      <w:r w:rsidR="00836DF2" w:rsidRPr="00836DF2">
        <w:rPr>
          <w:rFonts w:ascii="Times New Roman" w:hAnsi="Times New Roman" w:cs="Times New Roman"/>
          <w:bCs/>
          <w:sz w:val="20"/>
          <w:szCs w:val="20"/>
        </w:rPr>
        <w:t> </w:t>
      </w:r>
      <w:r w:rsidRPr="00836DF2">
        <w:rPr>
          <w:rFonts w:ascii="Times New Roman" w:hAnsi="Times New Roman" w:cs="Times New Roman"/>
          <w:bCs/>
          <w:sz w:val="20"/>
          <w:szCs w:val="20"/>
        </w:rPr>
        <w:t>Москва, п</w:t>
      </w:r>
      <w:r w:rsidR="00836DF2" w:rsidRPr="00836DF2">
        <w:rPr>
          <w:rFonts w:ascii="Times New Roman" w:hAnsi="Times New Roman" w:cs="Times New Roman"/>
          <w:bCs/>
          <w:sz w:val="20"/>
          <w:szCs w:val="20"/>
        </w:rPr>
        <w:t>оселение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36DF2">
        <w:rPr>
          <w:rFonts w:ascii="Times New Roman" w:hAnsi="Times New Roman" w:cs="Times New Roman"/>
          <w:bCs/>
          <w:sz w:val="20"/>
          <w:szCs w:val="20"/>
        </w:rPr>
        <w:t>Михайлово-Ярцевское</w:t>
      </w:r>
      <w:proofErr w:type="spellEnd"/>
      <w:r w:rsidRPr="00836DF2">
        <w:rPr>
          <w:rFonts w:ascii="Times New Roman" w:hAnsi="Times New Roman" w:cs="Times New Roman"/>
          <w:bCs/>
          <w:sz w:val="20"/>
          <w:szCs w:val="20"/>
        </w:rPr>
        <w:t>, д</w:t>
      </w:r>
      <w:r w:rsidR="00836DF2" w:rsidRPr="00836DF2">
        <w:rPr>
          <w:rFonts w:ascii="Times New Roman" w:hAnsi="Times New Roman" w:cs="Times New Roman"/>
          <w:bCs/>
          <w:sz w:val="20"/>
          <w:szCs w:val="20"/>
        </w:rPr>
        <w:t>еревня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 Лужки</w:t>
      </w:r>
      <w:r w:rsidR="00836DF2" w:rsidRPr="00836DF2">
        <w:rPr>
          <w:rFonts w:ascii="Times New Roman" w:hAnsi="Times New Roman" w:cs="Times New Roman"/>
          <w:bCs/>
          <w:sz w:val="20"/>
          <w:szCs w:val="20"/>
        </w:rPr>
        <w:t>,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6DF2" w:rsidRPr="00836DF2">
        <w:rPr>
          <w:rFonts w:ascii="Times New Roman" w:hAnsi="Times New Roman" w:cs="Times New Roman"/>
          <w:bCs/>
          <w:sz w:val="20"/>
          <w:szCs w:val="20"/>
        </w:rPr>
        <w:t>к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адастровый номер: 77:22:0030124:29. </w:t>
      </w:r>
      <w:r w:rsidRPr="00836DF2">
        <w:rPr>
          <w:rFonts w:ascii="Times New Roman" w:hAnsi="Times New Roman" w:cs="Times New Roman"/>
          <w:b/>
          <w:sz w:val="20"/>
          <w:szCs w:val="20"/>
        </w:rPr>
        <w:t>Нач.цена Лота</w:t>
      </w:r>
      <w:r w:rsidR="00B157BF">
        <w:rPr>
          <w:rFonts w:ascii="Times New Roman" w:hAnsi="Times New Roman" w:cs="Times New Roman"/>
          <w:b/>
          <w:sz w:val="20"/>
          <w:szCs w:val="20"/>
        </w:rPr>
        <w:t> </w:t>
      </w:r>
      <w:r w:rsidRPr="00836DF2">
        <w:rPr>
          <w:rFonts w:ascii="Times New Roman" w:hAnsi="Times New Roman" w:cs="Times New Roman"/>
          <w:b/>
          <w:sz w:val="20"/>
          <w:szCs w:val="20"/>
        </w:rPr>
        <w:t xml:space="preserve">2 – </w:t>
      </w:r>
      <w:r w:rsidR="00121ABF" w:rsidRPr="00836DF2">
        <w:rPr>
          <w:rFonts w:ascii="Times New Roman" w:hAnsi="Times New Roman" w:cs="Times New Roman"/>
          <w:b/>
          <w:bCs/>
          <w:sz w:val="20"/>
          <w:szCs w:val="20"/>
        </w:rPr>
        <w:t>2 365</w:t>
      </w:r>
      <w:r w:rsidR="00836DF2" w:rsidRPr="00836DF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121ABF" w:rsidRPr="00836DF2">
        <w:rPr>
          <w:rFonts w:ascii="Times New Roman" w:hAnsi="Times New Roman" w:cs="Times New Roman"/>
          <w:b/>
          <w:bCs/>
          <w:sz w:val="20"/>
          <w:szCs w:val="20"/>
        </w:rPr>
        <w:t>272</w:t>
      </w:r>
      <w:r w:rsidRPr="00836DF2">
        <w:rPr>
          <w:rFonts w:ascii="Times New Roman" w:hAnsi="Times New Roman" w:cs="Times New Roman"/>
          <w:b/>
          <w:bCs/>
          <w:sz w:val="20"/>
          <w:szCs w:val="20"/>
        </w:rPr>
        <w:t>,00 руб.</w:t>
      </w:r>
    </w:p>
    <w:p w14:paraId="21BE4FB3" w14:textId="2C70E8D4" w:rsidR="0006089E" w:rsidRPr="00836DF2" w:rsidRDefault="0006089E" w:rsidP="00060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6DF2">
        <w:rPr>
          <w:rFonts w:ascii="Times New Roman" w:hAnsi="Times New Roman" w:cs="Times New Roman"/>
          <w:b/>
          <w:sz w:val="20"/>
          <w:szCs w:val="20"/>
        </w:rPr>
        <w:t>Лот 3:</w:t>
      </w:r>
      <w:r w:rsidRPr="00836DF2">
        <w:rPr>
          <w:rFonts w:ascii="Times New Roman" w:hAnsi="Times New Roman" w:cs="Times New Roman"/>
          <w:sz w:val="20"/>
          <w:szCs w:val="20"/>
        </w:rPr>
        <w:t xml:space="preserve"> 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</w:t>
      </w:r>
      <w:r w:rsidR="00836DF2" w:rsidRPr="00836DF2">
        <w:rPr>
          <w:rFonts w:ascii="Times New Roman" w:hAnsi="Times New Roman" w:cs="Times New Roman"/>
          <w:bCs/>
          <w:sz w:val="20"/>
          <w:szCs w:val="20"/>
        </w:rPr>
        <w:t>для индивидуального жилищного строительства</w:t>
      </w:r>
      <w:r w:rsidRPr="00836DF2">
        <w:rPr>
          <w:rFonts w:ascii="Times New Roman" w:hAnsi="Times New Roman" w:cs="Times New Roman"/>
          <w:bCs/>
          <w:sz w:val="20"/>
          <w:szCs w:val="20"/>
        </w:rPr>
        <w:t>, общая площадь 1 101 кв.м., адрес (местонахождения) объекта: г. Москва, п</w:t>
      </w:r>
      <w:r w:rsidR="00836DF2" w:rsidRPr="00836DF2">
        <w:rPr>
          <w:rFonts w:ascii="Times New Roman" w:hAnsi="Times New Roman" w:cs="Times New Roman"/>
          <w:bCs/>
          <w:sz w:val="20"/>
          <w:szCs w:val="20"/>
        </w:rPr>
        <w:t xml:space="preserve">оселение </w:t>
      </w:r>
      <w:proofErr w:type="spellStart"/>
      <w:r w:rsidRPr="00836DF2">
        <w:rPr>
          <w:rFonts w:ascii="Times New Roman" w:hAnsi="Times New Roman" w:cs="Times New Roman"/>
          <w:bCs/>
          <w:sz w:val="20"/>
          <w:szCs w:val="20"/>
        </w:rPr>
        <w:t>Михайлово-Ярцевское</w:t>
      </w:r>
      <w:proofErr w:type="spellEnd"/>
      <w:r w:rsidRPr="00836DF2">
        <w:rPr>
          <w:rFonts w:ascii="Times New Roman" w:hAnsi="Times New Roman" w:cs="Times New Roman"/>
          <w:bCs/>
          <w:sz w:val="20"/>
          <w:szCs w:val="20"/>
        </w:rPr>
        <w:t>, д</w:t>
      </w:r>
      <w:r w:rsidR="00836DF2" w:rsidRPr="00836DF2">
        <w:rPr>
          <w:rFonts w:ascii="Times New Roman" w:hAnsi="Times New Roman" w:cs="Times New Roman"/>
          <w:bCs/>
          <w:sz w:val="20"/>
          <w:szCs w:val="20"/>
        </w:rPr>
        <w:t>еревня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 Лужки</w:t>
      </w:r>
      <w:r w:rsidR="00836DF2" w:rsidRPr="00836DF2">
        <w:rPr>
          <w:rFonts w:ascii="Times New Roman" w:hAnsi="Times New Roman" w:cs="Times New Roman"/>
          <w:bCs/>
          <w:sz w:val="20"/>
          <w:szCs w:val="20"/>
        </w:rPr>
        <w:t>,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6DF2" w:rsidRPr="00836DF2">
        <w:rPr>
          <w:rFonts w:ascii="Times New Roman" w:hAnsi="Times New Roman" w:cs="Times New Roman"/>
          <w:bCs/>
          <w:sz w:val="20"/>
          <w:szCs w:val="20"/>
        </w:rPr>
        <w:t>к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адастровый номер: 77:22:0030124:30. </w:t>
      </w:r>
      <w:r w:rsidRPr="00836DF2">
        <w:rPr>
          <w:rFonts w:ascii="Times New Roman" w:hAnsi="Times New Roman" w:cs="Times New Roman"/>
          <w:b/>
          <w:sz w:val="20"/>
          <w:szCs w:val="20"/>
        </w:rPr>
        <w:t xml:space="preserve">Нач.цена Лота 3 – </w:t>
      </w:r>
      <w:r w:rsidR="00121ABF" w:rsidRPr="00836DF2">
        <w:rPr>
          <w:rFonts w:ascii="Times New Roman" w:hAnsi="Times New Roman" w:cs="Times New Roman"/>
          <w:b/>
          <w:sz w:val="20"/>
          <w:szCs w:val="20"/>
        </w:rPr>
        <w:t>1 912</w:t>
      </w:r>
      <w:r w:rsidR="00836DF2">
        <w:rPr>
          <w:rFonts w:ascii="Times New Roman" w:hAnsi="Times New Roman" w:cs="Times New Roman"/>
          <w:b/>
          <w:sz w:val="20"/>
          <w:szCs w:val="20"/>
        </w:rPr>
        <w:t> </w:t>
      </w:r>
      <w:r w:rsidR="00121ABF" w:rsidRPr="00836DF2">
        <w:rPr>
          <w:rFonts w:ascii="Times New Roman" w:hAnsi="Times New Roman" w:cs="Times New Roman"/>
          <w:b/>
          <w:sz w:val="20"/>
          <w:szCs w:val="20"/>
        </w:rPr>
        <w:t>176</w:t>
      </w:r>
      <w:r w:rsidRPr="00836DF2">
        <w:rPr>
          <w:rFonts w:ascii="Times New Roman" w:hAnsi="Times New Roman" w:cs="Times New Roman"/>
          <w:b/>
          <w:sz w:val="20"/>
          <w:szCs w:val="20"/>
        </w:rPr>
        <w:t>,00 руб</w:t>
      </w:r>
      <w:r w:rsidRPr="00836DF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D045C6C" w14:textId="043B152A" w:rsidR="0006089E" w:rsidRPr="00836DF2" w:rsidRDefault="0006089E" w:rsidP="00060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6DF2">
        <w:rPr>
          <w:rFonts w:ascii="Times New Roman" w:hAnsi="Times New Roman" w:cs="Times New Roman"/>
          <w:b/>
          <w:sz w:val="20"/>
          <w:szCs w:val="20"/>
        </w:rPr>
        <w:t xml:space="preserve">Лот 4: 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</w:t>
      </w:r>
      <w:r w:rsidR="00836DF2" w:rsidRPr="00836DF2">
        <w:rPr>
          <w:rFonts w:ascii="Times New Roman" w:hAnsi="Times New Roman" w:cs="Times New Roman"/>
          <w:bCs/>
          <w:sz w:val="20"/>
          <w:szCs w:val="20"/>
        </w:rPr>
        <w:t>для индивидуального жилищного строительства</w:t>
      </w:r>
      <w:r w:rsidRPr="00836DF2">
        <w:rPr>
          <w:rFonts w:ascii="Times New Roman" w:hAnsi="Times New Roman" w:cs="Times New Roman"/>
          <w:bCs/>
          <w:sz w:val="20"/>
          <w:szCs w:val="20"/>
        </w:rPr>
        <w:t>, общая площадь 1 071 кв.м., адрес (местонахождения) объекта: г. Москва, п</w:t>
      </w:r>
      <w:r w:rsidR="00836DF2">
        <w:rPr>
          <w:rFonts w:ascii="Times New Roman" w:hAnsi="Times New Roman" w:cs="Times New Roman"/>
          <w:bCs/>
          <w:sz w:val="20"/>
          <w:szCs w:val="20"/>
        </w:rPr>
        <w:t>оселение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36DF2">
        <w:rPr>
          <w:rFonts w:ascii="Times New Roman" w:hAnsi="Times New Roman" w:cs="Times New Roman"/>
          <w:bCs/>
          <w:sz w:val="20"/>
          <w:szCs w:val="20"/>
        </w:rPr>
        <w:t>Михайлово-Ярцевское</w:t>
      </w:r>
      <w:proofErr w:type="spellEnd"/>
      <w:r w:rsidRPr="00836DF2">
        <w:rPr>
          <w:rFonts w:ascii="Times New Roman" w:hAnsi="Times New Roman" w:cs="Times New Roman"/>
          <w:bCs/>
          <w:sz w:val="20"/>
          <w:szCs w:val="20"/>
        </w:rPr>
        <w:t>, д</w:t>
      </w:r>
      <w:r w:rsidR="00836DF2">
        <w:rPr>
          <w:rFonts w:ascii="Times New Roman" w:hAnsi="Times New Roman" w:cs="Times New Roman"/>
          <w:bCs/>
          <w:sz w:val="20"/>
          <w:szCs w:val="20"/>
        </w:rPr>
        <w:t>еревня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 Лужки</w:t>
      </w:r>
      <w:r w:rsidR="00836DF2">
        <w:rPr>
          <w:rFonts w:ascii="Times New Roman" w:hAnsi="Times New Roman" w:cs="Times New Roman"/>
          <w:bCs/>
          <w:sz w:val="20"/>
          <w:szCs w:val="20"/>
        </w:rPr>
        <w:t>,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6DF2">
        <w:rPr>
          <w:rFonts w:ascii="Times New Roman" w:hAnsi="Times New Roman" w:cs="Times New Roman"/>
          <w:bCs/>
          <w:sz w:val="20"/>
          <w:szCs w:val="20"/>
        </w:rPr>
        <w:t>к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адастровый номер: 77:22:0030124:31. </w:t>
      </w:r>
      <w:r w:rsidRPr="00836DF2">
        <w:rPr>
          <w:rFonts w:ascii="Times New Roman" w:hAnsi="Times New Roman" w:cs="Times New Roman"/>
          <w:b/>
          <w:sz w:val="20"/>
          <w:szCs w:val="20"/>
        </w:rPr>
        <w:t xml:space="preserve">Нач.цена Лота 4 – </w:t>
      </w:r>
      <w:r w:rsidR="00121ABF" w:rsidRPr="00836DF2">
        <w:rPr>
          <w:rFonts w:ascii="Times New Roman" w:hAnsi="Times New Roman" w:cs="Times New Roman"/>
          <w:b/>
          <w:sz w:val="20"/>
          <w:szCs w:val="20"/>
        </w:rPr>
        <w:t>1 8</w:t>
      </w:r>
      <w:r w:rsidR="00836DF2">
        <w:rPr>
          <w:rFonts w:ascii="Times New Roman" w:hAnsi="Times New Roman" w:cs="Times New Roman"/>
          <w:b/>
          <w:sz w:val="20"/>
          <w:szCs w:val="20"/>
        </w:rPr>
        <w:t>74 </w:t>
      </w:r>
      <w:r w:rsidR="00121ABF" w:rsidRPr="00836DF2">
        <w:rPr>
          <w:rFonts w:ascii="Times New Roman" w:hAnsi="Times New Roman" w:cs="Times New Roman"/>
          <w:b/>
          <w:sz w:val="20"/>
          <w:szCs w:val="20"/>
        </w:rPr>
        <w:t>880</w:t>
      </w:r>
      <w:r w:rsidRPr="00836DF2">
        <w:rPr>
          <w:rFonts w:ascii="Times New Roman" w:hAnsi="Times New Roman" w:cs="Times New Roman"/>
          <w:b/>
          <w:sz w:val="20"/>
          <w:szCs w:val="20"/>
        </w:rPr>
        <w:t>,00 руб</w:t>
      </w:r>
      <w:r w:rsidRPr="00836DF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B5A5F45" w14:textId="04482794" w:rsidR="0006089E" w:rsidRPr="00836DF2" w:rsidRDefault="0006089E" w:rsidP="00060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6DF2">
        <w:rPr>
          <w:rFonts w:ascii="Times New Roman" w:hAnsi="Times New Roman" w:cs="Times New Roman"/>
          <w:b/>
          <w:sz w:val="20"/>
          <w:szCs w:val="20"/>
        </w:rPr>
        <w:t xml:space="preserve">Лот 5: 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</w:t>
      </w:r>
      <w:r w:rsidR="00836DF2" w:rsidRPr="00836DF2">
        <w:rPr>
          <w:rFonts w:ascii="Times New Roman" w:hAnsi="Times New Roman" w:cs="Times New Roman"/>
          <w:bCs/>
          <w:sz w:val="20"/>
          <w:szCs w:val="20"/>
        </w:rPr>
        <w:t>для индивидуального жилищного строительства</w:t>
      </w:r>
      <w:r w:rsidRPr="00836DF2">
        <w:rPr>
          <w:rFonts w:ascii="Times New Roman" w:hAnsi="Times New Roman" w:cs="Times New Roman"/>
          <w:bCs/>
          <w:sz w:val="20"/>
          <w:szCs w:val="20"/>
        </w:rPr>
        <w:t>, общая площадь 1 273 кв.м., адрес (местонахождения) объекта: г. Москва, п</w:t>
      </w:r>
      <w:r w:rsidR="00836DF2">
        <w:rPr>
          <w:rFonts w:ascii="Times New Roman" w:hAnsi="Times New Roman" w:cs="Times New Roman"/>
          <w:bCs/>
          <w:sz w:val="20"/>
          <w:szCs w:val="20"/>
        </w:rPr>
        <w:t>оселение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36DF2">
        <w:rPr>
          <w:rFonts w:ascii="Times New Roman" w:hAnsi="Times New Roman" w:cs="Times New Roman"/>
          <w:bCs/>
          <w:sz w:val="20"/>
          <w:szCs w:val="20"/>
        </w:rPr>
        <w:t>Михайлово-Ярцевское</w:t>
      </w:r>
      <w:proofErr w:type="spellEnd"/>
      <w:r w:rsidRPr="00836DF2">
        <w:rPr>
          <w:rFonts w:ascii="Times New Roman" w:hAnsi="Times New Roman" w:cs="Times New Roman"/>
          <w:bCs/>
          <w:sz w:val="20"/>
          <w:szCs w:val="20"/>
        </w:rPr>
        <w:t>, д</w:t>
      </w:r>
      <w:r w:rsidR="00836DF2">
        <w:rPr>
          <w:rFonts w:ascii="Times New Roman" w:hAnsi="Times New Roman" w:cs="Times New Roman"/>
          <w:bCs/>
          <w:sz w:val="20"/>
          <w:szCs w:val="20"/>
        </w:rPr>
        <w:t>еревня Лужки,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6DF2">
        <w:rPr>
          <w:rFonts w:ascii="Times New Roman" w:hAnsi="Times New Roman" w:cs="Times New Roman"/>
          <w:bCs/>
          <w:sz w:val="20"/>
          <w:szCs w:val="20"/>
        </w:rPr>
        <w:t>к</w:t>
      </w:r>
      <w:r w:rsidRPr="00836DF2">
        <w:rPr>
          <w:rFonts w:ascii="Times New Roman" w:hAnsi="Times New Roman" w:cs="Times New Roman"/>
          <w:bCs/>
          <w:sz w:val="20"/>
          <w:szCs w:val="20"/>
        </w:rPr>
        <w:t xml:space="preserve">адастровый номер: 77:22:0030124:33. </w:t>
      </w:r>
      <w:r w:rsidRPr="00836DF2">
        <w:rPr>
          <w:rFonts w:ascii="Times New Roman" w:hAnsi="Times New Roman" w:cs="Times New Roman"/>
          <w:b/>
          <w:sz w:val="20"/>
          <w:szCs w:val="20"/>
        </w:rPr>
        <w:t xml:space="preserve">Нач.цена Лота 5 – </w:t>
      </w:r>
      <w:r w:rsidR="00121ABF" w:rsidRPr="00836DF2">
        <w:rPr>
          <w:rFonts w:ascii="Times New Roman" w:hAnsi="Times New Roman" w:cs="Times New Roman"/>
          <w:b/>
          <w:bCs/>
          <w:sz w:val="20"/>
          <w:szCs w:val="20"/>
        </w:rPr>
        <w:t>2 168</w:t>
      </w:r>
      <w:r w:rsidR="00836DF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121ABF" w:rsidRPr="00836DF2">
        <w:rPr>
          <w:rFonts w:ascii="Times New Roman" w:hAnsi="Times New Roman" w:cs="Times New Roman"/>
          <w:b/>
          <w:bCs/>
          <w:sz w:val="20"/>
          <w:szCs w:val="20"/>
        </w:rPr>
        <w:t>964</w:t>
      </w:r>
      <w:r w:rsidRPr="00836DF2">
        <w:rPr>
          <w:rFonts w:ascii="Times New Roman" w:hAnsi="Times New Roman" w:cs="Times New Roman"/>
          <w:b/>
          <w:sz w:val="20"/>
          <w:szCs w:val="20"/>
        </w:rPr>
        <w:t>,00 руб</w:t>
      </w:r>
      <w:r w:rsidRPr="00836DF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505B135" w14:textId="5F230B44" w:rsidR="0006089E" w:rsidRPr="00B157BF" w:rsidRDefault="0006089E" w:rsidP="00060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7BF">
        <w:rPr>
          <w:rFonts w:ascii="Times New Roman" w:hAnsi="Times New Roman" w:cs="Times New Roman"/>
          <w:b/>
          <w:bCs/>
          <w:sz w:val="20"/>
          <w:szCs w:val="20"/>
        </w:rPr>
        <w:t xml:space="preserve">Обременение по Лотам: </w:t>
      </w:r>
      <w:r w:rsidR="00E84CF8" w:rsidRPr="00B157BF">
        <w:rPr>
          <w:rFonts w:ascii="Times New Roman" w:hAnsi="Times New Roman" w:cs="Times New Roman"/>
          <w:b/>
          <w:bCs/>
          <w:sz w:val="20"/>
          <w:szCs w:val="20"/>
        </w:rPr>
        <w:t>з</w:t>
      </w:r>
      <w:r w:rsidRPr="00B157BF">
        <w:rPr>
          <w:rFonts w:ascii="Times New Roman" w:hAnsi="Times New Roman" w:cs="Times New Roman"/>
          <w:b/>
          <w:bCs/>
          <w:sz w:val="20"/>
          <w:szCs w:val="20"/>
        </w:rPr>
        <w:t xml:space="preserve">апрещение </w:t>
      </w:r>
      <w:r w:rsidR="00E84CF8" w:rsidRPr="00B157BF">
        <w:rPr>
          <w:rFonts w:ascii="Times New Roman" w:hAnsi="Times New Roman" w:cs="Times New Roman"/>
          <w:b/>
          <w:bCs/>
          <w:sz w:val="20"/>
          <w:szCs w:val="20"/>
        </w:rPr>
        <w:t>регистрации</w:t>
      </w:r>
      <w:r w:rsidRPr="00B157B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462A3C" w:rsidRPr="00B157BF">
        <w:rPr>
          <w:rFonts w:ascii="Times New Roman" w:hAnsi="Times New Roman" w:cs="Times New Roman"/>
          <w:b/>
          <w:bCs/>
          <w:sz w:val="20"/>
          <w:szCs w:val="20"/>
        </w:rPr>
        <w:t>залог (</w:t>
      </w:r>
      <w:r w:rsidRPr="00B157BF">
        <w:rPr>
          <w:rFonts w:ascii="Times New Roman" w:hAnsi="Times New Roman" w:cs="Times New Roman"/>
          <w:b/>
          <w:bCs/>
          <w:sz w:val="20"/>
          <w:szCs w:val="20"/>
        </w:rPr>
        <w:t>ипотека</w:t>
      </w:r>
      <w:r w:rsidR="00462A3C" w:rsidRPr="00B157BF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B157BF">
        <w:rPr>
          <w:rFonts w:ascii="Times New Roman" w:hAnsi="Times New Roman" w:cs="Times New Roman"/>
          <w:b/>
          <w:bCs/>
          <w:sz w:val="20"/>
          <w:szCs w:val="20"/>
        </w:rPr>
        <w:t xml:space="preserve"> в пользу ООО «</w:t>
      </w:r>
      <w:proofErr w:type="spellStart"/>
      <w:r w:rsidRPr="00B157BF">
        <w:rPr>
          <w:rFonts w:ascii="Times New Roman" w:hAnsi="Times New Roman" w:cs="Times New Roman"/>
          <w:b/>
          <w:bCs/>
          <w:sz w:val="20"/>
          <w:szCs w:val="20"/>
        </w:rPr>
        <w:t>Внешпромбанк</w:t>
      </w:r>
      <w:proofErr w:type="spellEnd"/>
      <w:r w:rsidRPr="00B157BF">
        <w:rPr>
          <w:rFonts w:ascii="Times New Roman" w:hAnsi="Times New Roman" w:cs="Times New Roman"/>
          <w:b/>
          <w:bCs/>
          <w:sz w:val="20"/>
          <w:szCs w:val="20"/>
        </w:rPr>
        <w:t>».</w:t>
      </w:r>
    </w:p>
    <w:p w14:paraId="266C219C" w14:textId="77777777" w:rsidR="0006089E" w:rsidRPr="00B157BF" w:rsidRDefault="0006089E" w:rsidP="00060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7BF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предварительной договоренности в рабочие дни с 12-00 по 14-00, контактный телефон ФУ: +79197292801, а также у ОТ: +7 (812) 334-20-50 с 9.00 до 18.00 (время </w:t>
      </w:r>
      <w:proofErr w:type="spellStart"/>
      <w:r w:rsidRPr="00B157BF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B157BF">
        <w:rPr>
          <w:rFonts w:ascii="Times New Roman" w:hAnsi="Times New Roman" w:cs="Times New Roman"/>
          <w:sz w:val="20"/>
          <w:szCs w:val="20"/>
        </w:rPr>
        <w:t>) в будние дни, informmsk@auction-house.ru.</w:t>
      </w:r>
    </w:p>
    <w:p w14:paraId="1D5231F8" w14:textId="77777777" w:rsidR="0064675E" w:rsidRPr="0006089E" w:rsidRDefault="00121ABF" w:rsidP="007C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7BF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Задаток - 1</w:t>
      </w:r>
      <w:r w:rsidR="00925822" w:rsidRPr="00B157BF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0 % от нач. цены Лота, установленный для определенного периода Торгов, </w:t>
      </w:r>
      <w:r w:rsidR="00925822" w:rsidRPr="00B157B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</w:t>
      </w:r>
      <w:r w:rsidR="00B157BF" w:rsidRPr="00B157B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 </w:t>
      </w:r>
      <w:r w:rsidR="00925822" w:rsidRPr="00B157B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7838430413, КПП 783801001): №40702810855230001547 в Северо-Западном банке </w:t>
      </w:r>
      <w:r w:rsidR="00DE1B50" w:rsidRPr="00B157B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B157B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DE1B50" w:rsidRPr="00B157B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B157B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30101810500000000653, БИК</w:t>
      </w:r>
      <w:r w:rsidR="00DE1B50" w:rsidRPr="00B157B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B157B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B157B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B157BF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B157B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B157BF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B50" w:rsidRPr="00B157BF">
        <w:rPr>
          <w:rFonts w:ascii="Times New Roman" w:hAnsi="Times New Roman" w:cs="Times New Roman"/>
          <w:sz w:val="20"/>
          <w:szCs w:val="20"/>
        </w:rPr>
        <w:t>Ф</w:t>
      </w:r>
      <w:r w:rsidR="00CD43A4" w:rsidRPr="00B157BF">
        <w:rPr>
          <w:rFonts w:ascii="Times New Roman" w:hAnsi="Times New Roman" w:cs="Times New Roman"/>
          <w:sz w:val="20"/>
          <w:szCs w:val="20"/>
        </w:rPr>
        <w:t xml:space="preserve">У и о характере этой </w:t>
      </w:r>
      <w:r w:rsidR="00CD43A4" w:rsidRPr="00B157BF">
        <w:rPr>
          <w:rFonts w:ascii="Times New Roman" w:hAnsi="Times New Roman" w:cs="Times New Roman"/>
          <w:sz w:val="20"/>
          <w:szCs w:val="20"/>
        </w:rPr>
        <w:lastRenderedPageBreak/>
        <w:t xml:space="preserve">заинтересованности, сведения об участии в капитале заявителя </w:t>
      </w:r>
      <w:r w:rsidR="00DE1B50" w:rsidRPr="00B157BF">
        <w:rPr>
          <w:rFonts w:ascii="Times New Roman" w:hAnsi="Times New Roman" w:cs="Times New Roman"/>
          <w:sz w:val="20"/>
          <w:szCs w:val="20"/>
        </w:rPr>
        <w:t>Ф</w:t>
      </w:r>
      <w:r w:rsidR="00CD43A4" w:rsidRPr="00B157BF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DE1B50" w:rsidRPr="00B157BF">
        <w:rPr>
          <w:rFonts w:ascii="Times New Roman" w:hAnsi="Times New Roman" w:cs="Times New Roman"/>
          <w:sz w:val="20"/>
          <w:szCs w:val="20"/>
        </w:rPr>
        <w:t>руководителем которой является Ф</w:t>
      </w:r>
      <w:r w:rsidR="00CD43A4" w:rsidRPr="00B157BF">
        <w:rPr>
          <w:rFonts w:ascii="Times New Roman" w:hAnsi="Times New Roman" w:cs="Times New Roman"/>
          <w:sz w:val="20"/>
          <w:szCs w:val="20"/>
        </w:rPr>
        <w:t>У.</w:t>
      </w:r>
      <w:r w:rsidR="0039127B" w:rsidRPr="00B157B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B157BF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B157BF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B157BF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B157BF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B157BF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B157B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B157BF">
        <w:rPr>
          <w:rFonts w:ascii="Times New Roman" w:hAnsi="Times New Roman" w:cs="Times New Roman"/>
          <w:sz w:val="20"/>
          <w:szCs w:val="20"/>
        </w:rPr>
        <w:t>-</w:t>
      </w:r>
      <w:r w:rsidR="00925822" w:rsidRPr="00B157BF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B157BF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B157BF">
        <w:rPr>
          <w:rFonts w:ascii="Times New Roman" w:hAnsi="Times New Roman" w:cs="Times New Roman"/>
          <w:sz w:val="20"/>
          <w:szCs w:val="20"/>
        </w:rPr>
        <w:t>ДКП</w:t>
      </w:r>
      <w:r w:rsidR="00CD43A4" w:rsidRPr="00B157BF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B157BF">
        <w:rPr>
          <w:rFonts w:ascii="Times New Roman" w:hAnsi="Times New Roman" w:cs="Times New Roman"/>
          <w:sz w:val="20"/>
          <w:szCs w:val="20"/>
        </w:rPr>
        <w:t>ПТ</w:t>
      </w:r>
      <w:r w:rsidR="00CD43A4" w:rsidRPr="00B157BF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B157BF">
        <w:rPr>
          <w:rFonts w:ascii="Times New Roman" w:hAnsi="Times New Roman" w:cs="Times New Roman"/>
          <w:sz w:val="20"/>
          <w:szCs w:val="20"/>
        </w:rPr>
        <w:t>ДКП</w:t>
      </w:r>
      <w:r w:rsidR="00CD43A4" w:rsidRPr="00B157BF">
        <w:rPr>
          <w:rFonts w:ascii="Times New Roman" w:hAnsi="Times New Roman" w:cs="Times New Roman"/>
          <w:sz w:val="20"/>
          <w:szCs w:val="20"/>
        </w:rPr>
        <w:t xml:space="preserve"> от </w:t>
      </w:r>
      <w:r w:rsidR="00DE1B50" w:rsidRPr="00B157BF">
        <w:rPr>
          <w:rFonts w:ascii="Times New Roman" w:hAnsi="Times New Roman" w:cs="Times New Roman"/>
          <w:sz w:val="20"/>
          <w:szCs w:val="20"/>
        </w:rPr>
        <w:t>Ф</w:t>
      </w:r>
      <w:r w:rsidR="00CD43A4" w:rsidRPr="00B157BF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B157BF">
        <w:rPr>
          <w:rFonts w:ascii="Times New Roman" w:hAnsi="Times New Roman" w:cs="Times New Roman"/>
          <w:sz w:val="20"/>
          <w:szCs w:val="20"/>
        </w:rPr>
        <w:t>ДКП</w:t>
      </w:r>
      <w:r w:rsidR="00CD43A4" w:rsidRPr="00B157BF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B157BF">
        <w:rPr>
          <w:rFonts w:ascii="Times New Roman" w:hAnsi="Times New Roman" w:cs="Times New Roman"/>
          <w:sz w:val="20"/>
          <w:szCs w:val="20"/>
        </w:rPr>
        <w:t xml:space="preserve"> </w:t>
      </w:r>
      <w:r w:rsidR="0006089E" w:rsidRPr="00B157BF">
        <w:rPr>
          <w:rFonts w:ascii="Times New Roman" w:hAnsi="Times New Roman" w:cs="Times New Roman"/>
          <w:sz w:val="20"/>
          <w:szCs w:val="20"/>
        </w:rPr>
        <w:t xml:space="preserve">р/с 40817810138290889251 в </w:t>
      </w:r>
      <w:proofErr w:type="spellStart"/>
      <w:r w:rsidR="0006089E" w:rsidRPr="00B157BF">
        <w:rPr>
          <w:rFonts w:ascii="Times New Roman" w:hAnsi="Times New Roman" w:cs="Times New Roman"/>
          <w:sz w:val="20"/>
          <w:szCs w:val="20"/>
        </w:rPr>
        <w:t>Доп.офис</w:t>
      </w:r>
      <w:proofErr w:type="spellEnd"/>
      <w:r w:rsidR="0006089E" w:rsidRPr="00B157BF">
        <w:rPr>
          <w:rFonts w:ascii="Times New Roman" w:hAnsi="Times New Roman" w:cs="Times New Roman"/>
          <w:sz w:val="20"/>
          <w:szCs w:val="20"/>
        </w:rPr>
        <w:t xml:space="preserve"> № 9038/01714 ПАО Сбербанк, к/с 30101810400000000225, БИК 044525225.</w:t>
      </w:r>
    </w:p>
    <w:sectPr w:rsidR="0064675E" w:rsidRPr="0006089E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6089E"/>
    <w:rsid w:val="001067A7"/>
    <w:rsid w:val="0011593E"/>
    <w:rsid w:val="00121ABF"/>
    <w:rsid w:val="00136A29"/>
    <w:rsid w:val="00146131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62A3C"/>
    <w:rsid w:val="004B6930"/>
    <w:rsid w:val="00552A86"/>
    <w:rsid w:val="00555CE4"/>
    <w:rsid w:val="005667F6"/>
    <w:rsid w:val="00573F80"/>
    <w:rsid w:val="005845B1"/>
    <w:rsid w:val="005C202A"/>
    <w:rsid w:val="00677E82"/>
    <w:rsid w:val="00685F47"/>
    <w:rsid w:val="006C2F4B"/>
    <w:rsid w:val="00740953"/>
    <w:rsid w:val="00794585"/>
    <w:rsid w:val="007C18DE"/>
    <w:rsid w:val="007F0E12"/>
    <w:rsid w:val="00836DF2"/>
    <w:rsid w:val="008E7A4E"/>
    <w:rsid w:val="00925822"/>
    <w:rsid w:val="009B78D0"/>
    <w:rsid w:val="00A11390"/>
    <w:rsid w:val="00AF35D8"/>
    <w:rsid w:val="00B157BF"/>
    <w:rsid w:val="00B55CA3"/>
    <w:rsid w:val="00C22C25"/>
    <w:rsid w:val="00C54C18"/>
    <w:rsid w:val="00CA5B16"/>
    <w:rsid w:val="00CB061B"/>
    <w:rsid w:val="00CB4916"/>
    <w:rsid w:val="00CD43A4"/>
    <w:rsid w:val="00CD5215"/>
    <w:rsid w:val="00CD7BCD"/>
    <w:rsid w:val="00D30F25"/>
    <w:rsid w:val="00D84AE5"/>
    <w:rsid w:val="00DC0041"/>
    <w:rsid w:val="00DE1B50"/>
    <w:rsid w:val="00E23867"/>
    <w:rsid w:val="00E84CF8"/>
    <w:rsid w:val="00E87267"/>
    <w:rsid w:val="00E9028C"/>
    <w:rsid w:val="00EE5ABB"/>
    <w:rsid w:val="00F01488"/>
    <w:rsid w:val="00F63CDA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A018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E339-5AB6-4AE9-B9D6-86BA19F7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2021-01-12T13:17:00Z</cp:lastPrinted>
  <dcterms:created xsi:type="dcterms:W3CDTF">2021-09-03T11:54:00Z</dcterms:created>
  <dcterms:modified xsi:type="dcterms:W3CDTF">2021-09-03T11:55:00Z</dcterms:modified>
</cp:coreProperties>
</file>