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798540F2" w:rsidR="0003404B" w:rsidRPr="00DD01CB" w:rsidRDefault="00F4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rsh</w:t>
      </w:r>
      <w:r w:rsidRPr="00F455D4">
        <w:rPr>
          <w:rFonts w:ascii="Times New Roman" w:hAnsi="Times New Roman" w:cs="Times New Roman"/>
          <w:color w:val="000000"/>
          <w:sz w:val="24"/>
          <w:szCs w:val="24"/>
        </w:rPr>
        <w:t>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07.02.2014  по делу №А62-7344/2013 конкурсным управляющим (ликвидатором)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2080B23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36B235A" w14:textId="77777777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- 536 100 +/- 4 576 кв. м, адрес: Смоленская обл., р-н Рославльский, с/п Перенское, в северо-западной части квартала с кадастровым номером 67:15:0060201, кадастровый номер 67:15:0060201:209, земли с/х назначения  - для с/х производства - 1 804 512,60 руб.;</w:t>
      </w:r>
    </w:p>
    <w:p w14:paraId="603802BE" w14:textId="77777777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2 - Земельный участок - 456 100 +/- 4 221 кв. м, адрес: местоположение относительно ориентира, почтовый адрес ориентира: Смоленская обл., р-н Рославльский, с/п Перенское в северо-западной части квартала с кадастровым номером 67:15:0060201, кадастровый номер 67:15:0060201:208, земли с/х назначения  - для с/х производства - 1 535 232,60 руб.;</w:t>
      </w:r>
    </w:p>
    <w:p w14:paraId="5FCE2510" w14:textId="6F1F4486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- 428 100 +/- 5 725 кв. м, адрес: Смоленская обл., р-н Рославльский, кадастровый номер 67:15:0060201:217, земли с/х назначения </w:t>
      </w:r>
      <w:r w:rsidR="00646D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455D4">
        <w:rPr>
          <w:rFonts w:ascii="Times New Roman" w:hAnsi="Times New Roman" w:cs="Times New Roman"/>
          <w:color w:val="000000"/>
          <w:sz w:val="24"/>
          <w:szCs w:val="24"/>
        </w:rPr>
        <w:t xml:space="preserve"> для с/х производства - 1 440 984,60 руб.;</w:t>
      </w:r>
    </w:p>
    <w:p w14:paraId="0270C230" w14:textId="7437ADD4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4 - Земельный участок - 530 400 +/- 6 372 кв. м, адрес: Смоленская обл., р-н Рославльский, д. Скороходово, в границах колхоза "Красный Октябрь", кадастровый номер 67:15:0060201:213, земли с/х назначения - для с/х производства - 1 785 326,40 руб.;</w:t>
      </w:r>
    </w:p>
    <w:p w14:paraId="3AD66A14" w14:textId="77777777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5 - Земельный участок - 123 900 +/- 123 кв. м, адрес: участок находится примерно 0 м по направлению на северо-запад от ориентира д. Лихомостье, расположенного за пределами участка, адрес ориентира: Смоленская обл., р-н Рославльский, кадастровый номер 67:15:0050201:458, земли с/х назначения  - для с/х производства - 417 047,40 руб.;</w:t>
      </w:r>
    </w:p>
    <w:p w14:paraId="4EB05569" w14:textId="77777777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6 - Земельный участок - 1 422 300 +/- 10 435 кв. м, адрес: местоположение установлено относительно ориентира, расположенного за пределами участка, ориентир д. Скороходово в границах колхоза "Красный Октябрь", участок находится примерно 2 850 м по направляю на юго-восток от ориентира, почтовый адрес ориентира: Смоленская обл., р-н Рославльский, кадастровый номер 67:15:0060201:212, земли с/х назначения  - для с/х производства - 4 787 461,80 руб.;</w:t>
      </w:r>
    </w:p>
    <w:p w14:paraId="5DC98D50" w14:textId="77777777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7 - Земельный участок - 673 100 +/- 21 536 кв. м, адрес: Смоленская обл., р-н Рославльский, примерно в 50 м по направлению на полевую дорогу от ориентира, перекресток а/м "Орел-Брянск-Смоленск" у д. Казаново и д. Ладыжено, кадастровый номер 67:15:0050201:455, земли с/х назначения  - для с/х производства - 2 265 654,60 руб.;</w:t>
      </w:r>
    </w:p>
    <w:p w14:paraId="183F0CAF" w14:textId="1D94C0A4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8 - Земельный участок - 252 700 +/- 176 кв. м, адрес: Смоленская обл., р-н Рославльский по направлению на северо-восток от д. Лихомостье, кадастровый номер 67:15:0050201:459, земли с/х назначения - для с/х производства - 850 588,20 руб.;</w:t>
      </w:r>
    </w:p>
    <w:p w14:paraId="45D64827" w14:textId="6EAF2612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9 - Земельный участок - 43 000 +/- 1 814 кв. м, адрес: Смоленская обл., р-н Рославльский, 2 250 м на юго-восток от д. Скороходово, в границах колхоза "Красный Октябрь", кадастровый номер 67:15:0060201:218, земли с/х назначения - для с/х производства - 144 738,00 руб.;</w:t>
      </w:r>
    </w:p>
    <w:p w14:paraId="489ACAF2" w14:textId="77777777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10 - Земельный участок - 601 400 +/- 6 786 кв. м, адрес: местоположение относительно ориентира, почтовый адрес ориентира: Смоленская обл., р-н Рославльский, примерно в 2100 от ориентира по направлению на юг д. Скороходово в границах колхоза "Красный Октябрь", кадастровый номер 67:15:0060201:214, земли с/х назначения  - для с/х производства - 2 024 312,40 руб.;</w:t>
      </w:r>
    </w:p>
    <w:p w14:paraId="75688A64" w14:textId="50548037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- 67 500 +/- 1 624 кв. м, адрес: местоположение относительно </w:t>
      </w:r>
      <w:r w:rsidRPr="00F455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ориентира, расположенного в границах участка, почтовый адрес ориентира: Смоленская обл., р-н Рославльский, с/п Волковичское, кадастровый номер 67:15:0060101:184, земли с/х назначения - для с/х производства - 227 205,00 руб.;</w:t>
      </w:r>
    </w:p>
    <w:p w14:paraId="46920E6C" w14:textId="54C7AB9A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12 - Земельный участок - 443 500 +/- 5 850 кв. м, адрес: Смоленская обл., р-н Рославльский, примерно в 300 м от д. Нижние Караковичи на юг, кадастровый номер 67:15:0040301:354, земли с/х назначения - для с/х производства - 1 492 821,00 руб.;</w:t>
      </w:r>
    </w:p>
    <w:p w14:paraId="6C4014E1" w14:textId="0B0F02D3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13 - Земельный участок - 921 000 +/- 8 397 кв. м, адрес: Смоленская обл., р-н Рославльский, примерно в 1 000 м от д. Ивановское на север, кадастровый номер 67:15:0040301:360, земли с/х назначения - для с/х производства - 3 100 086,00 руб.;</w:t>
      </w:r>
    </w:p>
    <w:p w14:paraId="716DFF29" w14:textId="59EBFDE4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14 - Земельный участок - 509 300 +/- 4 460 кв. м, адрес: Смоленская обл., р-н Рославльский, с/п Крапивенское, юго-восточная часть кадастрового квартала 67:15:0020301, кадастровый номер 67:15:0020301:453, земли с/х назначения - для с/х производства - 1 714 303,80 руб.;</w:t>
      </w:r>
    </w:p>
    <w:p w14:paraId="23E2B8D0" w14:textId="0E7AD890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15 - Земельный участок - 1 180 500 +/- 6 791 кв. м, адрес: Смоленская обл., р-н Рославльский, с/п Крапивенское, северо-восточная часть кадастрового квартала 67:15:0040401, кадастровый номер 67:15:0040401:295, земли с/х назначения - для с/х производства - 3 973 563,00 руб.;</w:t>
      </w:r>
    </w:p>
    <w:p w14:paraId="4BD8D336" w14:textId="19D2B9B9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16 - Земельный участок - 8 800 +/- 821 кв. м, адрес: Смоленская обл., р-н Рославльский, примерно в 1600 м от д. Ивановское на северо-восток, кадастровый номер 67:15:0040301:355, земли с/х назначения - для с/х производства - 29 620,80 руб.;</w:t>
      </w:r>
    </w:p>
    <w:p w14:paraId="582B9BAD" w14:textId="442BA488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17 - Земельный участок - 56 100 +/- 2 073 кв. м, адрес: Смоленская обл., р-н Рославльский, примерно в 100 м от д. Нижние Караковичи на юго-восток, кадастровый номер 67:15:0040301:352, земли с/х назначения - для с/х производства - 188 832,60 руб.;</w:t>
      </w:r>
    </w:p>
    <w:p w14:paraId="1C002C9E" w14:textId="5953C355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18 - Земельный участок - 56 000 +/- 1 479 кв. м, адрес: Смоленская обл., р-н Рославльский, с/п Крапивенское, северо-восточная часть кадастрового квартала 67:15:0040401, кадастровый номер 67:15:0040401:299, земли с/х назначения - для с/х производства - 188 496,00 руб.;</w:t>
      </w:r>
    </w:p>
    <w:p w14:paraId="4DBC6B09" w14:textId="7D796A1E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19 - Земельный участок - 21 500 +/- 1 283 кв. м, адрес: Смоленская обл., р-н Рославльский, примерно в 400 м северо-западнее д. Алымовка в границах ТОО "Ивановское", кадастровый номер 67:15:0040301:380, земли с/х назначения - для с/х производства - 72 369,00 руб.;</w:t>
      </w:r>
    </w:p>
    <w:p w14:paraId="5063169B" w14:textId="35E903B9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20 - Земельный участок - 121 300 +/- 3 047 кв. м, адрес: Смоленская обл., р-н Рославльский, примерно в 1 200 м от д. Хлясино на юго-восток, кадастровый номер 67:15:0050101:439, земли с/х назначения - для с/х производства - 408 295,80 руб.;</w:t>
      </w:r>
    </w:p>
    <w:p w14:paraId="04670617" w14:textId="77777777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21 - Земельный участок - 6 200 +/- 689 кв. м, адрес: Смоленская обл., р-н Рославльский, примерно в 400 м севернее д. Ивановское, в границах ТОО "Ивановское", кадастровый номер 67:15:0040301:378, земли с/х назначения  - для с/х производства - 20 869,20 руб.;</w:t>
      </w:r>
    </w:p>
    <w:p w14:paraId="7F61424B" w14:textId="4740AFBE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22 - Земельный участок - 568 900 +/- 4 714 кв. м, адрес: Смоленская обл., р-н Рославльский, с/п Крапивенское, юго-восточная часть кадастрового квартала 67:15:0020301, кадастровый номер 67:15:0020301:451, земли с/х назначения - для с/х производства - 1 914 917,40 руб.;</w:t>
      </w:r>
    </w:p>
    <w:p w14:paraId="51394250" w14:textId="17A2D635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23 - Земельный участок - 220 000 +/- 4 104 кв. м, адрес: Смоленская обл., р-н Рославльский, примерно в 1 000 м севернее д. Алымовка, в границах ТОО "Ивановское", кадастровый номер 67:15:0040301:381, земли с/х назначения - для с/х производства - 740 520,00 руб.;</w:t>
      </w:r>
    </w:p>
    <w:p w14:paraId="1CB1D5B3" w14:textId="5D005BFC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24 - Земельный участок - 270 700 +/- 4 553 кв. м, адрес: Смоленская обл., р-н Рославльский, примерно в 300 м от д. Нижние Караковичи на юго-восток, кадастровый номер 67:15:0040301:350, земли с/х назначения - для с/х производства - 911 176,20 руб.;</w:t>
      </w:r>
    </w:p>
    <w:p w14:paraId="6D5FF74F" w14:textId="71D5BD3E" w:rsidR="00F455D4" w:rsidRP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Лот 25 - Земельный участок - 22 000 +/- 1 298 кв. м, адрес: Смоленская обл., р-н Рославльский, примерно в 1600 м от д. Ивановское на северо-восток, кадастровый номер 67:15:0040301:356, земли с/х назначения - для с/х производства - 74 052,00 руб.;</w:t>
      </w:r>
    </w:p>
    <w:p w14:paraId="0441A354" w14:textId="2FC9E68A" w:rsidR="00F455D4" w:rsidRDefault="00F455D4" w:rsidP="00F4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 xml:space="preserve">Лот 26 - Земельный участок - 47 400 +/- 1 905 кв. м, адрес: Смоленская обл., р-н </w:t>
      </w:r>
      <w:r w:rsidRPr="00F455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Рославльский, примерно в 800 м севернее д. Ивановское, в границах ТОО "Ивановское", кадастровый номер 67:15:0040301:376, земли с/х назначения - для с/х производства - 159 548,40 руб.</w:t>
      </w:r>
    </w:p>
    <w:p w14:paraId="09473E3F" w14:textId="3AA69665" w:rsidR="00B63CE8" w:rsidRPr="00B63CE8" w:rsidRDefault="00B63CE8" w:rsidP="00B63C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CE8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 1-26 </w:t>
      </w:r>
      <w:r w:rsidRPr="00B63CE8">
        <w:rPr>
          <w:rFonts w:ascii="Times New Roman" w:hAnsi="Times New Roman" w:cs="Times New Roman"/>
          <w:color w:val="000000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79A47B3" w14:textId="6F9E0F13" w:rsidR="00B63CE8" w:rsidRPr="00F455D4" w:rsidRDefault="00B63CE8" w:rsidP="00B63C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CE8">
        <w:rPr>
          <w:rFonts w:ascii="Times New Roman" w:hAnsi="Times New Roman" w:cs="Times New Roman"/>
          <w:color w:val="000000"/>
          <w:sz w:val="24"/>
          <w:szCs w:val="24"/>
        </w:rPr>
        <w:t>Покупатель 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ам 1-26</w:t>
      </w:r>
      <w:r w:rsidRPr="00B63CE8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18BD54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455D4" w:rsidRPr="00F45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</w:t>
      </w:r>
      <w:r w:rsidR="00F45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45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F455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E8590E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455D4" w:rsidRPr="00F45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сентября</w:t>
      </w:r>
      <w:r w:rsidR="00F45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514AA9D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CCFF0EA" w14:textId="77777777" w:rsidR="00F455D4" w:rsidRPr="00F455D4" w:rsidRDefault="00F455D4" w:rsidP="00F4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26 октября 2021 г. - в размере начальной цены продажи лотов;</w:t>
      </w:r>
    </w:p>
    <w:p w14:paraId="505A4541" w14:textId="77777777" w:rsidR="00F455D4" w:rsidRPr="00F455D4" w:rsidRDefault="00F455D4" w:rsidP="00F4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с 27 октября 2021 г. по 02 ноября 2021 г. - в размере 92,00% от начальной цены продажи лотов;</w:t>
      </w:r>
    </w:p>
    <w:p w14:paraId="321FBF62" w14:textId="77777777" w:rsidR="00F455D4" w:rsidRPr="00F455D4" w:rsidRDefault="00F455D4" w:rsidP="00F4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84,00% от начальной цены продажи лотов;</w:t>
      </w:r>
    </w:p>
    <w:p w14:paraId="06FDD43E" w14:textId="77777777" w:rsidR="00F455D4" w:rsidRPr="00F455D4" w:rsidRDefault="00F455D4" w:rsidP="00F4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76,00% от начальной цены продажи лотов;</w:t>
      </w:r>
    </w:p>
    <w:p w14:paraId="52C4067E" w14:textId="77777777" w:rsidR="00F455D4" w:rsidRPr="00F455D4" w:rsidRDefault="00F455D4" w:rsidP="00F4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68,00% от начальной цены продажи лотов;</w:t>
      </w:r>
    </w:p>
    <w:p w14:paraId="453A03EA" w14:textId="77777777" w:rsidR="00F455D4" w:rsidRPr="00F455D4" w:rsidRDefault="00F455D4" w:rsidP="00F4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60,00% от начальной цены продажи лотов;</w:t>
      </w:r>
    </w:p>
    <w:p w14:paraId="5DB4F050" w14:textId="77777777" w:rsidR="00F455D4" w:rsidRPr="00F455D4" w:rsidRDefault="00F455D4" w:rsidP="00F4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52,00% от начальной цены продажи лотов;</w:t>
      </w:r>
    </w:p>
    <w:p w14:paraId="017411C5" w14:textId="77777777" w:rsidR="00F455D4" w:rsidRPr="00F455D4" w:rsidRDefault="00F455D4" w:rsidP="00F4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44,00% от начальной цены продажи лотов;</w:t>
      </w:r>
    </w:p>
    <w:p w14:paraId="5CDA6AD6" w14:textId="77777777" w:rsidR="00F455D4" w:rsidRPr="00F455D4" w:rsidRDefault="00F455D4" w:rsidP="00F4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36,00% от начальной цены продажи лотов;</w:t>
      </w:r>
    </w:p>
    <w:p w14:paraId="42417D64" w14:textId="77777777" w:rsidR="00F455D4" w:rsidRPr="00F455D4" w:rsidRDefault="00F455D4" w:rsidP="00F4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28,00% от начальной цены продажи лотов;</w:t>
      </w:r>
    </w:p>
    <w:p w14:paraId="7FCDDA2C" w14:textId="3EEFFB7D" w:rsidR="00987A46" w:rsidRDefault="00F455D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D4">
        <w:rPr>
          <w:rFonts w:ascii="Times New Roman" w:hAnsi="Times New Roman" w:cs="Times New Roman"/>
          <w:color w:val="000000"/>
          <w:sz w:val="24"/>
          <w:szCs w:val="24"/>
        </w:rPr>
        <w:t>с 03 января 2022 г. по 16 января 2022 г. - в размере 20,00%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E8AC170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455D4" w:rsidRPr="00F455D4">
        <w:rPr>
          <w:rFonts w:ascii="Times New Roman" w:hAnsi="Times New Roman" w:cs="Times New Roman"/>
          <w:color w:val="000000"/>
          <w:sz w:val="24"/>
          <w:szCs w:val="24"/>
        </w:rPr>
        <w:t xml:space="preserve">с 09:00 до 18:00 часов в рабочие дни по адресу: г. Смоленск, ул. Попова, д. 117, тел. </w:t>
      </w:r>
      <w:r w:rsidR="00F455D4">
        <w:rPr>
          <w:rFonts w:ascii="Times New Roman" w:hAnsi="Times New Roman" w:cs="Times New Roman"/>
          <w:color w:val="000000"/>
          <w:sz w:val="24"/>
          <w:szCs w:val="24"/>
        </w:rPr>
        <w:t>+7(4812)206-700, доб. 1253;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F455D4" w:rsidRPr="00F455D4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F455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646D0A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63CE8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55D4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2666</Words>
  <Characters>15778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2021-09-03T13:38:00Z</dcterms:created>
  <dcterms:modified xsi:type="dcterms:W3CDTF">2021-09-03T13:45:00Z</dcterms:modified>
</cp:coreProperties>
</file>