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7935" w14:textId="77777777" w:rsidR="001F72E0" w:rsidRDefault="00C826B2" w:rsidP="006A7F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B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826B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826B2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13 марта 2019 г. по делу № А53-1961/2019 конкурсным управляющим (ликвидатором) Публичным Акционерным Обществом «</w:t>
      </w:r>
      <w:proofErr w:type="spellStart"/>
      <w:r w:rsidRPr="00C826B2">
        <w:rPr>
          <w:rFonts w:ascii="Times New Roman" w:hAnsi="Times New Roman" w:cs="Times New Roman"/>
          <w:color w:val="000000"/>
          <w:sz w:val="24"/>
          <w:szCs w:val="24"/>
        </w:rPr>
        <w:t>Донхлеббанк</w:t>
      </w:r>
      <w:proofErr w:type="spellEnd"/>
      <w:r w:rsidRPr="00C826B2">
        <w:rPr>
          <w:rFonts w:ascii="Times New Roman" w:hAnsi="Times New Roman" w:cs="Times New Roman"/>
          <w:color w:val="000000"/>
          <w:sz w:val="24"/>
          <w:szCs w:val="24"/>
        </w:rPr>
        <w:t>» (ПАО «</w:t>
      </w:r>
      <w:proofErr w:type="spellStart"/>
      <w:r w:rsidRPr="00C826B2">
        <w:rPr>
          <w:rFonts w:ascii="Times New Roman" w:hAnsi="Times New Roman" w:cs="Times New Roman"/>
          <w:color w:val="000000"/>
          <w:sz w:val="24"/>
          <w:szCs w:val="24"/>
        </w:rPr>
        <w:t>Донхлеббанк</w:t>
      </w:r>
      <w:proofErr w:type="spellEnd"/>
      <w:r w:rsidRPr="00C826B2">
        <w:rPr>
          <w:rFonts w:ascii="Times New Roman" w:hAnsi="Times New Roman" w:cs="Times New Roman"/>
          <w:color w:val="000000"/>
          <w:sz w:val="24"/>
          <w:szCs w:val="24"/>
        </w:rPr>
        <w:t>», адрес регистрации: 344082, г. Ростов-на-Дону, ул. Шаумяна, д. 36А, ИНН 6164026390, ОГРН 1026103273382)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="001D195A" w:rsidRPr="001D195A">
        <w:rPr>
          <w:rFonts w:ascii="Times New Roman" w:hAnsi="Times New Roman" w:cs="Times New Roman"/>
          <w:color w:val="000000"/>
          <w:sz w:val="24"/>
          <w:szCs w:val="24"/>
        </w:rPr>
        <w:t>сообщает</w:t>
      </w:r>
      <w:r w:rsidR="00A641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41F5" w:rsidRPr="00A641F5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</w:t>
      </w:r>
      <w:r w:rsidR="001D195A" w:rsidRPr="001D195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A641F5">
        <w:rPr>
          <w:rFonts w:ascii="Times New Roman" w:hAnsi="Times New Roman" w:cs="Times New Roman"/>
          <w:color w:val="000000"/>
          <w:sz w:val="24"/>
          <w:szCs w:val="24"/>
        </w:rPr>
        <w:t xml:space="preserve">Торги, опубликованные в </w:t>
      </w:r>
      <w:r w:rsidR="001D195A" w:rsidRPr="001D195A">
        <w:rPr>
          <w:rFonts w:ascii="Times New Roman" w:hAnsi="Times New Roman" w:cs="Times New Roman"/>
          <w:color w:val="000000"/>
          <w:sz w:val="24"/>
          <w:szCs w:val="24"/>
        </w:rPr>
        <w:t>сообщении</w:t>
      </w:r>
      <w:r w:rsidR="001D195A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1D195A" w:rsidRPr="001D195A">
        <w:rPr>
          <w:rFonts w:ascii="Times New Roman" w:hAnsi="Times New Roman" w:cs="Times New Roman"/>
          <w:color w:val="000000"/>
          <w:sz w:val="24"/>
          <w:szCs w:val="24"/>
        </w:rPr>
        <w:t>2030092406</w:t>
      </w:r>
      <w:r w:rsidR="001D195A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</w:t>
      </w:r>
      <w:r w:rsidR="00E64CAF">
        <w:rPr>
          <w:rFonts w:ascii="Times New Roman" w:hAnsi="Times New Roman" w:cs="Times New Roman"/>
          <w:color w:val="000000"/>
          <w:sz w:val="24"/>
          <w:szCs w:val="24"/>
        </w:rPr>
        <w:t xml:space="preserve">АО </w:t>
      </w:r>
      <w:r w:rsidR="001D195A" w:rsidRPr="001D195A">
        <w:rPr>
          <w:rFonts w:ascii="Times New Roman" w:hAnsi="Times New Roman" w:cs="Times New Roman"/>
          <w:color w:val="000000"/>
          <w:sz w:val="24"/>
          <w:szCs w:val="24"/>
        </w:rPr>
        <w:t>«Коммерсантъ» от</w:t>
      </w:r>
      <w:r w:rsidR="001D195A">
        <w:rPr>
          <w:rFonts w:ascii="Times New Roman" w:hAnsi="Times New Roman" w:cs="Times New Roman"/>
          <w:color w:val="000000"/>
          <w:sz w:val="24"/>
          <w:szCs w:val="24"/>
        </w:rPr>
        <w:t xml:space="preserve"> 14.08.2021 </w:t>
      </w:r>
      <w:r w:rsidR="001D195A" w:rsidRPr="001D195A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1D195A">
        <w:rPr>
          <w:rFonts w:ascii="Times New Roman" w:hAnsi="Times New Roman" w:cs="Times New Roman"/>
          <w:color w:val="000000"/>
          <w:sz w:val="24"/>
          <w:szCs w:val="24"/>
        </w:rPr>
        <w:t>144 (7106)</w:t>
      </w:r>
      <w:r w:rsidR="001D195A" w:rsidRPr="001D19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D19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4CAF">
        <w:rPr>
          <w:rFonts w:ascii="Times New Roman" w:hAnsi="Times New Roman" w:cs="Times New Roman"/>
          <w:color w:val="000000"/>
          <w:sz w:val="24"/>
          <w:szCs w:val="24"/>
        </w:rPr>
        <w:t>а именно:</w:t>
      </w:r>
      <w:r w:rsidR="006A7F74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 w:rsidR="00A641F5" w:rsidRPr="006A7F74">
        <w:rPr>
          <w:rFonts w:ascii="Times New Roman" w:hAnsi="Times New Roman" w:cs="Times New Roman"/>
          <w:color w:val="000000"/>
          <w:sz w:val="24"/>
          <w:szCs w:val="24"/>
        </w:rPr>
        <w:t>асть прав требований к физическим лицам обеспечена залогами, по части которых выданы закладные.</w:t>
      </w:r>
    </w:p>
    <w:p w14:paraId="439AAB1D" w14:textId="77777777" w:rsidR="00E64CAF" w:rsidRDefault="00E64CAF" w:rsidP="006A7F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64CAF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F4"/>
    <w:rsid w:val="0015099D"/>
    <w:rsid w:val="001D195A"/>
    <w:rsid w:val="001F039D"/>
    <w:rsid w:val="001F72E0"/>
    <w:rsid w:val="00274274"/>
    <w:rsid w:val="003142EB"/>
    <w:rsid w:val="00413CB7"/>
    <w:rsid w:val="00467D6B"/>
    <w:rsid w:val="00572D41"/>
    <w:rsid w:val="005E0573"/>
    <w:rsid w:val="005F1F68"/>
    <w:rsid w:val="00662676"/>
    <w:rsid w:val="00670C91"/>
    <w:rsid w:val="006A7F74"/>
    <w:rsid w:val="007229EA"/>
    <w:rsid w:val="00722C3D"/>
    <w:rsid w:val="007C4C92"/>
    <w:rsid w:val="007D09F4"/>
    <w:rsid w:val="0081733B"/>
    <w:rsid w:val="00865FD7"/>
    <w:rsid w:val="00903B55"/>
    <w:rsid w:val="009D3077"/>
    <w:rsid w:val="00A06B7B"/>
    <w:rsid w:val="00A641F5"/>
    <w:rsid w:val="00AF1817"/>
    <w:rsid w:val="00C11EFF"/>
    <w:rsid w:val="00C826B2"/>
    <w:rsid w:val="00CA33E5"/>
    <w:rsid w:val="00CE2424"/>
    <w:rsid w:val="00D60AD1"/>
    <w:rsid w:val="00D61515"/>
    <w:rsid w:val="00D62667"/>
    <w:rsid w:val="00D77DA4"/>
    <w:rsid w:val="00E614D3"/>
    <w:rsid w:val="00E64CAF"/>
    <w:rsid w:val="00F62973"/>
    <w:rsid w:val="00F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B4655"/>
  <w14:defaultImageDpi w14:val="96"/>
  <w15:docId w15:val="{20683B16-C1BC-4A73-BD64-FE390BE4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Деменко Жанна Евгеньевна</cp:lastModifiedBy>
  <cp:revision>2</cp:revision>
  <dcterms:created xsi:type="dcterms:W3CDTF">2021-09-09T08:18:00Z</dcterms:created>
  <dcterms:modified xsi:type="dcterms:W3CDTF">2021-09-09T08:18:00Z</dcterms:modified>
</cp:coreProperties>
</file>