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1163FEFB" w:rsidR="007946F3" w:rsidRPr="008B080F" w:rsidRDefault="00D63A19" w:rsidP="006F3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BF765B">
        <w:rPr>
          <w:rFonts w:ascii="Times New Roman" w:eastAsia="Calibri" w:hAnsi="Times New Roman" w:cs="Times New Roman"/>
          <w:sz w:val="18"/>
          <w:szCs w:val="18"/>
        </w:rPr>
        <w:t>ЗАО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«ЛиКо» (ОГРН 1026301166748, ИНН 6316076462, адрес: 443010, Самарская обл., г. Самара, ул. Самарская, д. 90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4B1BCF" w:rsidRPr="002917B7">
        <w:rPr>
          <w:rFonts w:ascii="Times New Roman" w:eastAsia="Calibri" w:hAnsi="Times New Roman" w:cs="Times New Roman"/>
          <w:sz w:val="18"/>
          <w:szCs w:val="18"/>
        </w:rPr>
        <w:t>(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2917B7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Уфимского Вячеслава Владимировича (ИНН 631805566702, СНИЛС 121-172-701 02, рег.номер: 10448, адрес для направления корреспонденции: 443081, г. Самара, ул. Стара-Загора, д. 56, 2-й подъезд, 14-й этаж, оф.9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03F18">
        <w:rPr>
          <w:rFonts w:ascii="Times New Roman" w:eastAsia="Calibri" w:hAnsi="Times New Roman" w:cs="Times New Roman"/>
          <w:sz w:val="18"/>
          <w:szCs w:val="18"/>
        </w:rPr>
        <w:t>– далее КУ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),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член</w:t>
      </w:r>
      <w:r w:rsidR="006D6FD2">
        <w:rPr>
          <w:rFonts w:ascii="Times New Roman" w:eastAsia="Calibri" w:hAnsi="Times New Roman" w:cs="Times New Roman"/>
          <w:sz w:val="18"/>
          <w:szCs w:val="18"/>
        </w:rPr>
        <w:t>а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51B52" w:rsidRPr="00951B52">
        <w:rPr>
          <w:rFonts w:ascii="Times New Roman" w:eastAsia="Calibri" w:hAnsi="Times New Roman" w:cs="Times New Roman"/>
          <w:sz w:val="18"/>
          <w:szCs w:val="18"/>
        </w:rPr>
        <w:t xml:space="preserve">Ассоциации «УрСО АУ»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(ИНН 5406240676, ОГРН 1025402478980, адрес: 644122, г. Омск, ул. 5 Армии, 4, офис 1), действующего на основании Решения Арбитражного суда Самарской области от 19.01.2018 г. по делу № А55-30632/2017</w:t>
      </w:r>
      <w:r w:rsidR="00A13D3F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A34D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26.08</w:t>
      </w:r>
      <w:r w:rsidR="00796A67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2917B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2917B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 xml:space="preserve"> час.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00 мин.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10953" w:rsidRPr="00710953">
        <w:rPr>
          <w:rFonts w:ascii="Times New Roman" w:eastAsia="Calibri" w:hAnsi="Times New Roman" w:cs="Times New Roman"/>
          <w:b/>
          <w:bCs/>
          <w:sz w:val="18"/>
          <w:szCs w:val="18"/>
        </w:rPr>
        <w:t>18.07</w:t>
      </w:r>
      <w:r w:rsidR="00796A67" w:rsidRPr="007109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24.08</w:t>
      </w:r>
      <w:r w:rsidR="004B1BCF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A34D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25.08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3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4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5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6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7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796A67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34DBA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10.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08594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повторных открытых электронных торгов (далее – </w:t>
      </w:r>
      <w:r w:rsidR="00A43621" w:rsidRPr="00085947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085947">
        <w:t xml:space="preserve"> </w:t>
      </w:r>
      <w:r w:rsidR="004B1BCF" w:rsidRPr="00085947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085947">
        <w:rPr>
          <w:b/>
          <w:bCs/>
        </w:rPr>
        <w:t xml:space="preserve"> </w:t>
      </w:r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085947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254 963,70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086E12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руб., Лот</w:t>
      </w:r>
      <w:r w:rsidR="006A088F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3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руб., Лот</w:t>
      </w:r>
      <w:r w:rsidR="006A088F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4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руб., Лот</w:t>
      </w:r>
      <w:r w:rsidR="006A088F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5 </w:t>
      </w:r>
      <w:r w:rsidR="004B4B8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руб., Лот</w:t>
      </w:r>
      <w:r w:rsidR="006A088F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6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руб., Лот</w:t>
      </w:r>
      <w:r w:rsidR="006A088F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7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23736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E579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(НДС не обл.)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мск)</w:t>
      </w:r>
      <w:r w:rsidR="00BF765B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sz w:val="18"/>
          <w:szCs w:val="18"/>
        </w:rPr>
        <w:t>13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.09</w:t>
      </w:r>
      <w:r w:rsidR="000332F6" w:rsidRPr="00085947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BF765B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2E2A18" w:rsidRPr="00085947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.10</w:t>
      </w:r>
      <w:r w:rsidR="00796A67" w:rsidRPr="00085947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085947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085947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BF765B" w:rsidRPr="00085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A34DBA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.10</w:t>
      </w:r>
      <w:r w:rsidR="00DA6E9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., оформляется протоколом.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Продаже </w:t>
      </w:r>
      <w:r w:rsidR="00600410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600410">
        <w:rPr>
          <w:rFonts w:ascii="Times New Roman" w:eastAsia="Calibri" w:hAnsi="Times New Roman" w:cs="Times New Roman"/>
          <w:sz w:val="18"/>
          <w:szCs w:val="18"/>
        </w:rPr>
        <w:t>ами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A85970">
        <w:rPr>
          <w:rFonts w:ascii="Times New Roman" w:eastAsia="Calibri" w:hAnsi="Times New Roman" w:cs="Times New Roman"/>
          <w:sz w:val="18"/>
          <w:szCs w:val="18"/>
        </w:rPr>
        <w:t xml:space="preserve"> по адресу: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85970" w:rsidRPr="00A85970">
        <w:rPr>
          <w:rFonts w:ascii="Times New Roman" w:eastAsia="Calibri" w:hAnsi="Times New Roman" w:cs="Times New Roman"/>
          <w:sz w:val="18"/>
          <w:szCs w:val="18"/>
        </w:rPr>
        <w:t xml:space="preserve">Самарская обл., Кинельский район, 30 км (+500 м слева) автодороги Самара-Бугуруслан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7F05E9">
        <w:rPr>
          <w:rFonts w:ascii="Times New Roman" w:eastAsia="Calibri" w:hAnsi="Times New Roman" w:cs="Times New Roman"/>
          <w:sz w:val="18"/>
          <w:szCs w:val="18"/>
        </w:rPr>
        <w:t>ы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№271/05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211A45" w:rsidRPr="00211A45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№272/05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>;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3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№273/05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4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№274/05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5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№275/05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6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№276/05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7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№277/05</w:t>
      </w:r>
      <w:r w:rsidR="00BF765B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Ограничения (обременения) Лотов: </w:t>
      </w:r>
      <w:r w:rsidR="00BF765B">
        <w:rPr>
          <w:rFonts w:ascii="Times New Roman" w:hAnsi="Times New Roman" w:cs="Times New Roman"/>
          <w:sz w:val="18"/>
          <w:szCs w:val="18"/>
        </w:rPr>
        <w:t>отсутствуют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.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 xml:space="preserve">по предварительной договоренности в рабочие дни с 09.00 до 17.00, контактный телефон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8(927)260</w:t>
      </w:r>
      <w:r w:rsidR="00F77CEF">
        <w:rPr>
          <w:rFonts w:ascii="Times New Roman" w:eastAsia="Calibri" w:hAnsi="Times New Roman" w:cs="Times New Roman"/>
          <w:sz w:val="18"/>
          <w:szCs w:val="18"/>
        </w:rPr>
        <w:t>-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94</w:t>
      </w:r>
      <w:r w:rsidR="00F77CEF">
        <w:rPr>
          <w:rFonts w:ascii="Times New Roman" w:eastAsia="Calibri" w:hAnsi="Times New Roman" w:cs="Times New Roman"/>
          <w:sz w:val="18"/>
          <w:szCs w:val="18"/>
        </w:rPr>
        <w:t>-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04</w:t>
      </w:r>
      <w:r w:rsidR="00C237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>с документами в отношении Имущества у ОТ</w:t>
      </w:r>
      <w:r w:rsidR="00A05EC7">
        <w:rPr>
          <w:rFonts w:ascii="Times New Roman" w:eastAsia="Calibri" w:hAnsi="Times New Roman" w:cs="Times New Roman"/>
          <w:sz w:val="18"/>
          <w:szCs w:val="18"/>
        </w:rPr>
        <w:t>: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6F3647">
        <w:rPr>
          <w:rFonts w:ascii="Times New Roman" w:eastAsia="Calibri" w:hAnsi="Times New Roman" w:cs="Times New Roman"/>
          <w:sz w:val="18"/>
          <w:szCs w:val="18"/>
        </w:rPr>
        <w:t>1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5% от нач. цены Лота</w:t>
      </w:r>
      <w:r w:rsidR="00EE2D1E">
        <w:rPr>
          <w:rFonts w:ascii="Times New Roman" w:eastAsia="Calibri" w:hAnsi="Times New Roman" w:cs="Times New Roman"/>
          <w:sz w:val="18"/>
          <w:szCs w:val="18"/>
        </w:rPr>
        <w:t>.</w:t>
      </w:r>
      <w:r w:rsidR="00C23736" w:rsidRPr="00C23736">
        <w:t xml:space="preserve">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>127-ФЗ "О несостоятельности (банкротстве)"</w:t>
      </w:r>
      <w:r w:rsidR="002A2111">
        <w:rPr>
          <w:rFonts w:ascii="Times New Roman" w:hAnsi="Times New Roman" w:cs="Times New Roman"/>
          <w:sz w:val="18"/>
          <w:szCs w:val="18"/>
        </w:rPr>
        <w:t xml:space="preserve">: </w:t>
      </w:r>
      <w:r w:rsidR="002A2111" w:rsidRPr="002A2111">
        <w:rPr>
          <w:rFonts w:ascii="Times New Roman" w:hAnsi="Times New Roman" w:cs="Times New Roman"/>
          <w:sz w:val="18"/>
          <w:szCs w:val="18"/>
        </w:rPr>
        <w:t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6F3647" w:rsidRPr="006F3647">
        <w:rPr>
          <w:rFonts w:ascii="Times New Roman" w:eastAsia="Calibri" w:hAnsi="Times New Roman" w:cs="Times New Roman"/>
          <w:sz w:val="18"/>
          <w:szCs w:val="18"/>
        </w:rPr>
        <w:t>р/с 40702810103000121614 в Приволжском ф-ле ПАО «ПРОМСВЯЗЬБАНК» г. Нижний Новгород, к/с 30101810700000000803, БИК 042202803</w:t>
      </w:r>
      <w:r w:rsidR="006F3647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7946F3" w:rsidRPr="008B080F" w:rsidSect="00951B5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46A97"/>
    <w:rsid w:val="00056404"/>
    <w:rsid w:val="00085947"/>
    <w:rsid w:val="00086E12"/>
    <w:rsid w:val="000E6B8B"/>
    <w:rsid w:val="000F0174"/>
    <w:rsid w:val="001378A9"/>
    <w:rsid w:val="001620A1"/>
    <w:rsid w:val="00177D9D"/>
    <w:rsid w:val="001D6F41"/>
    <w:rsid w:val="001E1240"/>
    <w:rsid w:val="00211A45"/>
    <w:rsid w:val="002917B7"/>
    <w:rsid w:val="002A2111"/>
    <w:rsid w:val="002E2A18"/>
    <w:rsid w:val="00300AAE"/>
    <w:rsid w:val="003123D2"/>
    <w:rsid w:val="00320A06"/>
    <w:rsid w:val="003215D5"/>
    <w:rsid w:val="00390A28"/>
    <w:rsid w:val="003A51D5"/>
    <w:rsid w:val="003A5267"/>
    <w:rsid w:val="003D20C2"/>
    <w:rsid w:val="00402AAB"/>
    <w:rsid w:val="00411FE9"/>
    <w:rsid w:val="00461F6B"/>
    <w:rsid w:val="004A08DD"/>
    <w:rsid w:val="004B1BCF"/>
    <w:rsid w:val="004B3D51"/>
    <w:rsid w:val="004B4B88"/>
    <w:rsid w:val="004C2A98"/>
    <w:rsid w:val="00573F80"/>
    <w:rsid w:val="00586DBF"/>
    <w:rsid w:val="00600410"/>
    <w:rsid w:val="00617B49"/>
    <w:rsid w:val="00677E82"/>
    <w:rsid w:val="006A088F"/>
    <w:rsid w:val="006B6F93"/>
    <w:rsid w:val="006C5762"/>
    <w:rsid w:val="006D6FD2"/>
    <w:rsid w:val="006F0EAB"/>
    <w:rsid w:val="006F3647"/>
    <w:rsid w:val="00710953"/>
    <w:rsid w:val="00716A79"/>
    <w:rsid w:val="007311F6"/>
    <w:rsid w:val="007946F3"/>
    <w:rsid w:val="00796A67"/>
    <w:rsid w:val="007E140C"/>
    <w:rsid w:val="007E3A0D"/>
    <w:rsid w:val="007F05E9"/>
    <w:rsid w:val="007F7F0B"/>
    <w:rsid w:val="0080248A"/>
    <w:rsid w:val="00814B38"/>
    <w:rsid w:val="00896DED"/>
    <w:rsid w:val="008B080F"/>
    <w:rsid w:val="0091213B"/>
    <w:rsid w:val="00924803"/>
    <w:rsid w:val="00940DD7"/>
    <w:rsid w:val="00951B52"/>
    <w:rsid w:val="00981E02"/>
    <w:rsid w:val="009E4A8F"/>
    <w:rsid w:val="00A05EC7"/>
    <w:rsid w:val="00A13D3F"/>
    <w:rsid w:val="00A34DBA"/>
    <w:rsid w:val="00A42B23"/>
    <w:rsid w:val="00A43621"/>
    <w:rsid w:val="00A719A7"/>
    <w:rsid w:val="00A739C4"/>
    <w:rsid w:val="00A85970"/>
    <w:rsid w:val="00A862E7"/>
    <w:rsid w:val="00AB49FF"/>
    <w:rsid w:val="00B03B2A"/>
    <w:rsid w:val="00B240CA"/>
    <w:rsid w:val="00B42B91"/>
    <w:rsid w:val="00B524A0"/>
    <w:rsid w:val="00B5260C"/>
    <w:rsid w:val="00B55CA3"/>
    <w:rsid w:val="00B60278"/>
    <w:rsid w:val="00B63788"/>
    <w:rsid w:val="00BB63E8"/>
    <w:rsid w:val="00BD6981"/>
    <w:rsid w:val="00BF765B"/>
    <w:rsid w:val="00C05E53"/>
    <w:rsid w:val="00C23692"/>
    <w:rsid w:val="00C23736"/>
    <w:rsid w:val="00C34ED4"/>
    <w:rsid w:val="00C41CDF"/>
    <w:rsid w:val="00C42EE6"/>
    <w:rsid w:val="00C62BBA"/>
    <w:rsid w:val="00C9250F"/>
    <w:rsid w:val="00C94880"/>
    <w:rsid w:val="00CB3B14"/>
    <w:rsid w:val="00CD4B39"/>
    <w:rsid w:val="00CE5799"/>
    <w:rsid w:val="00CF06A2"/>
    <w:rsid w:val="00CF2843"/>
    <w:rsid w:val="00D03F18"/>
    <w:rsid w:val="00D33B67"/>
    <w:rsid w:val="00D63A19"/>
    <w:rsid w:val="00D94618"/>
    <w:rsid w:val="00D9704A"/>
    <w:rsid w:val="00DA6E9B"/>
    <w:rsid w:val="00E00B23"/>
    <w:rsid w:val="00E20AF2"/>
    <w:rsid w:val="00E30EE2"/>
    <w:rsid w:val="00E3451E"/>
    <w:rsid w:val="00E514E0"/>
    <w:rsid w:val="00E979E4"/>
    <w:rsid w:val="00ED0902"/>
    <w:rsid w:val="00ED23CF"/>
    <w:rsid w:val="00EE2D1E"/>
    <w:rsid w:val="00F52B1C"/>
    <w:rsid w:val="00F53976"/>
    <w:rsid w:val="00F67C17"/>
    <w:rsid w:val="00F77C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19</cp:revision>
  <cp:lastPrinted>2021-06-29T08:14:00Z</cp:lastPrinted>
  <dcterms:created xsi:type="dcterms:W3CDTF">2021-07-02T08:24:00Z</dcterms:created>
  <dcterms:modified xsi:type="dcterms:W3CDTF">2021-09-10T06:41:00Z</dcterms:modified>
</cp:coreProperties>
</file>