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B629DA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C429BA" w:rsidRPr="00B629DA">
        <w:rPr>
          <w:rFonts w:ascii="Times New Roman" w:hAnsi="Times New Roman" w:cs="Times New Roman"/>
          <w:w w:val="115"/>
          <w:sz w:val="20"/>
          <w:szCs w:val="20"/>
        </w:rPr>
        <w:t>1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897CA5" w:rsidP="00803513">
      <w:pPr>
        <w:ind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897C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ООО «Мануфактура», </w:t>
      </w:r>
      <w:r w:rsidRPr="00897CA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Pr="00897C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Петрушкина Михаила Владимировича, действующего на основании определения Арбитражного суда Владимирской области от 15.01.2019 г. по делу № А11-4520/2018</w:t>
      </w:r>
      <w:r w:rsidRPr="00897CA5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Pr="00897CA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</w:t>
      </w:r>
      <w:r w:rsidR="00413345" w:rsidRPr="00897CA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897CA5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897CA5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897CA5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897CA5">
        <w:rPr>
          <w:rFonts w:ascii="Times New Roman" w:hAnsi="Times New Roman" w:cs="Times New Roman"/>
          <w:w w:val="105"/>
          <w:sz w:val="20"/>
          <w:szCs w:val="20"/>
        </w:rPr>
        <w:t>,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B629DA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>
        <w:rPr>
          <w:rFonts w:ascii="Times New Roman" w:hAnsi="Times New Roman" w:cs="Times New Roman"/>
          <w:sz w:val="20"/>
          <w:szCs w:val="20"/>
        </w:rPr>
        <w:t>Юридические</w:t>
      </w:r>
      <w:r w:rsidR="00A13ABE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>
        <w:rPr>
          <w:rFonts w:ascii="Times New Roman" w:hAnsi="Times New Roman" w:cs="Times New Roman"/>
          <w:sz w:val="20"/>
          <w:szCs w:val="20"/>
        </w:rPr>
        <w:t>а</w:t>
      </w:r>
      <w:r w:rsidRPr="00B629DA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B629D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B629DA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B629DA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B629D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B629DA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B629DA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B629DA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B629DA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B629DA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B629DA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B629DA">
        <w:rPr>
          <w:rFonts w:ascii="Times New Roman" w:hAnsi="Times New Roman" w:cs="Times New Roman"/>
          <w:w w:val="105"/>
          <w:sz w:val="20"/>
          <w:szCs w:val="20"/>
        </w:rPr>
        <w:t>21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- задолженност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897CA5" w:rsidRPr="00897CA5">
        <w:rPr>
          <w:rFonts w:ascii="Times New Roman" w:hAnsi="Times New Roman" w:cs="Times New Roman"/>
          <w:w w:val="105"/>
          <w:sz w:val="20"/>
          <w:szCs w:val="20"/>
          <w:u w:val="single"/>
        </w:rPr>
        <w:t>физических/</w:t>
      </w:r>
      <w:r w:rsidR="00195239" w:rsidRPr="00897CA5">
        <w:rPr>
          <w:rFonts w:ascii="Times New Roman" w:hAnsi="Times New Roman" w:cs="Times New Roman"/>
          <w:w w:val="105"/>
          <w:sz w:val="20"/>
          <w:szCs w:val="20"/>
          <w:u w:val="single"/>
        </w:rPr>
        <w:t>юридических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лиц, в том числе </w:t>
      </w:r>
      <w:r w:rsidR="00897CA5">
        <w:rPr>
          <w:rFonts w:ascii="Times New Roman" w:hAnsi="Times New Roman" w:cs="Times New Roman"/>
          <w:w w:val="105"/>
          <w:sz w:val="20"/>
          <w:szCs w:val="20"/>
        </w:rPr>
        <w:t>__________________________________________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B703E" w:rsidRPr="0064604B">
        <w:rPr>
          <w:rFonts w:ascii="Times New Roman" w:hAnsi="Times New Roman" w:cs="Times New Roman"/>
          <w:w w:val="105"/>
          <w:sz w:val="20"/>
          <w:szCs w:val="20"/>
        </w:rPr>
        <w:t>(далее «Должник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B703E" w:rsidRPr="0064604B">
        <w:rPr>
          <w:rFonts w:ascii="Times New Roman" w:hAnsi="Times New Roman" w:cs="Times New Roman"/>
          <w:w w:val="105"/>
          <w:sz w:val="20"/>
          <w:szCs w:val="20"/>
        </w:rPr>
        <w:t>»)</w:t>
      </w:r>
      <w:r w:rsidR="005F1C59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B629DA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B629DA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B629DA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B629DA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Уведомить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B629DA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B629DA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B629DA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B629DA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.</w:t>
      </w:r>
      <w:r w:rsidR="00B226D1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B629DA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B629DA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B629DA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B629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z w:val="20"/>
          <w:szCs w:val="20"/>
        </w:rPr>
        <w:t>.</w:t>
      </w:r>
    </w:p>
    <w:p w:rsidR="00683EC7" w:rsidRPr="00B629DA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B629DA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B629DA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B629DA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B629DA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B629DA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B629DA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B629DA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B629DA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B629DA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37B33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B629DA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B629DA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B629DA">
        <w:rPr>
          <w:rFonts w:ascii="Times New Roman" w:hAnsi="Times New Roman" w:cs="Times New Roman"/>
          <w:sz w:val="20"/>
          <w:szCs w:val="20"/>
        </w:rPr>
        <w:t>01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% в день от цены</w:t>
      </w:r>
      <w:r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B629DA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B629DA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B629DA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B629DA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B629DA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B629DA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B629DA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B629DA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B629DA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B629DA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B629DA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B629DA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B629DA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B629DA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B629DA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B629DA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897CA5" w:rsidRPr="00897CA5" w:rsidRDefault="00897CA5" w:rsidP="00897CA5">
      <w:pPr>
        <w:pStyle w:val="1"/>
        <w:jc w:val="both"/>
        <w:rPr>
          <w:sz w:val="20"/>
          <w:lang w:val="ru-RU"/>
        </w:rPr>
      </w:pPr>
      <w:r w:rsidRPr="00897CA5">
        <w:rPr>
          <w:sz w:val="20"/>
          <w:lang w:val="ru-RU"/>
        </w:rPr>
        <w:t>ООО «Мануфактура» (ИНН: 3327851904, ОГРН 1103327006089, юр</w:t>
      </w:r>
      <w:proofErr w:type="gramStart"/>
      <w:r w:rsidRPr="00897CA5">
        <w:rPr>
          <w:sz w:val="20"/>
          <w:lang w:val="ru-RU"/>
        </w:rPr>
        <w:t>.а</w:t>
      </w:r>
      <w:proofErr w:type="gramEnd"/>
      <w:r w:rsidRPr="00897CA5">
        <w:rPr>
          <w:sz w:val="20"/>
          <w:lang w:val="ru-RU"/>
        </w:rPr>
        <w:t xml:space="preserve">дрес: 600033, г. Владимир, ул. </w:t>
      </w:r>
      <w:proofErr w:type="spellStart"/>
      <w:r w:rsidRPr="00897CA5">
        <w:rPr>
          <w:sz w:val="20"/>
          <w:lang w:val="ru-RU"/>
        </w:rPr>
        <w:t>Мостостроевская</w:t>
      </w:r>
      <w:proofErr w:type="spellEnd"/>
      <w:r w:rsidRPr="00897CA5">
        <w:rPr>
          <w:sz w:val="20"/>
          <w:lang w:val="ru-RU"/>
        </w:rPr>
        <w:t xml:space="preserve">, </w:t>
      </w:r>
      <w:proofErr w:type="spellStart"/>
      <w:r w:rsidRPr="00897CA5">
        <w:rPr>
          <w:sz w:val="20"/>
          <w:lang w:val="ru-RU"/>
        </w:rPr>
        <w:t>д</w:t>
      </w:r>
      <w:proofErr w:type="spellEnd"/>
      <w:r w:rsidRPr="00897CA5">
        <w:rPr>
          <w:sz w:val="20"/>
          <w:lang w:val="ru-RU"/>
        </w:rPr>
        <w:t>, 18).</w:t>
      </w:r>
    </w:p>
    <w:p w:rsidR="00D3585B" w:rsidRPr="00897CA5" w:rsidRDefault="00897CA5" w:rsidP="00897CA5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spellStart"/>
      <w:r w:rsidRPr="00897CA5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897CA5">
        <w:rPr>
          <w:rFonts w:ascii="Times New Roman" w:hAnsi="Times New Roman" w:cs="Times New Roman"/>
          <w:sz w:val="20"/>
          <w:szCs w:val="20"/>
        </w:rPr>
        <w:t xml:space="preserve">. № 40702810712000010647, в Вологодское отделение №8638 ПАО Сбербанк г. Вологда, БИК 041909644, </w:t>
      </w:r>
      <w:proofErr w:type="gramStart"/>
      <w:r w:rsidRPr="00897CA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97CA5">
        <w:rPr>
          <w:rFonts w:ascii="Times New Roman" w:hAnsi="Times New Roman" w:cs="Times New Roman"/>
          <w:sz w:val="20"/>
          <w:szCs w:val="20"/>
        </w:rPr>
        <w:t>/с №30101810900000000644, ИНН получателя 3327851904, КПП 332701001</w:t>
      </w:r>
    </w:p>
    <w:p w:rsidR="00EC6CB7" w:rsidRPr="00B629DA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B629DA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B629DA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B629DA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772BC8"/>
    <w:rsid w:val="007D0E3C"/>
    <w:rsid w:val="00803513"/>
    <w:rsid w:val="008036A5"/>
    <w:rsid w:val="00833A37"/>
    <w:rsid w:val="00887603"/>
    <w:rsid w:val="0089009A"/>
    <w:rsid w:val="00897CA5"/>
    <w:rsid w:val="00911828"/>
    <w:rsid w:val="009549AF"/>
    <w:rsid w:val="0098473A"/>
    <w:rsid w:val="009C6AFD"/>
    <w:rsid w:val="009E2381"/>
    <w:rsid w:val="00A13ABE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C04010"/>
    <w:rsid w:val="00C37B33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80</cp:revision>
  <dcterms:created xsi:type="dcterms:W3CDTF">2021-04-14T07:01:00Z</dcterms:created>
  <dcterms:modified xsi:type="dcterms:W3CDTF">2021-09-08T12:01:00Z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