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6654014C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имущества, принадлежащего ПАО Сбербанк</w:t>
      </w:r>
    </w:p>
    <w:p w14:paraId="5082F62C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3A6544EB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2929BD">
        <w:rPr>
          <w:rFonts w:eastAsia="Times New Roman" w:cs="Times New Roman"/>
          <w:b/>
          <w:bCs/>
          <w:lang w:eastAsia="ru-RU"/>
        </w:rPr>
        <w:t>16</w:t>
      </w:r>
      <w:r w:rsidR="00A503D5">
        <w:rPr>
          <w:rFonts w:eastAsia="Times New Roman" w:cs="Times New Roman"/>
          <w:b/>
          <w:bCs/>
          <w:lang w:eastAsia="ru-RU"/>
        </w:rPr>
        <w:t xml:space="preserve"> сентября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14:paraId="43B8CBB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3C5E7432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2929BD">
        <w:rPr>
          <w:rFonts w:eastAsia="Times New Roman" w:cs="Times New Roman"/>
          <w:b/>
          <w:bCs/>
          <w:lang w:eastAsia="ru-RU"/>
        </w:rPr>
        <w:t>17</w:t>
      </w:r>
      <w:r w:rsidR="00A503D5">
        <w:rPr>
          <w:rFonts w:eastAsia="Times New Roman" w:cs="Times New Roman"/>
          <w:b/>
          <w:bCs/>
          <w:lang w:eastAsia="ru-RU"/>
        </w:rPr>
        <w:t>.08</w:t>
      </w:r>
      <w:r w:rsidR="004375AF">
        <w:rPr>
          <w:rFonts w:eastAsia="Times New Roman" w:cs="Times New Roman"/>
          <w:b/>
          <w:bCs/>
          <w:lang w:eastAsia="ru-RU"/>
        </w:rPr>
        <w:t>.</w:t>
      </w:r>
      <w:r w:rsidRPr="00D43C0C">
        <w:rPr>
          <w:rFonts w:eastAsia="Times New Roman" w:cs="Times New Roman"/>
          <w:b/>
          <w:bCs/>
          <w:lang w:eastAsia="ru-RU"/>
        </w:rPr>
        <w:t>20</w:t>
      </w:r>
      <w:r>
        <w:rPr>
          <w:rFonts w:eastAsia="Times New Roman" w:cs="Times New Roman"/>
          <w:b/>
          <w:bCs/>
          <w:lang w:eastAsia="ru-RU"/>
        </w:rPr>
        <w:t>2</w:t>
      </w:r>
      <w:r w:rsidR="00E358AE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2929BD">
        <w:rPr>
          <w:rFonts w:eastAsia="Times New Roman" w:cs="Times New Roman"/>
          <w:b/>
          <w:bCs/>
          <w:lang w:eastAsia="ru-RU"/>
        </w:rPr>
        <w:t>15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61127B">
        <w:rPr>
          <w:rFonts w:eastAsia="Times New Roman" w:cs="Times New Roman"/>
          <w:b/>
          <w:bCs/>
          <w:lang w:eastAsia="ru-RU"/>
        </w:rPr>
        <w:t>0</w:t>
      </w:r>
      <w:r w:rsidR="00A503D5"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4CA3F92F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2929BD">
        <w:rPr>
          <w:rFonts w:eastAsia="Times New Roman" w:cs="Times New Roman"/>
          <w:b/>
          <w:bCs/>
          <w:lang w:eastAsia="ru-RU"/>
        </w:rPr>
        <w:t>14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61127B">
        <w:rPr>
          <w:rFonts w:eastAsia="Times New Roman" w:cs="Times New Roman"/>
          <w:b/>
          <w:bCs/>
          <w:lang w:eastAsia="ru-RU"/>
        </w:rPr>
        <w:t>0</w:t>
      </w:r>
      <w:r w:rsidR="00A503D5"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2836F9D0" w14:textId="74FA25D4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2929BD">
        <w:rPr>
          <w:rFonts w:eastAsia="Times New Roman" w:cs="Times New Roman"/>
          <w:b/>
          <w:bCs/>
          <w:lang w:eastAsia="ru-RU"/>
        </w:rPr>
        <w:t>15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5653EE">
        <w:rPr>
          <w:rFonts w:eastAsia="Times New Roman" w:cs="Times New Roman"/>
          <w:b/>
          <w:bCs/>
          <w:lang w:eastAsia="ru-RU"/>
        </w:rPr>
        <w:t>0</w:t>
      </w:r>
      <w:r w:rsidR="00A503D5">
        <w:rPr>
          <w:rFonts w:eastAsia="Times New Roman" w:cs="Times New Roman"/>
          <w:b/>
          <w:bCs/>
          <w:lang w:eastAsia="ru-RU"/>
        </w:rPr>
        <w:t>9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61127B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14:paraId="1AB6380F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427BC8F0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AE675F">
        <w:rPr>
          <w:rFonts w:eastAsia="Times New Roman" w:cs="Times New Roman"/>
          <w:bCs/>
          <w:sz w:val="18"/>
          <w:szCs w:val="18"/>
          <w:lang w:eastAsia="ru-RU"/>
        </w:rPr>
        <w:t>анг</w:t>
      </w:r>
      <w:r w:rsidR="00475689">
        <w:rPr>
          <w:rFonts w:eastAsia="Times New Roman" w:cs="Times New Roman"/>
          <w:bCs/>
          <w:sz w:val="18"/>
          <w:szCs w:val="18"/>
          <w:lang w:eastAsia="ru-RU"/>
        </w:rPr>
        <w:t>лий</w:t>
      </w:r>
      <w:r w:rsidR="0026679F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237A7949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0D3DC3">
        <w:rPr>
          <w:b/>
          <w:kern w:val="2"/>
        </w:rPr>
        <w:t>ах</w:t>
      </w:r>
      <w:r w:rsidRPr="003931C0">
        <w:rPr>
          <w:b/>
          <w:kern w:val="2"/>
        </w:rPr>
        <w:t xml:space="preserve"> недвижимого имущества, выставленн</w:t>
      </w:r>
      <w:r w:rsidR="000D3DC3">
        <w:rPr>
          <w:b/>
          <w:kern w:val="2"/>
        </w:rPr>
        <w:t>ых</w:t>
      </w:r>
      <w:r w:rsidRPr="003931C0">
        <w:rPr>
          <w:b/>
          <w:kern w:val="2"/>
        </w:rPr>
        <w:t xml:space="preserve"> на продажу</w:t>
      </w:r>
      <w:r w:rsidR="00A503D5">
        <w:rPr>
          <w:b/>
          <w:kern w:val="2"/>
        </w:rPr>
        <w:t xml:space="preserve"> единым лотом</w:t>
      </w:r>
      <w:r w:rsidRPr="003931C0">
        <w:rPr>
          <w:b/>
          <w:kern w:val="2"/>
        </w:rPr>
        <w:t>:</w:t>
      </w:r>
    </w:p>
    <w:p w14:paraId="333598E3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0F26F467" w14:textId="1B28A0B2" w:rsidR="003A41FD" w:rsidRDefault="003A41FD" w:rsidP="003A41FD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№1:</w:t>
      </w:r>
    </w:p>
    <w:p w14:paraId="20BFFD6D" w14:textId="50816FAF" w:rsidR="0079094E" w:rsidRPr="0079094E" w:rsidRDefault="0079094E" w:rsidP="0079094E">
      <w:pPr>
        <w:jc w:val="both"/>
      </w:pPr>
      <w:r>
        <w:t xml:space="preserve">Объект 1: </w:t>
      </w:r>
      <w:r w:rsidR="002929BD">
        <w:t>З</w:t>
      </w:r>
      <w:r w:rsidR="002929BD" w:rsidRPr="002929BD">
        <w:t xml:space="preserve">дание, назначение: нежилое, площадь: 1134,7 </w:t>
      </w:r>
      <w:proofErr w:type="spellStart"/>
      <w:proofErr w:type="gramStart"/>
      <w:r w:rsidR="002929BD" w:rsidRPr="002929BD">
        <w:t>кв.м</w:t>
      </w:r>
      <w:proofErr w:type="spellEnd"/>
      <w:proofErr w:type="gramEnd"/>
      <w:r w:rsidR="002929BD" w:rsidRPr="002929BD">
        <w:t xml:space="preserve">, количество этажей: 2, в том числе подземных: 0, расположенное по адресу: Ульяновская обл., г. Ульяновск, </w:t>
      </w:r>
      <w:proofErr w:type="spellStart"/>
      <w:r w:rsidR="002929BD" w:rsidRPr="002929BD">
        <w:t>пр-кт</w:t>
      </w:r>
      <w:proofErr w:type="spellEnd"/>
      <w:r w:rsidR="002929BD" w:rsidRPr="002929BD">
        <w:t xml:space="preserve"> Ленинского Комсомола, д. 20, кадастровый номер 73:24:021001:9814</w:t>
      </w:r>
      <w:r w:rsidRPr="0079094E">
        <w:t>;</w:t>
      </w:r>
    </w:p>
    <w:p w14:paraId="53F7482C" w14:textId="7DDE0C70" w:rsidR="0079094E" w:rsidRDefault="0079094E" w:rsidP="002929BD">
      <w:pPr>
        <w:jc w:val="both"/>
      </w:pPr>
      <w:r>
        <w:t xml:space="preserve">Объект 2: </w:t>
      </w:r>
      <w:r w:rsidR="002929BD">
        <w:t>З</w:t>
      </w:r>
      <w:r w:rsidR="002929BD" w:rsidRPr="002929BD">
        <w:t xml:space="preserve">емельный участок, категория земель: земли населенных пунктов, площадь: 1533 </w:t>
      </w:r>
      <w:proofErr w:type="spellStart"/>
      <w:r w:rsidR="002929BD" w:rsidRPr="002929BD">
        <w:t>кв.м</w:t>
      </w:r>
      <w:proofErr w:type="spellEnd"/>
      <w:r w:rsidR="002929BD" w:rsidRPr="002929BD">
        <w:t>, виды разрешенного использования: для размещения сбербанка, расположенный по адресу: обл. Ульяновская, г</w:t>
      </w:r>
      <w:r w:rsidR="00DC2A90">
        <w:t>.</w:t>
      </w:r>
      <w:r w:rsidR="002929BD" w:rsidRPr="002929BD">
        <w:t xml:space="preserve"> Ульяновск, р-н Заволжский, проспект Ленинского Комсомола, 20, кадастровый номер: 73:24:021009:16</w:t>
      </w:r>
    </w:p>
    <w:p w14:paraId="02253058" w14:textId="77777777" w:rsidR="002929BD" w:rsidRDefault="002929BD" w:rsidP="002929BD">
      <w:pPr>
        <w:jc w:val="both"/>
      </w:pPr>
    </w:p>
    <w:p w14:paraId="635D11BC" w14:textId="2EAD90C9" w:rsidR="00C866CD" w:rsidRDefault="00C866CD" w:rsidP="00C866CD">
      <w:pPr>
        <w:jc w:val="center"/>
        <w:rPr>
          <w:rFonts w:cs="Times New Roman"/>
          <w:b/>
          <w:bCs/>
          <w:kern w:val="0"/>
        </w:rPr>
      </w:pPr>
      <w:r>
        <w:rPr>
          <w:b/>
          <w:bCs/>
          <w:lang w:eastAsia="en-US"/>
        </w:rPr>
        <w:t xml:space="preserve">Начальная цена Лота №1 – </w:t>
      </w:r>
      <w:r w:rsidR="002929BD" w:rsidRPr="002929BD">
        <w:rPr>
          <w:b/>
        </w:rPr>
        <w:t xml:space="preserve">46 180 428 </w:t>
      </w:r>
      <w:r>
        <w:rPr>
          <w:b/>
          <w:bCs/>
          <w:lang w:eastAsia="en-US"/>
        </w:rPr>
        <w:t xml:space="preserve">руб., с учетом НДС 20%, </w:t>
      </w:r>
      <w:r>
        <w:rPr>
          <w:b/>
          <w:bCs/>
        </w:rPr>
        <w:t>в том числе:</w:t>
      </w:r>
    </w:p>
    <w:p w14:paraId="047E3B3B" w14:textId="4CFB8522" w:rsidR="00C866CD" w:rsidRDefault="00C866CD" w:rsidP="00C866CD">
      <w:pPr>
        <w:jc w:val="center"/>
        <w:rPr>
          <w:rFonts w:eastAsia="Times New Roman"/>
          <w:b/>
          <w:kern w:val="2"/>
          <w:lang w:eastAsia="ru-RU" w:bidi="ar-SA"/>
        </w:rPr>
      </w:pPr>
      <w:r>
        <w:rPr>
          <w:b/>
        </w:rPr>
        <w:t xml:space="preserve">Начальная цена Объекта 1 – </w:t>
      </w:r>
      <w:r w:rsidR="002929BD" w:rsidRPr="002929BD">
        <w:rPr>
          <w:b/>
        </w:rPr>
        <w:t xml:space="preserve">39 610 108 </w:t>
      </w:r>
      <w:r>
        <w:rPr>
          <w:b/>
        </w:rPr>
        <w:t>руб., включая НДС 20%.</w:t>
      </w:r>
    </w:p>
    <w:p w14:paraId="647D368B" w14:textId="7D7C9F1B" w:rsidR="00C866CD" w:rsidRDefault="00C866CD" w:rsidP="00C866CD">
      <w:pPr>
        <w:jc w:val="center"/>
        <w:rPr>
          <w:b/>
        </w:rPr>
      </w:pPr>
      <w:bookmarkStart w:id="0" w:name="_Hlk77081564"/>
      <w:r>
        <w:rPr>
          <w:b/>
        </w:rPr>
        <w:t xml:space="preserve">Начальная цена Объекта 2 – </w:t>
      </w:r>
      <w:r w:rsidR="002929BD" w:rsidRPr="002929BD">
        <w:rPr>
          <w:b/>
        </w:rPr>
        <w:t xml:space="preserve">6 570 320 </w:t>
      </w:r>
      <w:r>
        <w:rPr>
          <w:b/>
        </w:rPr>
        <w:t>руб., НДС не облагается.</w:t>
      </w:r>
    </w:p>
    <w:bookmarkEnd w:id="0"/>
    <w:p w14:paraId="32A26942" w14:textId="616B1BB2" w:rsidR="00C866CD" w:rsidRDefault="00C866CD" w:rsidP="00C866CD">
      <w:pPr>
        <w:jc w:val="center"/>
        <w:rPr>
          <w:b/>
        </w:rPr>
      </w:pPr>
      <w:r>
        <w:rPr>
          <w:b/>
        </w:rPr>
        <w:t xml:space="preserve">Сумма задатка – </w:t>
      </w:r>
      <w:r w:rsidR="002929BD" w:rsidRPr="002929BD">
        <w:rPr>
          <w:b/>
        </w:rPr>
        <w:t xml:space="preserve">4 618 042 </w:t>
      </w:r>
      <w:r>
        <w:rPr>
          <w:b/>
        </w:rPr>
        <w:t xml:space="preserve">руб. </w:t>
      </w:r>
      <w:r w:rsidR="002929BD">
        <w:rPr>
          <w:b/>
        </w:rPr>
        <w:t>80 коп.</w:t>
      </w:r>
    </w:p>
    <w:p w14:paraId="1BACDEFF" w14:textId="2C47BB1F" w:rsidR="00C866CD" w:rsidRDefault="00C866CD" w:rsidP="00C866CD">
      <w:pPr>
        <w:widowControl/>
        <w:suppressAutoHyphens w:val="0"/>
        <w:spacing w:after="160" w:line="254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2929BD">
        <w:rPr>
          <w:rFonts w:eastAsiaTheme="minorHAnsi" w:cs="Times New Roman"/>
          <w:b/>
          <w:bCs/>
          <w:kern w:val="0"/>
          <w:lang w:eastAsia="en-US" w:bidi="ar-SA"/>
        </w:rPr>
        <w:t>500 000</w:t>
      </w:r>
      <w:r w:rsidR="00A503D5" w:rsidRPr="00A503D5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руб. </w:t>
      </w:r>
    </w:p>
    <w:p w14:paraId="51F3A431" w14:textId="77777777" w:rsidR="00C866CD" w:rsidRDefault="00C866CD" w:rsidP="00C866CD">
      <w:pPr>
        <w:ind w:right="-57" w:firstLine="708"/>
        <w:jc w:val="both"/>
        <w:rPr>
          <w:b/>
          <w:kern w:val="2"/>
        </w:rPr>
      </w:pPr>
      <w:r>
        <w:rPr>
          <w:b/>
        </w:rPr>
        <w:t>Имущество находится на торгах для передачи помещений в аренду.</w:t>
      </w:r>
    </w:p>
    <w:p w14:paraId="71F32DB1" w14:textId="77777777" w:rsidR="003A41FD" w:rsidRDefault="003A41FD" w:rsidP="003A41FD">
      <w:pPr>
        <w:jc w:val="center"/>
        <w:rPr>
          <w:b/>
          <w:bCs/>
          <w:kern w:val="2"/>
        </w:rPr>
      </w:pPr>
    </w:p>
    <w:p w14:paraId="2574EA00" w14:textId="5ADDCB76" w:rsidR="002929BD" w:rsidRDefault="003A41FD" w:rsidP="002929BD">
      <w:pPr>
        <w:ind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</w:t>
      </w:r>
      <w:r w:rsidR="0079094E">
        <w:rPr>
          <w:color w:val="000000"/>
          <w:kern w:val="2"/>
          <w:shd w:val="clear" w:color="auto" w:fill="FFFFFF"/>
        </w:rPr>
        <w:t>ы</w:t>
      </w:r>
      <w:r>
        <w:rPr>
          <w:color w:val="000000"/>
          <w:kern w:val="2"/>
          <w:shd w:val="clear" w:color="auto" w:fill="FFFFFF"/>
        </w:rPr>
        <w:t xml:space="preserve"> никому не продан</w:t>
      </w:r>
      <w:r w:rsidR="0079094E">
        <w:rPr>
          <w:color w:val="000000"/>
          <w:kern w:val="2"/>
          <w:shd w:val="clear" w:color="auto" w:fill="FFFFFF"/>
        </w:rPr>
        <w:t>ы</w:t>
      </w:r>
      <w:r>
        <w:rPr>
          <w:color w:val="000000"/>
          <w:kern w:val="2"/>
          <w:shd w:val="clear" w:color="auto" w:fill="FFFFFF"/>
        </w:rPr>
        <w:t>, не явля</w:t>
      </w:r>
      <w:r w:rsidR="0079094E">
        <w:rPr>
          <w:color w:val="000000"/>
          <w:kern w:val="2"/>
          <w:shd w:val="clear" w:color="auto" w:fill="FFFFFF"/>
        </w:rPr>
        <w:t>ю</w:t>
      </w:r>
      <w:r>
        <w:rPr>
          <w:color w:val="000000"/>
          <w:kern w:val="2"/>
          <w:shd w:val="clear" w:color="auto" w:fill="FFFFFF"/>
        </w:rPr>
        <w:t>тся предметом судебного разбирательства, не наход</w:t>
      </w:r>
      <w:r w:rsidR="0079094E">
        <w:rPr>
          <w:color w:val="000000"/>
          <w:kern w:val="2"/>
          <w:shd w:val="clear" w:color="auto" w:fill="FFFFFF"/>
        </w:rPr>
        <w:t>я</w:t>
      </w:r>
      <w:r>
        <w:rPr>
          <w:color w:val="000000"/>
          <w:kern w:val="2"/>
          <w:shd w:val="clear" w:color="auto" w:fill="FFFFFF"/>
        </w:rPr>
        <w:t>тся под арестом (запрещением), не обременен</w:t>
      </w:r>
      <w:r w:rsidR="0079094E">
        <w:rPr>
          <w:color w:val="000000"/>
          <w:kern w:val="2"/>
          <w:shd w:val="clear" w:color="auto" w:fill="FFFFFF"/>
        </w:rPr>
        <w:t>ы</w:t>
      </w:r>
      <w:r>
        <w:rPr>
          <w:color w:val="000000"/>
          <w:kern w:val="2"/>
          <w:shd w:val="clear" w:color="auto" w:fill="FFFFFF"/>
        </w:rPr>
        <w:t xml:space="preserve"> иными правами третьих лиц</w:t>
      </w:r>
      <w:r w:rsidR="002929BD">
        <w:rPr>
          <w:color w:val="000000"/>
          <w:kern w:val="2"/>
          <w:shd w:val="clear" w:color="auto" w:fill="FFFFFF"/>
        </w:rPr>
        <w:t>,</w:t>
      </w:r>
      <w:r w:rsidR="002929BD" w:rsidRPr="002929BD">
        <w:t xml:space="preserve"> </w:t>
      </w:r>
      <w:r w:rsidR="002929BD" w:rsidRPr="002929BD">
        <w:rPr>
          <w:color w:val="000000"/>
          <w:kern w:val="2"/>
          <w:shd w:val="clear" w:color="auto" w:fill="FFFFFF"/>
        </w:rPr>
        <w:t xml:space="preserve">кроме следующих обременений (ограничений): </w:t>
      </w:r>
    </w:p>
    <w:p w14:paraId="2FBDA7E2" w14:textId="77777777" w:rsidR="002929BD" w:rsidRPr="002929BD" w:rsidRDefault="002929BD" w:rsidP="002929BD">
      <w:pPr>
        <w:ind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1.</w:t>
      </w:r>
      <w:r w:rsidRPr="002929BD">
        <w:rPr>
          <w:color w:val="000000"/>
          <w:kern w:val="2"/>
          <w:shd w:val="clear" w:color="auto" w:fill="FFFFFF"/>
        </w:rPr>
        <w:t xml:space="preserve"> Обязательным условием заключения договора купли-продажи является заключение с Победителем/единственным участником аукциона договора аренды нежилых помещений Объекта 1 по форме, являющейся приложением к аукционной документации, на следующих условиях:</w:t>
      </w:r>
    </w:p>
    <w:p w14:paraId="19DE4785" w14:textId="77777777" w:rsidR="002929BD" w:rsidRPr="002929BD" w:rsidRDefault="002929BD" w:rsidP="002929BD">
      <w:pPr>
        <w:ind w:firstLine="708"/>
        <w:jc w:val="both"/>
        <w:rPr>
          <w:color w:val="000000"/>
          <w:kern w:val="2"/>
          <w:shd w:val="clear" w:color="auto" w:fill="FFFFFF"/>
        </w:rPr>
      </w:pPr>
      <w:r w:rsidRPr="002929BD">
        <w:rPr>
          <w:color w:val="000000"/>
          <w:kern w:val="2"/>
          <w:shd w:val="clear" w:color="auto" w:fill="FFFFFF"/>
        </w:rPr>
        <w:t xml:space="preserve">- Объект аренды – нежилые помещения в здании площадью не более 496,1 </w:t>
      </w:r>
      <w:proofErr w:type="spellStart"/>
      <w:proofErr w:type="gramStart"/>
      <w:r w:rsidRPr="002929BD">
        <w:rPr>
          <w:color w:val="000000"/>
          <w:kern w:val="2"/>
          <w:shd w:val="clear" w:color="auto" w:fill="FFFFFF"/>
        </w:rPr>
        <w:t>кв.м</w:t>
      </w:r>
      <w:proofErr w:type="spellEnd"/>
      <w:proofErr w:type="gramEnd"/>
      <w:r w:rsidRPr="002929BD">
        <w:rPr>
          <w:color w:val="000000"/>
          <w:kern w:val="2"/>
          <w:shd w:val="clear" w:color="auto" w:fill="FFFFFF"/>
        </w:rPr>
        <w:t>, номера помещений на поэтажном плане, входящие в объект аренды: №№ 41-52, 55-65, 67, 69-73 на первом этаже и №24 на 2 этаже (схема помещений прилагается);</w:t>
      </w:r>
    </w:p>
    <w:p w14:paraId="7F6A788D" w14:textId="77777777" w:rsidR="002929BD" w:rsidRPr="002929BD" w:rsidRDefault="002929BD" w:rsidP="002929BD">
      <w:pPr>
        <w:ind w:firstLine="708"/>
        <w:jc w:val="both"/>
        <w:rPr>
          <w:color w:val="000000"/>
          <w:kern w:val="2"/>
          <w:shd w:val="clear" w:color="auto" w:fill="FFFFFF"/>
        </w:rPr>
      </w:pPr>
      <w:r w:rsidRPr="002929BD">
        <w:rPr>
          <w:color w:val="000000"/>
          <w:kern w:val="2"/>
          <w:shd w:val="clear" w:color="auto" w:fill="FFFFFF"/>
        </w:rPr>
        <w:t xml:space="preserve">- Арендная плата составляет – 408 рублей 75 копеек за 1 </w:t>
      </w:r>
      <w:proofErr w:type="spellStart"/>
      <w:r w:rsidRPr="002929BD">
        <w:rPr>
          <w:color w:val="000000"/>
          <w:kern w:val="2"/>
          <w:shd w:val="clear" w:color="auto" w:fill="FFFFFF"/>
        </w:rPr>
        <w:t>кв.м</w:t>
      </w:r>
      <w:proofErr w:type="spellEnd"/>
      <w:r w:rsidRPr="002929BD">
        <w:rPr>
          <w:color w:val="000000"/>
          <w:kern w:val="2"/>
          <w:shd w:val="clear" w:color="auto" w:fill="FFFFFF"/>
        </w:rPr>
        <w:t>., в том числе НДС 20%, в месяц. Ставка аренды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помещений. Коммунальные услуги (пользование электроэнергией, водо-, теплоснабжением и канализацией) оплачиваются Арендатором отдельно на основании показаний счетчиков и платежных документов, выставленных снабжающими и обслуживающими организациями по действующим тарифам и нормативам, без каких-либо дополнительных начислений со стороны Арендодателя;</w:t>
      </w:r>
    </w:p>
    <w:p w14:paraId="2D610345" w14:textId="77777777" w:rsidR="002929BD" w:rsidRDefault="002929BD" w:rsidP="002929BD">
      <w:pPr>
        <w:ind w:firstLine="708"/>
        <w:jc w:val="both"/>
        <w:rPr>
          <w:color w:val="000000"/>
          <w:kern w:val="2"/>
          <w:shd w:val="clear" w:color="auto" w:fill="FFFFFF"/>
        </w:rPr>
      </w:pPr>
      <w:r w:rsidRPr="002929BD">
        <w:rPr>
          <w:color w:val="000000"/>
          <w:kern w:val="2"/>
          <w:shd w:val="clear" w:color="auto" w:fill="FFFFFF"/>
        </w:rPr>
        <w:t>- Срок аренды - 15 лет.</w:t>
      </w:r>
    </w:p>
    <w:p w14:paraId="1141C5E3" w14:textId="616E47B0" w:rsidR="002929BD" w:rsidRPr="002929BD" w:rsidRDefault="002929BD" w:rsidP="002929BD">
      <w:pPr>
        <w:ind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 xml:space="preserve">2. </w:t>
      </w:r>
      <w:r w:rsidRPr="002929BD">
        <w:rPr>
          <w:color w:val="000000"/>
          <w:kern w:val="2"/>
          <w:shd w:val="clear" w:color="auto" w:fill="FFFFFF"/>
        </w:rPr>
        <w:t>Покупатель не вправе производить без согласования с ПАО Сбербанк никаких работ на фасаде Объекта 1 и на прилегающей к главному фасаду Объекта 1 территории;</w:t>
      </w:r>
    </w:p>
    <w:p w14:paraId="4283870A" w14:textId="2F652682" w:rsidR="00D417CF" w:rsidRDefault="002929BD" w:rsidP="002929BD">
      <w:pPr>
        <w:ind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 xml:space="preserve">3. </w:t>
      </w:r>
      <w:r w:rsidRPr="002929BD">
        <w:rPr>
          <w:color w:val="000000"/>
          <w:kern w:val="2"/>
          <w:shd w:val="clear" w:color="auto" w:fill="FFFFFF"/>
        </w:rPr>
        <w:t>Покупатель обязан обеспечить на безвозмездной основе доступ сотрудникам ПАО Сбербанк к помещению на поэтажном плане №24, расположенного на втором этаже Объекта 1.</w:t>
      </w:r>
    </w:p>
    <w:p w14:paraId="2ED915F0" w14:textId="77777777" w:rsidR="002929BD" w:rsidRDefault="002929BD" w:rsidP="002929BD">
      <w:pPr>
        <w:ind w:firstLine="708"/>
        <w:jc w:val="both"/>
        <w:rPr>
          <w:color w:val="000000"/>
          <w:kern w:val="2"/>
          <w:shd w:val="clear" w:color="auto" w:fill="FFFFFF"/>
        </w:rPr>
      </w:pPr>
    </w:p>
    <w:p w14:paraId="6CF89169" w14:textId="030DC677" w:rsidR="00D93F46" w:rsidRPr="006A29D9" w:rsidRDefault="00D93F46" w:rsidP="00D417CF">
      <w:pPr>
        <w:ind w:firstLine="708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lastRenderedPageBreak/>
        <w:t>ОБЩИЕ ПОЛОЖЕНИЯ:</w:t>
      </w:r>
    </w:p>
    <w:p w14:paraId="78983949" w14:textId="624AE16D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6DB70D07" w14:textId="77777777" w:rsidR="007850DF" w:rsidRDefault="007850DF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178CC7D4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79094E">
        <w:rPr>
          <w:rFonts w:eastAsia="Times New Roman" w:cs="Times New Roman"/>
          <w:lang w:eastAsia="ru-RU"/>
        </w:rPr>
        <w:t>ов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6A29D9">
        <w:rPr>
          <w:rFonts w:eastAsia="Times New Roman" w:cs="Times New Roman"/>
          <w:lang w:eastAsia="ru-RU"/>
        </w:rPr>
        <w:t>( в</w:t>
      </w:r>
      <w:proofErr w:type="gramEnd"/>
      <w:r w:rsidRPr="006A29D9">
        <w:rPr>
          <w:rFonts w:eastAsia="Times New Roman" w:cs="Times New Roman"/>
          <w:lang w:eastAsia="ru-RU"/>
        </w:rPr>
        <w:t xml:space="preserve"> случае регистрации  до 01.01.2017);</w:t>
      </w:r>
    </w:p>
    <w:p w14:paraId="40CB71E2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lastRenderedPageBreak/>
        <w:t xml:space="preserve">- Лист записи Единого государственного реестра Индивидуальных предпринимателей (в случае регистрации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eastAsia="Times New Roman" w:cs="Times New Roman"/>
          <w:lang w:eastAsia="ru-RU"/>
        </w:rPr>
        <w:t>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>хх</w:t>
      </w:r>
      <w:proofErr w:type="spellEnd"/>
      <w:r w:rsidRPr="006A29D9">
        <w:rPr>
          <w:rFonts w:eastAsia="Times New Roman" w:cs="Times New Roman"/>
          <w:lang w:eastAsia="ru-RU"/>
        </w:rPr>
        <w:t xml:space="preserve">). </w:t>
      </w:r>
    </w:p>
    <w:p w14:paraId="3892F79B" w14:textId="75DD5A86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</w:t>
      </w:r>
      <w:r w:rsidR="004E1920">
        <w:rPr>
          <w:rFonts w:eastAsia="Times New Roman" w:cs="Times New Roman"/>
          <w:lang w:eastAsia="ru-RU"/>
        </w:rPr>
        <w:t>/единственного участника аукциона</w:t>
      </w:r>
      <w:r w:rsidRPr="006A29D9">
        <w:rPr>
          <w:rFonts w:eastAsia="Times New Roman" w:cs="Times New Roman"/>
          <w:lang w:eastAsia="ru-RU"/>
        </w:rPr>
        <w:t xml:space="preserve"> по заключению договора купли-продажи. Задаток возвращается всем участникам аукциона, кроме победителя</w:t>
      </w:r>
      <w:r w:rsidR="004E1920">
        <w:rPr>
          <w:rFonts w:eastAsia="Times New Roman" w:cs="Times New Roman"/>
          <w:lang w:eastAsia="ru-RU"/>
        </w:rPr>
        <w:t xml:space="preserve"> аукциона/единственного участника аукциона</w:t>
      </w:r>
      <w:r w:rsidRPr="006A29D9">
        <w:rPr>
          <w:rFonts w:eastAsia="Times New Roman" w:cs="Times New Roman"/>
          <w:lang w:eastAsia="ru-RU"/>
        </w:rPr>
        <w:t xml:space="preserve"> в течение 5 (пяти) рабочих дней с даты подведения итогов аукциона.</w:t>
      </w:r>
    </w:p>
    <w:p w14:paraId="7931C6AD" w14:textId="5115D604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</w:t>
      </w:r>
      <w:r w:rsidR="004E1920">
        <w:rPr>
          <w:rFonts w:eastAsia="Times New Roman" w:cs="Times New Roman"/>
          <w:lang w:eastAsia="ru-RU"/>
        </w:rPr>
        <w:t>/единственным участником аукциона</w:t>
      </w:r>
      <w:r w:rsidRPr="006A29D9">
        <w:rPr>
          <w:rFonts w:eastAsia="Times New Roman" w:cs="Times New Roman"/>
          <w:lang w:eastAsia="ru-RU"/>
        </w:rPr>
        <w:t>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</w:t>
      </w:r>
      <w:r w:rsidRPr="006A29D9">
        <w:rPr>
          <w:rFonts w:eastAsia="Times New Roman" w:cs="Times New Roman"/>
          <w:lang w:eastAsia="ru-RU"/>
        </w:rPr>
        <w:lastRenderedPageBreak/>
        <w:t>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6A29D9">
        <w:rPr>
          <w:rFonts w:eastAsia="Times New Roman" w:cs="Times New Roman"/>
          <w:lang w:eastAsia="ru-RU"/>
        </w:rPr>
        <w:t>перечислившие  задаток</w:t>
      </w:r>
      <w:proofErr w:type="gramEnd"/>
      <w:r w:rsidRPr="006A29D9">
        <w:rPr>
          <w:rFonts w:eastAsia="Times New Roman" w:cs="Times New Roman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36C5A7CD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475689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475689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1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1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369096B2" w14:textId="77777777" w:rsidR="00A503D5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kern w:val="2"/>
          <w:lang w:eastAsia="ru-RU"/>
        </w:rPr>
      </w:pPr>
      <w:bookmarkStart w:id="2" w:name="_Hlk520414614"/>
      <w:r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2"/>
    <w:p w14:paraId="63F1F49E" w14:textId="77777777" w:rsidR="00A503D5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купли-продажи победитель аукциона должен явиться в ПАО Сбербанк по адресу: г. Ульяновск, ул. Андрея Блаженного, д. 15, тел. 8 800 70 700 70 (доб. 57926389) </w:t>
      </w:r>
      <w:proofErr w:type="spellStart"/>
      <w:r>
        <w:rPr>
          <w:rFonts w:eastAsia="Times New Roman" w:cs="Times New Roman"/>
          <w:b/>
          <w:color w:val="000000"/>
          <w:lang w:eastAsia="ru-RU"/>
        </w:rPr>
        <w:t>Кочегарова</w:t>
      </w:r>
      <w:proofErr w:type="spellEnd"/>
      <w:r>
        <w:rPr>
          <w:rFonts w:eastAsia="Times New Roman" w:cs="Times New Roman"/>
          <w:b/>
          <w:color w:val="000000"/>
          <w:lang w:eastAsia="ru-RU"/>
        </w:rPr>
        <w:t xml:space="preserve"> Елена Николаевна. </w:t>
      </w:r>
    </w:p>
    <w:p w14:paraId="544235F4" w14:textId="77777777" w:rsidR="00A503D5" w:rsidRDefault="00A503D5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lastRenderedPageBreak/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0B1CA258" w14:textId="51F7E93C" w:rsidR="00A503D5" w:rsidRDefault="00A503D5" w:rsidP="00A503D5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3" w:name="_Hlk520414710"/>
      <w:r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объектов задаток ему не возвращается, и он утрачивает право на заключение указанного договора.</w:t>
      </w:r>
    </w:p>
    <w:p w14:paraId="648CAF22" w14:textId="5ECAF747" w:rsidR="00A503D5" w:rsidRDefault="00C429CC" w:rsidP="00A503D5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361136">
        <w:rPr>
          <w:rFonts w:eastAsia="Times New Roman" w:cs="Times New Roman"/>
          <w:b/>
          <w:bCs/>
          <w:lang w:eastAsia="ru-RU"/>
        </w:rPr>
        <w:t>В случае признания аукциона в электронной форме несостоявшимся по причине допуска к участию только одного Участника, единственный участник аукциона обязан заключить с Продавцом, а Продавец обязан заключить с единственным участником аукциона договор купли-продажи Объектов по начальной цене Объектов в течение 10 (Десяти) рабочих дней с даты признания аукциона несостоявшимся.</w:t>
      </w:r>
    </w:p>
    <w:p w14:paraId="042788CB" w14:textId="1DF463BF" w:rsidR="00A503D5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Оплата цены продажи Объектов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10 (Десяти) рабочих дней с даты подписания договора купли-продажи Объектов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7BB77443" w14:textId="56B33222" w:rsidR="00A503D5" w:rsidRDefault="00A503D5" w:rsidP="00A503D5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Объектов Продавец передает Объекты Покупателю по акту приема-передачи.</w:t>
      </w:r>
    </w:p>
    <w:bookmarkEnd w:id="3"/>
    <w:p w14:paraId="47F42819" w14:textId="77777777" w:rsidR="00A503D5" w:rsidRDefault="00A503D5" w:rsidP="00A503D5">
      <w:pPr>
        <w:ind w:firstLine="709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7CB3275D" w14:textId="77777777" w:rsidR="00A503D5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7FFA0448" w14:textId="77777777" w:rsidR="00A503D5" w:rsidRDefault="00A503D5" w:rsidP="00A503D5">
      <w:pPr>
        <w:ind w:firstLine="709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358334C5" w14:textId="77777777" w:rsidR="00A503D5" w:rsidRDefault="00A503D5" w:rsidP="00A503D5">
      <w:pPr>
        <w:ind w:firstLine="709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058C31BA" w14:textId="77777777" w:rsidR="00A503D5" w:rsidRDefault="00A503D5" w:rsidP="00A503D5">
      <w:pPr>
        <w:jc w:val="both"/>
        <w:rPr>
          <w:shd w:val="clear" w:color="auto" w:fill="FFFFFF"/>
        </w:rPr>
      </w:pPr>
    </w:p>
    <w:p w14:paraId="70F1B23D" w14:textId="77777777" w:rsidR="0057358A" w:rsidRPr="00D93F46" w:rsidRDefault="0057358A" w:rsidP="00A503D5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</w:p>
    <w:sectPr w:rsidR="0057358A" w:rsidRPr="00D93F46" w:rsidSect="00946E6F">
      <w:headerReference w:type="default" r:id="rId13"/>
      <w:pgSz w:w="11906" w:h="16838"/>
      <w:pgMar w:top="284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361136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15036"/>
    <w:rsid w:val="000242F3"/>
    <w:rsid w:val="000250E2"/>
    <w:rsid w:val="00036705"/>
    <w:rsid w:val="00040673"/>
    <w:rsid w:val="00040741"/>
    <w:rsid w:val="00041CB7"/>
    <w:rsid w:val="00043F9D"/>
    <w:rsid w:val="000463EC"/>
    <w:rsid w:val="0006389C"/>
    <w:rsid w:val="00066E1E"/>
    <w:rsid w:val="00086A63"/>
    <w:rsid w:val="000A258B"/>
    <w:rsid w:val="000B60A3"/>
    <w:rsid w:val="000C40EB"/>
    <w:rsid w:val="000D3DC3"/>
    <w:rsid w:val="000D4BC3"/>
    <w:rsid w:val="000D5856"/>
    <w:rsid w:val="000D64A9"/>
    <w:rsid w:val="000E772C"/>
    <w:rsid w:val="000F0CDE"/>
    <w:rsid w:val="000F42B0"/>
    <w:rsid w:val="000F4FC2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3411D"/>
    <w:rsid w:val="00141392"/>
    <w:rsid w:val="001424C4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18B"/>
    <w:rsid w:val="001C283C"/>
    <w:rsid w:val="001C325E"/>
    <w:rsid w:val="001C7F69"/>
    <w:rsid w:val="001D2A9A"/>
    <w:rsid w:val="001F2A9F"/>
    <w:rsid w:val="001F7031"/>
    <w:rsid w:val="00210CB2"/>
    <w:rsid w:val="00213913"/>
    <w:rsid w:val="00226479"/>
    <w:rsid w:val="0024327E"/>
    <w:rsid w:val="0024384B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4EA7"/>
    <w:rsid w:val="00287524"/>
    <w:rsid w:val="002928B5"/>
    <w:rsid w:val="002929BD"/>
    <w:rsid w:val="002940C9"/>
    <w:rsid w:val="002A1A13"/>
    <w:rsid w:val="002B1747"/>
    <w:rsid w:val="002B764C"/>
    <w:rsid w:val="002C13DB"/>
    <w:rsid w:val="002C1F36"/>
    <w:rsid w:val="002C277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46B6A"/>
    <w:rsid w:val="00361136"/>
    <w:rsid w:val="00362359"/>
    <w:rsid w:val="00367865"/>
    <w:rsid w:val="003709E6"/>
    <w:rsid w:val="003746D4"/>
    <w:rsid w:val="00381E43"/>
    <w:rsid w:val="003A0017"/>
    <w:rsid w:val="003A41FD"/>
    <w:rsid w:val="003C2371"/>
    <w:rsid w:val="003C68E5"/>
    <w:rsid w:val="003C68F3"/>
    <w:rsid w:val="003E1126"/>
    <w:rsid w:val="003E55C4"/>
    <w:rsid w:val="003F59E1"/>
    <w:rsid w:val="00415E88"/>
    <w:rsid w:val="00417543"/>
    <w:rsid w:val="00417676"/>
    <w:rsid w:val="0042698C"/>
    <w:rsid w:val="00436935"/>
    <w:rsid w:val="004375AF"/>
    <w:rsid w:val="0044233F"/>
    <w:rsid w:val="00443824"/>
    <w:rsid w:val="004508A1"/>
    <w:rsid w:val="00451F50"/>
    <w:rsid w:val="004701E0"/>
    <w:rsid w:val="0047134A"/>
    <w:rsid w:val="0047292F"/>
    <w:rsid w:val="004732E3"/>
    <w:rsid w:val="00475689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1920"/>
    <w:rsid w:val="004E3518"/>
    <w:rsid w:val="004E6ED5"/>
    <w:rsid w:val="004E7C69"/>
    <w:rsid w:val="004F055E"/>
    <w:rsid w:val="004F0B56"/>
    <w:rsid w:val="004F671F"/>
    <w:rsid w:val="004F7297"/>
    <w:rsid w:val="00500EA4"/>
    <w:rsid w:val="00501EE8"/>
    <w:rsid w:val="00507FA4"/>
    <w:rsid w:val="0051016D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B7B"/>
    <w:rsid w:val="00553FC6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80070"/>
    <w:rsid w:val="00685725"/>
    <w:rsid w:val="006929F1"/>
    <w:rsid w:val="006A2EDB"/>
    <w:rsid w:val="006C05D8"/>
    <w:rsid w:val="006C2CFB"/>
    <w:rsid w:val="006D15DE"/>
    <w:rsid w:val="006D38AC"/>
    <w:rsid w:val="006E631F"/>
    <w:rsid w:val="006F34E6"/>
    <w:rsid w:val="006F66B4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64A0"/>
    <w:rsid w:val="00766683"/>
    <w:rsid w:val="007716C1"/>
    <w:rsid w:val="00784295"/>
    <w:rsid w:val="007850DF"/>
    <w:rsid w:val="00785476"/>
    <w:rsid w:val="0079094E"/>
    <w:rsid w:val="0079523C"/>
    <w:rsid w:val="007A2A92"/>
    <w:rsid w:val="007A2CA5"/>
    <w:rsid w:val="007A4147"/>
    <w:rsid w:val="007B287A"/>
    <w:rsid w:val="007B33BE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9016ED"/>
    <w:rsid w:val="00906E2C"/>
    <w:rsid w:val="00910F62"/>
    <w:rsid w:val="009220A5"/>
    <w:rsid w:val="00922641"/>
    <w:rsid w:val="00936A35"/>
    <w:rsid w:val="00943F92"/>
    <w:rsid w:val="00946E6F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54B0"/>
    <w:rsid w:val="00A21172"/>
    <w:rsid w:val="00A311F5"/>
    <w:rsid w:val="00A37A26"/>
    <w:rsid w:val="00A42974"/>
    <w:rsid w:val="00A4402B"/>
    <w:rsid w:val="00A44576"/>
    <w:rsid w:val="00A44BF4"/>
    <w:rsid w:val="00A45818"/>
    <w:rsid w:val="00A503D5"/>
    <w:rsid w:val="00A546F7"/>
    <w:rsid w:val="00A62EB9"/>
    <w:rsid w:val="00A644EB"/>
    <w:rsid w:val="00A666AB"/>
    <w:rsid w:val="00A708C8"/>
    <w:rsid w:val="00A75D6A"/>
    <w:rsid w:val="00A81C1C"/>
    <w:rsid w:val="00A85251"/>
    <w:rsid w:val="00A873DA"/>
    <w:rsid w:val="00A87480"/>
    <w:rsid w:val="00A957FB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AE675F"/>
    <w:rsid w:val="00B0004F"/>
    <w:rsid w:val="00B03AD2"/>
    <w:rsid w:val="00B06987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429CC"/>
    <w:rsid w:val="00C43823"/>
    <w:rsid w:val="00C452C8"/>
    <w:rsid w:val="00C45E46"/>
    <w:rsid w:val="00C5035E"/>
    <w:rsid w:val="00C515F6"/>
    <w:rsid w:val="00C55790"/>
    <w:rsid w:val="00C65481"/>
    <w:rsid w:val="00C704B4"/>
    <w:rsid w:val="00C84D49"/>
    <w:rsid w:val="00C866CD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417CF"/>
    <w:rsid w:val="00D560AF"/>
    <w:rsid w:val="00D667D7"/>
    <w:rsid w:val="00D706B9"/>
    <w:rsid w:val="00D74E09"/>
    <w:rsid w:val="00D8094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2A90"/>
    <w:rsid w:val="00DC69F9"/>
    <w:rsid w:val="00DD42B2"/>
    <w:rsid w:val="00DE3FB7"/>
    <w:rsid w:val="00DE739C"/>
    <w:rsid w:val="00DE7F7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0816"/>
    <w:rsid w:val="00F03BE8"/>
    <w:rsid w:val="00F04202"/>
    <w:rsid w:val="00F05064"/>
    <w:rsid w:val="00F1133F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+GVcn8DWoppo55sRwGO7sjNpIwi2W2GrtdwD9TaF3i0=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5YYzvWDDRFgG2VrGBzf+EmlR52gxdclQ/h2ulXq1tTs=</DigestValue>
    </Reference>
  </SignedInfo>
  <SignatureValue>qb699dzKptNk9L3cPRem9fL7Oe+nQ+WqlcsfaT8JEk6iNr1/cW6r7v4xSWCtJfBA
TqpT86sLvSmvK302V2vo0g==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vA2aIqKT3NDkbj3FLZrI32IViOA=</DigestValue>
      </Reference>
      <Reference URI="/word/document.xml?ContentType=application/vnd.openxmlformats-officedocument.wordprocessingml.document.main+xml">
        <DigestMethod Algorithm="http://www.w3.org/2000/09/xmldsig#sha1"/>
        <DigestValue>+X9FFfqQni0y5T8+LBVnbMpPT/M=</DigestValue>
      </Reference>
      <Reference URI="/word/endnotes.xml?ContentType=application/vnd.openxmlformats-officedocument.wordprocessingml.endnotes+xml">
        <DigestMethod Algorithm="http://www.w3.org/2000/09/xmldsig#sha1"/>
        <DigestValue>rSniYd7YgfTsz+GPyETlr00PTe0=</DigestValue>
      </Reference>
      <Reference URI="/word/fontTable.xml?ContentType=application/vnd.openxmlformats-officedocument.wordprocessingml.fontTable+xml">
        <DigestMethod Algorithm="http://www.w3.org/2000/09/xmldsig#sha1"/>
        <DigestValue>kTKnip9SjM72MSUA05no291hDfM=</DigestValue>
      </Reference>
      <Reference URI="/word/footnotes.xml?ContentType=application/vnd.openxmlformats-officedocument.wordprocessingml.footnotes+xml">
        <DigestMethod Algorithm="http://www.w3.org/2000/09/xmldsig#sha1"/>
        <DigestValue>Sgy7rg10RQMgvWHtUsAHZvWLgug=</DigestValue>
      </Reference>
      <Reference URI="/word/header1.xml?ContentType=application/vnd.openxmlformats-officedocument.wordprocessingml.header+xml">
        <DigestMethod Algorithm="http://www.w3.org/2000/09/xmldsig#sha1"/>
        <DigestValue>Q4ACAwWtMTfBZC3oMzto+tzvNJo=</DigestValue>
      </Reference>
      <Reference URI="/word/numbering.xml?ContentType=application/vnd.openxmlformats-officedocument.wordprocessingml.numbering+xml">
        <DigestMethod Algorithm="http://www.w3.org/2000/09/xmldsig#sha1"/>
        <DigestValue>L/Gc/xq3S2DCDrDMeG/Mr6ahivY=</DigestValue>
      </Reference>
      <Reference URI="/word/settings.xml?ContentType=application/vnd.openxmlformats-officedocument.wordprocessingml.settings+xml">
        <DigestMethod Algorithm="http://www.w3.org/2000/09/xmldsig#sha1"/>
        <DigestValue>fo00giaUM2EZh3X3Hev3WuPTnX0=</DigestValue>
      </Reference>
      <Reference URI="/word/styles.xml?ContentType=application/vnd.openxmlformats-officedocument.wordprocessingml.styles+xml">
        <DigestMethod Algorithm="http://www.w3.org/2000/09/xmldsig#sha1"/>
        <DigestValue>J4+S6zHQd0sm12FsTwlkD7O8dMY=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4RAWN7uKUib5QlEVb1RY2hlB3v8=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2021-09-13T06:43:34Z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2021-09-13T06:43:34Z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8</cp:revision>
  <cp:lastPrinted>2021-05-24T13:27:00Z</cp:lastPrinted>
  <dcterms:created xsi:type="dcterms:W3CDTF">2021-08-16T11:10:00Z</dcterms:created>
  <dcterms:modified xsi:type="dcterms:W3CDTF">2021-09-13T06:28:00Z</dcterms:modified>
</cp:coreProperties>
</file>