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C5" w:rsidRDefault="00B31B03">
      <w:pPr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  <w:t>(Проект) Договор купли-продажи</w:t>
      </w:r>
      <w:r w:rsidR="00CB2F1C"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bidi="ar-SA"/>
        </w:rPr>
        <w:t>(дата, место заключения)</w:t>
      </w:r>
    </w:p>
    <w:p w:rsidR="008805C5" w:rsidRDefault="008805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8805C5" w:rsidRDefault="00B31B03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Наименование Продавца, наименование Покупателя, договор о нижеследующем:</w:t>
      </w: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1.Предмет Договора.</w:t>
      </w: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2.Сумма Договора.</w:t>
      </w: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3.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Обязанности сторон.</w:t>
      </w: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4.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Порядок расчетов.</w:t>
      </w: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5. Ответственность сторон.</w:t>
      </w: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Особые условия.</w:t>
      </w: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7. Возникновение у Покупателя права собственности, владения и пользования.</w:t>
      </w: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8. Заключительные положения.</w:t>
      </w:r>
    </w:p>
    <w:p w:rsidR="008805C5" w:rsidRDefault="00B31B03">
      <w:pP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9. Адреса и реквизиты сторон.</w:t>
      </w:r>
    </w:p>
    <w:p w:rsidR="00CB2F1C" w:rsidRDefault="00CB2F1C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8805C5" w:rsidRDefault="00B31B03">
      <w:pP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Обязательными условиями договора купли-продажи имущества являются:</w:t>
      </w:r>
    </w:p>
    <w:p w:rsidR="00CB2F1C" w:rsidRDefault="00CB2F1C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сведения об имуществе, его составе, характеристиках, описание имущества;</w:t>
      </w:r>
    </w:p>
    <w:p w:rsidR="00CB2F1C" w:rsidRDefault="00CB2F1C">
      <w:pP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цена продажи;</w:t>
      </w:r>
    </w:p>
    <w:p w:rsidR="00CB2F1C" w:rsidRDefault="00CB2F1C">
      <w:pP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8805C5" w:rsidRDefault="00B31B03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порядок и срок передачи имущества покупателю;</w:t>
      </w:r>
    </w:p>
    <w:p w:rsidR="00CB2F1C" w:rsidRDefault="00CB2F1C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8805C5" w:rsidRDefault="00B31B03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CB2F1C" w:rsidRDefault="00CB2F1C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:rsidR="008805C5" w:rsidRDefault="00B31B03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сведения о наличии или об отсутствии обременения в отношении имущества, в том числе публичного сервитута;</w:t>
      </w:r>
      <w:r w:rsidR="00CB2F1C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иные предусмотренные законодательством Российской Федерации условия.</w:t>
      </w:r>
    </w:p>
    <w:p w:rsidR="008805C5" w:rsidRDefault="008805C5">
      <w:pPr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sectPr w:rsidR="008805C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autoHyphenation/>
  <w:characterSpacingControl w:val="doNotCompress"/>
  <w:compat>
    <w:compatSetting w:name="compatibilityMode" w:uri="http://schemas.microsoft.com/office/word" w:val="12"/>
  </w:compat>
  <w:rsids>
    <w:rsidRoot w:val="008805C5"/>
    <w:rsid w:val="003C0EBA"/>
    <w:rsid w:val="008805C5"/>
    <w:rsid w:val="00B31B03"/>
    <w:rsid w:val="00C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95AE1-F60A-4137-884B-7F584537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dc:description/>
  <cp:lastModifiedBy>Мякутина Виктория Николаевна</cp:lastModifiedBy>
  <cp:revision>3</cp:revision>
  <dcterms:created xsi:type="dcterms:W3CDTF">2021-09-14T05:52:00Z</dcterms:created>
  <dcterms:modified xsi:type="dcterms:W3CDTF">2021-09-14T06:18:00Z</dcterms:modified>
  <dc:language>ru-RU</dc:language>
</cp:coreProperties>
</file>