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A1DA59E" w:rsidR="0003404B" w:rsidRPr="00DD01CB" w:rsidRDefault="00B37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3788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</w:t>
      </w:r>
      <w:r w:rsidR="005E6CC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ся на основании решения Арбитражного суда г. Москвы от 10 августа 2016 г. по </w:t>
      </w:r>
      <w:proofErr w:type="gram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делу №А40-112269/16-124-171Б конкурсным управляющим (ликвидатором) Акционерным обществом «</w:t>
      </w:r>
      <w:proofErr w:type="spell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B37889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B3788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г. Москва, ул. Бутырский Вал, д. 68/70, стр. 1, ИНН 8905007462, ОГРН 1028900000051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3A57876B" w:rsidR="00987A46" w:rsidRDefault="00B3788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Нежилое здание (1-этажное) - 136,7 кв. м, земельный участок - 400 +/- 7 кв. м, адрес: Тюменская обл., г. Тюмень, п. Березняки, ул. </w:t>
      </w:r>
      <w:proofErr w:type="spellStart"/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>Березняковская</w:t>
      </w:r>
      <w:proofErr w:type="spellEnd"/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1, кадастровые номера 72:23:0101002:2554, 72:23:0101002:5275, земли населенных пунктов - для размещения малоэтажной жилой застройки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5 206 005,00</w:t>
      </w:r>
      <w:r w:rsidRPr="00B37889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11177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 </w:t>
      </w:r>
      <w:r w:rsidR="00B37889" w:rsidRP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сентября 2021 г. по </w:t>
      </w:r>
      <w:r w:rsidR="00B37889" w:rsidRP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января 2022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0532D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37889" w:rsidRP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сентября</w:t>
      </w:r>
      <w:r w:rsidR="00B37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2021 </w:t>
      </w:r>
      <w:r w:rsidR="00B37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B378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7889"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6FFF1A2" w:rsidR="0003404B" w:rsidRDefault="0003404B" w:rsidP="00B37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378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2CB16B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лота;</w:t>
      </w:r>
    </w:p>
    <w:p w14:paraId="669F4344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90,20% от начальной цены продажи лота;</w:t>
      </w:r>
    </w:p>
    <w:p w14:paraId="06E4690A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80,40% от начальной цены продажи лота;</w:t>
      </w:r>
    </w:p>
    <w:p w14:paraId="039E563D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70,60% от начальной цены продажи лота;</w:t>
      </w:r>
    </w:p>
    <w:p w14:paraId="6C5F1F13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</w:t>
      </w:r>
      <w:bookmarkStart w:id="0" w:name="_GoBack"/>
      <w:bookmarkEnd w:id="0"/>
      <w:r w:rsidRPr="005E6CC4">
        <w:rPr>
          <w:rFonts w:ascii="Times New Roman" w:hAnsi="Times New Roman" w:cs="Times New Roman"/>
          <w:color w:val="000000"/>
          <w:sz w:val="24"/>
          <w:szCs w:val="24"/>
        </w:rPr>
        <w:t>ря 2021 г. - в размере 60,80% от начальной цены продажи лота;</w:t>
      </w:r>
    </w:p>
    <w:p w14:paraId="18380F98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51,00% от начальной цены продажи лота;</w:t>
      </w:r>
    </w:p>
    <w:p w14:paraId="39BAFF14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41,20% от начальной цены продажи лота;</w:t>
      </w:r>
    </w:p>
    <w:p w14:paraId="55D87955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31,40% от начальной цены продажи лота;</w:t>
      </w:r>
    </w:p>
    <w:p w14:paraId="6CB38E43" w14:textId="77777777" w:rsidR="005E6CC4" w:rsidRPr="005E6CC4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21,60% от начальной цены продажи лота;</w:t>
      </w:r>
    </w:p>
    <w:p w14:paraId="7FCDDA2C" w14:textId="08C1B289" w:rsidR="00987A46" w:rsidRDefault="005E6CC4" w:rsidP="005E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CC4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11,80%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B37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E14DBF5" w:rsidR="008F1609" w:rsidRDefault="00B3788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по 17:00 часов по адресу: г. Москва, Павелецкая наб., д. 8, тел. 8(495)725-31-15, доб. </w:t>
      </w:r>
      <w:r w:rsidRPr="00B37889">
        <w:rPr>
          <w:rFonts w:ascii="Times New Roman" w:hAnsi="Times New Roman" w:cs="Times New Roman"/>
          <w:color w:val="000000"/>
          <w:sz w:val="24"/>
          <w:szCs w:val="24"/>
        </w:rPr>
        <w:t>65-89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67-44, а также </w:t>
      </w:r>
      <w:proofErr w:type="gram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 ОТ: tf@auction-house.ru, </w:t>
      </w:r>
      <w:proofErr w:type="gramStart"/>
      <w:r w:rsidRPr="00B37889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Pr="00B37889">
        <w:rPr>
          <w:rFonts w:ascii="Times New Roman" w:hAnsi="Times New Roman" w:cs="Times New Roman"/>
          <w:color w:val="000000"/>
          <w:sz w:val="24"/>
          <w:szCs w:val="24"/>
        </w:rPr>
        <w:t xml:space="preserve"> Бокова 8(908)874-76-49, 8(3452)691929, 8(919)939-93-63.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E6CC4"/>
    <w:rsid w:val="005F1F68"/>
    <w:rsid w:val="00621553"/>
    <w:rsid w:val="00762232"/>
    <w:rsid w:val="007A10EE"/>
    <w:rsid w:val="007B528C"/>
    <w:rsid w:val="007E3D68"/>
    <w:rsid w:val="008C4892"/>
    <w:rsid w:val="008F1609"/>
    <w:rsid w:val="00953DA4"/>
    <w:rsid w:val="00987A46"/>
    <w:rsid w:val="009E68C2"/>
    <w:rsid w:val="009F0C4D"/>
    <w:rsid w:val="00B37889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1445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cp:lastPrinted>2021-09-07T14:00:00Z</cp:lastPrinted>
  <dcterms:created xsi:type="dcterms:W3CDTF">2019-07-23T07:53:00Z</dcterms:created>
  <dcterms:modified xsi:type="dcterms:W3CDTF">2021-09-07T14:11:00Z</dcterms:modified>
</cp:coreProperties>
</file>