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120130" w:rsidRPr="00086704" w:rsidRDefault="00120130" w:rsidP="00120130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813ABC" w:rsidRDefault="00120130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="00D704BE" w:rsidRPr="00813ABC">
        <w:rPr>
          <w:rFonts w:ascii="Times New Roman" w:hAnsi="Times New Roman" w:cs="Times New Roman"/>
          <w:b/>
          <w:sz w:val="22"/>
          <w:szCs w:val="22"/>
          <w:lang w:val="ru-RU"/>
        </w:rPr>
        <w:t>Ивастрой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» (ООО «</w:t>
      </w:r>
      <w:proofErr w:type="spellStart"/>
      <w:r w:rsidR="00D704BE" w:rsidRPr="00813ABC">
        <w:rPr>
          <w:rFonts w:ascii="Times New Roman" w:hAnsi="Times New Roman" w:cs="Times New Roman"/>
          <w:b/>
          <w:sz w:val="22"/>
          <w:szCs w:val="22"/>
          <w:lang w:val="ru-RU"/>
        </w:rPr>
        <w:t>Ивастрой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») 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 w:rsidR="00D704BE" w:rsidRPr="00813ABC">
        <w:rPr>
          <w:rFonts w:ascii="Times New Roman" w:hAnsi="Times New Roman" w:cs="Times New Roman"/>
          <w:sz w:val="22"/>
          <w:szCs w:val="22"/>
          <w:lang w:val="ru-RU"/>
        </w:rPr>
        <w:t>5047038898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; КПП </w:t>
      </w:r>
      <w:r w:rsidR="00D704BE" w:rsidRPr="00813ABC">
        <w:rPr>
          <w:rFonts w:ascii="Times New Roman" w:hAnsi="Times New Roman" w:cs="Times New Roman"/>
          <w:sz w:val="22"/>
          <w:szCs w:val="22"/>
          <w:lang w:val="ru-RU"/>
        </w:rPr>
        <w:t>504701001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; ОГРН </w:t>
      </w:r>
      <w:r w:rsidR="00D704BE" w:rsidRPr="00813ABC">
        <w:rPr>
          <w:rFonts w:ascii="Times New Roman" w:hAnsi="Times New Roman" w:cs="Times New Roman"/>
          <w:sz w:val="22"/>
          <w:szCs w:val="22"/>
          <w:lang w:val="ru-RU"/>
        </w:rPr>
        <w:t>1025006170540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; юридический адрес: </w:t>
      </w:r>
      <w:r w:rsidR="00D704BE" w:rsidRPr="00813ABC">
        <w:rPr>
          <w:rFonts w:ascii="Times New Roman" w:hAnsi="Times New Roman" w:cs="Times New Roman"/>
          <w:sz w:val="22"/>
          <w:szCs w:val="22"/>
          <w:lang w:val="ru-RU"/>
        </w:rPr>
        <w:t>143402, Московская область, г. Химки, квартал Международный, ул. Покровская, строение 1, помещение 301, комната № 12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), именуемое в дальнейшем «Продавец», </w:t>
      </w:r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Аглинишкене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Светланы Анатольевны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813ABC">
        <w:rPr>
          <w:rFonts w:ascii="Times New Roman" w:hAnsi="Times New Roman" w:cs="Times New Roman"/>
          <w:sz w:val="22"/>
          <w:szCs w:val="22"/>
          <w:lang w:val="ru-RU"/>
        </w:rPr>
        <w:t>Аглинишкене</w:t>
      </w:r>
      <w:proofErr w:type="spellEnd"/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</w:t>
      </w:r>
      <w:r w:rsidR="00D704BE"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А41-44410/2018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4774B1"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="004774B1" w:rsidRPr="00813ABC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4774B1" w:rsidRPr="00813ABC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4774B1" w:rsidRPr="00813AB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620930" w:rsidRPr="00813AB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</w:t>
      </w:r>
      <w:r w:rsidR="00DE12B7" w:rsidRPr="00813AB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__________________________________________________________,</w:t>
      </w:r>
      <w:r w:rsidR="004774B1"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4774B1"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813ABC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813A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813AB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 w:rsidRPr="00813AB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="004774B1" w:rsidRPr="00813ABC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F0503A" w:rsidRDefault="000F0206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="00D704BE" w:rsidRPr="00D704BE">
        <w:rPr>
          <w:sz w:val="22"/>
          <w:szCs w:val="22"/>
          <w:lang w:val="ru-RU"/>
        </w:rPr>
        <w:t>Ивастрой</w:t>
      </w:r>
      <w:proofErr w:type="spellEnd"/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передачи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ю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 соответствии с условиями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Раздела 4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7F7307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</w:t>
      </w:r>
      <w:r w:rsidR="0043787F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 на _______листах, в двух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BC691E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BC691E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ЕКВИЗИТЫ И ПОДПИСИ СТОРОН</w:t>
      </w:r>
    </w:p>
    <w:p w:rsidR="00BC691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BC691E" w:rsidRPr="00BC691E" w:rsidTr="00E362B4">
        <w:tc>
          <w:tcPr>
            <w:tcW w:w="4503" w:type="dxa"/>
            <w:hideMark/>
          </w:tcPr>
          <w:p w:rsidR="00BC691E" w:rsidRPr="00BC691E" w:rsidRDefault="00BC691E" w:rsidP="00BC691E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BC691E" w:rsidRPr="00BC691E" w:rsidRDefault="00BC691E" w:rsidP="00BC691E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BC691E" w:rsidRPr="00BC691E" w:rsidTr="00E362B4">
        <w:tc>
          <w:tcPr>
            <w:tcW w:w="4503" w:type="dxa"/>
          </w:tcPr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704BE" w:rsidRPr="00034C17">
              <w:rPr>
                <w:rFonts w:ascii="Times New Roman" w:hAnsi="Times New Roman" w:cs="Times New Roman"/>
                <w:b/>
                <w:sz w:val="22"/>
                <w:szCs w:val="22"/>
              </w:rPr>
              <w:t>Ивастрой</w:t>
            </w:r>
            <w:proofErr w:type="spellEnd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ИНН </w:t>
            </w:r>
            <w:r w:rsidR="00767175" w:rsidRPr="00147BF7">
              <w:rPr>
                <w:rFonts w:ascii="Arial" w:hAnsi="Arial" w:cs="Arial"/>
                <w:sz w:val="17"/>
                <w:szCs w:val="17"/>
                <w:lang w:val="ru-RU"/>
              </w:rPr>
              <w:t>5047038898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, КПП </w:t>
            </w:r>
            <w:r w:rsidR="00767175" w:rsidRPr="00147BF7">
              <w:rPr>
                <w:rFonts w:ascii="Arial" w:hAnsi="Arial" w:cs="Arial"/>
                <w:sz w:val="17"/>
                <w:szCs w:val="17"/>
                <w:lang w:val="ru-RU"/>
              </w:rPr>
              <w:t>504701001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ОГРН </w:t>
            </w:r>
            <w:r w:rsidR="00767175" w:rsidRPr="00147BF7">
              <w:rPr>
                <w:rFonts w:ascii="Arial" w:hAnsi="Arial" w:cs="Arial"/>
                <w:sz w:val="17"/>
                <w:szCs w:val="17"/>
                <w:lang w:val="ru-RU"/>
              </w:rPr>
              <w:t>1025006170540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Адрес: </w:t>
            </w:r>
            <w:r w:rsidR="00767175" w:rsidRPr="00813A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143402, Московская область, г. Химки, квартал Международный, ул. Покровская, строение 1, помещение 301, комната № 12</w:t>
            </w:r>
          </w:p>
          <w:p w:rsidR="00BC691E" w:rsidRPr="00767175" w:rsidRDefault="00BC691E" w:rsidP="00E36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электронной почты: 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ay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asa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@</w:t>
            </w:r>
            <w:proofErr w:type="spellStart"/>
            <w:r w:rsidR="00767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bk</w:t>
            </w:r>
            <w:proofErr w:type="spellEnd"/>
            <w:r w:rsidR="00767175" w:rsidRPr="0076717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="007671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ru</w:t>
            </w:r>
            <w:proofErr w:type="spellEnd"/>
          </w:p>
          <w:p w:rsidR="00BC691E" w:rsidRPr="00BC691E" w:rsidRDefault="00BC691E" w:rsidP="00E36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Р/с </w:t>
            </w:r>
            <w:r w:rsidR="00147BF7" w:rsidRPr="00147BF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40702810100900004394</w:t>
            </w:r>
            <w:bookmarkStart w:id="0" w:name="_GoBack"/>
            <w:bookmarkEnd w:id="0"/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К/с 30101810345250000266       </w:t>
            </w:r>
          </w:p>
          <w:p w:rsidR="00BC691E" w:rsidRPr="00BC691E" w:rsidRDefault="00BC691E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 044525266</w:t>
            </w:r>
          </w:p>
          <w:p w:rsidR="00BC691E" w:rsidRPr="00BC691E" w:rsidRDefault="00BC691E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BC691E" w:rsidRPr="00BC691E" w:rsidRDefault="00BC691E" w:rsidP="00E362B4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91E" w:rsidRPr="00BC691E" w:rsidTr="00E362B4">
        <w:tc>
          <w:tcPr>
            <w:tcW w:w="4503" w:type="dxa"/>
          </w:tcPr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="00034C17" w:rsidRPr="00034C17">
              <w:rPr>
                <w:rFonts w:ascii="Times New Roman" w:hAnsi="Times New Roman"/>
                <w:sz w:val="22"/>
                <w:szCs w:val="22"/>
              </w:rPr>
              <w:t>Ивастрой</w:t>
            </w:r>
            <w:proofErr w:type="spellEnd"/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34C17"/>
    <w:rsid w:val="00042E65"/>
    <w:rsid w:val="000729F8"/>
    <w:rsid w:val="000F0206"/>
    <w:rsid w:val="00120130"/>
    <w:rsid w:val="00147BF7"/>
    <w:rsid w:val="001D111C"/>
    <w:rsid w:val="002454E6"/>
    <w:rsid w:val="002D4C09"/>
    <w:rsid w:val="00326381"/>
    <w:rsid w:val="0043787F"/>
    <w:rsid w:val="004774B1"/>
    <w:rsid w:val="00620930"/>
    <w:rsid w:val="0062674D"/>
    <w:rsid w:val="006666A1"/>
    <w:rsid w:val="00684E7F"/>
    <w:rsid w:val="007217CB"/>
    <w:rsid w:val="00756A76"/>
    <w:rsid w:val="00767175"/>
    <w:rsid w:val="0079734B"/>
    <w:rsid w:val="007F7307"/>
    <w:rsid w:val="008015AB"/>
    <w:rsid w:val="00813ABC"/>
    <w:rsid w:val="00842053"/>
    <w:rsid w:val="00852D17"/>
    <w:rsid w:val="008F12E1"/>
    <w:rsid w:val="009E6407"/>
    <w:rsid w:val="00B06887"/>
    <w:rsid w:val="00B863DA"/>
    <w:rsid w:val="00BC691E"/>
    <w:rsid w:val="00C11949"/>
    <w:rsid w:val="00CC24CB"/>
    <w:rsid w:val="00D63D82"/>
    <w:rsid w:val="00D67ACA"/>
    <w:rsid w:val="00D704BE"/>
    <w:rsid w:val="00DE12B7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5</cp:revision>
  <dcterms:created xsi:type="dcterms:W3CDTF">2021-03-26T13:12:00Z</dcterms:created>
  <dcterms:modified xsi:type="dcterms:W3CDTF">2021-07-09T09:05:00Z</dcterms:modified>
</cp:coreProperties>
</file>