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AC" w:rsidRPr="001B21F7" w:rsidRDefault="00736A24" w:rsidP="001B21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F7">
        <w:rPr>
          <w:rFonts w:ascii="Times New Roman" w:hAnsi="Times New Roman" w:cs="Times New Roman"/>
          <w:sz w:val="24"/>
          <w:szCs w:val="24"/>
        </w:rPr>
        <w:t xml:space="preserve">Организатор торгов, конкурсный управляющий </w:t>
      </w:r>
      <w:r w:rsidRPr="001B21F7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«Капитал»</w:t>
      </w:r>
      <w:r w:rsidRPr="001B21F7">
        <w:rPr>
          <w:rFonts w:ascii="Times New Roman" w:hAnsi="Times New Roman" w:cs="Times New Roman"/>
          <w:sz w:val="24"/>
          <w:szCs w:val="24"/>
        </w:rPr>
        <w:t xml:space="preserve"> (150000, Ярославская обл</w:t>
      </w:r>
      <w:r w:rsidR="001B21F7" w:rsidRPr="001B21F7">
        <w:rPr>
          <w:rFonts w:ascii="Times New Roman" w:hAnsi="Times New Roman" w:cs="Times New Roman"/>
          <w:sz w:val="24"/>
          <w:szCs w:val="24"/>
        </w:rPr>
        <w:t>.</w:t>
      </w:r>
      <w:r w:rsidRPr="001B21F7">
        <w:rPr>
          <w:rFonts w:ascii="Times New Roman" w:hAnsi="Times New Roman" w:cs="Times New Roman"/>
          <w:sz w:val="24"/>
          <w:szCs w:val="24"/>
        </w:rPr>
        <w:t>, г</w:t>
      </w:r>
      <w:r w:rsidR="001B21F7" w:rsidRPr="001B21F7">
        <w:rPr>
          <w:rFonts w:ascii="Times New Roman" w:hAnsi="Times New Roman" w:cs="Times New Roman"/>
          <w:sz w:val="24"/>
          <w:szCs w:val="24"/>
        </w:rPr>
        <w:t>.</w:t>
      </w:r>
      <w:r w:rsidRPr="001B21F7">
        <w:rPr>
          <w:rFonts w:ascii="Times New Roman" w:hAnsi="Times New Roman" w:cs="Times New Roman"/>
          <w:sz w:val="24"/>
          <w:szCs w:val="24"/>
        </w:rPr>
        <w:t xml:space="preserve"> Ярослав</w:t>
      </w:r>
      <w:r w:rsidR="001B21F7" w:rsidRPr="001B21F7">
        <w:rPr>
          <w:rFonts w:ascii="Times New Roman" w:hAnsi="Times New Roman" w:cs="Times New Roman"/>
          <w:sz w:val="24"/>
          <w:szCs w:val="24"/>
        </w:rPr>
        <w:t xml:space="preserve">ль, </w:t>
      </w:r>
      <w:proofErr w:type="spellStart"/>
      <w:r w:rsidR="001B21F7" w:rsidRPr="001B21F7">
        <w:rPr>
          <w:rFonts w:ascii="Times New Roman" w:hAnsi="Times New Roman" w:cs="Times New Roman"/>
          <w:sz w:val="24"/>
          <w:szCs w:val="24"/>
        </w:rPr>
        <w:t>Которосльная</w:t>
      </w:r>
      <w:proofErr w:type="spellEnd"/>
      <w:r w:rsidR="001B21F7" w:rsidRPr="001B21F7">
        <w:rPr>
          <w:rFonts w:ascii="Times New Roman" w:hAnsi="Times New Roman" w:cs="Times New Roman"/>
          <w:sz w:val="24"/>
          <w:szCs w:val="24"/>
        </w:rPr>
        <w:t xml:space="preserve"> набережная, д.</w:t>
      </w:r>
      <w:r w:rsidRPr="001B21F7">
        <w:rPr>
          <w:rFonts w:ascii="Times New Roman" w:hAnsi="Times New Roman" w:cs="Times New Roman"/>
          <w:sz w:val="24"/>
          <w:szCs w:val="24"/>
        </w:rPr>
        <w:t xml:space="preserve"> 22/10, офис 301; </w:t>
      </w:r>
      <w:r w:rsidR="001B21F7" w:rsidRPr="001B21F7">
        <w:rPr>
          <w:rFonts w:ascii="Times New Roman" w:hAnsi="Times New Roman" w:cs="Times New Roman"/>
          <w:sz w:val="24"/>
          <w:szCs w:val="24"/>
        </w:rPr>
        <w:t xml:space="preserve">ИНН:7604249265; ОГРН:1137604014382; </w:t>
      </w:r>
      <w:r w:rsidRPr="001B21F7">
        <w:rPr>
          <w:rFonts w:ascii="Times New Roman" w:hAnsi="Times New Roman" w:cs="Times New Roman"/>
          <w:sz w:val="24"/>
          <w:szCs w:val="24"/>
        </w:rPr>
        <w:t>рег. номер ПФР 086030018974) - Максименко Александр Александрович (150003, г. Ярославль, пр-т</w:t>
      </w:r>
      <w:r w:rsidR="001B21F7" w:rsidRPr="001B21F7">
        <w:rPr>
          <w:rFonts w:ascii="Times New Roman" w:hAnsi="Times New Roman" w:cs="Times New Roman"/>
          <w:sz w:val="24"/>
          <w:szCs w:val="24"/>
        </w:rPr>
        <w:t xml:space="preserve"> Ленина, д.9, 3 ОПС, а/я 3; ИНН:</w:t>
      </w:r>
      <w:r w:rsidRPr="001B21F7">
        <w:rPr>
          <w:rFonts w:ascii="Times New Roman" w:hAnsi="Times New Roman" w:cs="Times New Roman"/>
          <w:sz w:val="24"/>
          <w:szCs w:val="24"/>
        </w:rPr>
        <w:t>29130008</w:t>
      </w:r>
      <w:r w:rsidR="001B21F7" w:rsidRPr="001B21F7">
        <w:rPr>
          <w:rFonts w:ascii="Times New Roman" w:hAnsi="Times New Roman" w:cs="Times New Roman"/>
          <w:sz w:val="24"/>
          <w:szCs w:val="24"/>
        </w:rPr>
        <w:t>3066; СНИЛС:</w:t>
      </w:r>
      <w:r w:rsidRPr="001B21F7">
        <w:rPr>
          <w:rFonts w:ascii="Times New Roman" w:hAnsi="Times New Roman" w:cs="Times New Roman"/>
          <w:sz w:val="24"/>
          <w:szCs w:val="24"/>
        </w:rPr>
        <w:t>117-693-638-90; 8(495)128-53-13;</w:t>
      </w:r>
      <w:proofErr w:type="gramEnd"/>
      <w:r w:rsidRPr="001B21F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B21F7">
          <w:rPr>
            <w:rStyle w:val="a3"/>
            <w:rFonts w:ascii="Times New Roman" w:hAnsi="Times New Roman" w:cs="Times New Roman"/>
            <w:sz w:val="24"/>
            <w:szCs w:val="24"/>
          </w:rPr>
          <w:t>obankrotim@bk.ru</w:t>
        </w:r>
      </w:hyperlink>
      <w:r w:rsidRPr="001B21F7">
        <w:rPr>
          <w:rFonts w:ascii="Times New Roman" w:hAnsi="Times New Roman" w:cs="Times New Roman"/>
          <w:sz w:val="24"/>
          <w:szCs w:val="24"/>
        </w:rPr>
        <w:t>), член Союза «Саморегулируемая организация арбитражных управляющих Северо-Запада» (191015, г. Санкт-Петербург, ул. Шпалерная, д. 51, литер</w:t>
      </w:r>
      <w:proofErr w:type="gramStart"/>
      <w:r w:rsidRPr="001B21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21F7">
        <w:rPr>
          <w:rFonts w:ascii="Times New Roman" w:hAnsi="Times New Roman" w:cs="Times New Roman"/>
          <w:sz w:val="24"/>
          <w:szCs w:val="24"/>
        </w:rPr>
        <w:t>, пом. 2-Н, № 436; ОГРН</w:t>
      </w:r>
      <w:r w:rsidR="001B21F7" w:rsidRPr="001B21F7">
        <w:rPr>
          <w:rFonts w:ascii="Times New Roman" w:hAnsi="Times New Roman" w:cs="Times New Roman"/>
          <w:sz w:val="24"/>
          <w:szCs w:val="24"/>
        </w:rPr>
        <w:t>:1027809209471; ИНН:</w:t>
      </w:r>
      <w:r w:rsidRPr="001B21F7">
        <w:rPr>
          <w:rFonts w:ascii="Times New Roman" w:hAnsi="Times New Roman" w:cs="Times New Roman"/>
          <w:sz w:val="24"/>
          <w:szCs w:val="24"/>
        </w:rPr>
        <w:t>7825489593), действующий на основании Решения АС Ярославской области по делу №А82-12951/2019 от 03.02.20 г. (рез</w:t>
      </w:r>
      <w:proofErr w:type="gramStart"/>
      <w:r w:rsidRPr="001B21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1F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21F7">
        <w:rPr>
          <w:rFonts w:ascii="Times New Roman" w:hAnsi="Times New Roman" w:cs="Times New Roman"/>
          <w:sz w:val="24"/>
          <w:szCs w:val="24"/>
        </w:rPr>
        <w:t>асть – 28.01.20 г.)</w:t>
      </w:r>
      <w:r w:rsidR="00400BC1" w:rsidRPr="001B21F7">
        <w:rPr>
          <w:rFonts w:ascii="Times New Roman" w:hAnsi="Times New Roman" w:cs="Times New Roman"/>
          <w:sz w:val="24"/>
          <w:szCs w:val="24"/>
        </w:rPr>
        <w:t xml:space="preserve"> и определения </w:t>
      </w:r>
      <w:r w:rsidR="00786735" w:rsidRPr="001B21F7">
        <w:rPr>
          <w:rFonts w:ascii="Times New Roman" w:hAnsi="Times New Roman" w:cs="Times New Roman"/>
          <w:sz w:val="24"/>
          <w:szCs w:val="24"/>
        </w:rPr>
        <w:t xml:space="preserve">от 28.07.21 г. </w:t>
      </w:r>
      <w:r w:rsidR="00400BC1" w:rsidRPr="001B21F7">
        <w:rPr>
          <w:rFonts w:ascii="Times New Roman" w:hAnsi="Times New Roman" w:cs="Times New Roman"/>
          <w:sz w:val="24"/>
          <w:szCs w:val="24"/>
        </w:rPr>
        <w:t>Уведомляет о проведении на электронной площадке АО «Российский аукционный дом» (</w:t>
      </w:r>
      <w:hyperlink r:id="rId6" w:history="1">
        <w:r w:rsidR="00400BC1" w:rsidRPr="001B21F7">
          <w:rPr>
            <w:rStyle w:val="a3"/>
            <w:rFonts w:ascii="Times New Roman" w:hAnsi="Times New Roman" w:cs="Times New Roman"/>
            <w:sz w:val="24"/>
            <w:szCs w:val="24"/>
          </w:rPr>
          <w:t>http://sales.lot-online.ru/</w:t>
        </w:r>
      </w:hyperlink>
      <w:r w:rsidR="00400BC1" w:rsidRPr="001B21F7">
        <w:rPr>
          <w:rFonts w:ascii="Times New Roman" w:hAnsi="Times New Roman" w:cs="Times New Roman"/>
          <w:sz w:val="24"/>
          <w:szCs w:val="24"/>
        </w:rPr>
        <w:t xml:space="preserve">) - далее ЭП, </w:t>
      </w:r>
      <w:r w:rsidR="00400BC1" w:rsidRPr="0065605A">
        <w:rPr>
          <w:rFonts w:ascii="Times New Roman" w:hAnsi="Times New Roman" w:cs="Times New Roman"/>
          <w:b/>
          <w:sz w:val="24"/>
          <w:szCs w:val="24"/>
        </w:rPr>
        <w:t>с 1</w:t>
      </w:r>
      <w:r w:rsidR="00786735" w:rsidRPr="0065605A">
        <w:rPr>
          <w:rFonts w:ascii="Times New Roman" w:hAnsi="Times New Roman" w:cs="Times New Roman"/>
          <w:b/>
          <w:sz w:val="24"/>
          <w:szCs w:val="24"/>
        </w:rPr>
        <w:t>2</w:t>
      </w:r>
      <w:r w:rsidR="00400BC1" w:rsidRPr="0065605A">
        <w:rPr>
          <w:rFonts w:ascii="Times New Roman" w:hAnsi="Times New Roman" w:cs="Times New Roman"/>
          <w:b/>
          <w:sz w:val="24"/>
          <w:szCs w:val="24"/>
        </w:rPr>
        <w:t>:00  01.11.21 г.</w:t>
      </w:r>
      <w:r w:rsidR="00400BC1" w:rsidRPr="001B21F7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форме представлений предложений по цене аукциона по продаже имущества должника, расположенного по адресу: Ярославская обл., Ярославский р-н, с/</w:t>
      </w:r>
      <w:proofErr w:type="gramStart"/>
      <w:r w:rsidR="00400BC1" w:rsidRPr="001B21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0BC1" w:rsidRPr="001B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C1" w:rsidRPr="001B21F7">
        <w:rPr>
          <w:rFonts w:ascii="Times New Roman" w:hAnsi="Times New Roman" w:cs="Times New Roman"/>
          <w:sz w:val="24"/>
          <w:szCs w:val="24"/>
        </w:rPr>
        <w:t>Карабихское</w:t>
      </w:r>
      <w:proofErr w:type="spellEnd"/>
      <w:r w:rsidR="00400BC1" w:rsidRPr="001B21F7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400BC1" w:rsidRPr="001B21F7">
        <w:rPr>
          <w:rFonts w:ascii="Times New Roman" w:hAnsi="Times New Roman" w:cs="Times New Roman"/>
          <w:sz w:val="24"/>
          <w:szCs w:val="24"/>
        </w:rPr>
        <w:t>Щедрино</w:t>
      </w:r>
      <w:proofErr w:type="spellEnd"/>
      <w:r w:rsidR="00400BC1" w:rsidRPr="001B21F7">
        <w:rPr>
          <w:rFonts w:ascii="Times New Roman" w:hAnsi="Times New Roman" w:cs="Times New Roman"/>
          <w:sz w:val="24"/>
          <w:szCs w:val="24"/>
        </w:rPr>
        <w:t>, являющегося предметом залога ПАО Сбербанк</w:t>
      </w:r>
      <w:r w:rsidR="00BE35DD" w:rsidRPr="001B21F7">
        <w:rPr>
          <w:rFonts w:ascii="Times New Roman" w:hAnsi="Times New Roman" w:cs="Times New Roman"/>
          <w:sz w:val="24"/>
          <w:szCs w:val="24"/>
        </w:rPr>
        <w:t>, а также не обремененного залогом</w:t>
      </w:r>
      <w:r w:rsidR="00400BC1" w:rsidRPr="001B21F7">
        <w:rPr>
          <w:rFonts w:ascii="Times New Roman" w:hAnsi="Times New Roman" w:cs="Times New Roman"/>
          <w:sz w:val="24"/>
          <w:szCs w:val="24"/>
        </w:rPr>
        <w:t>:</w:t>
      </w:r>
      <w:r w:rsidR="00786735" w:rsidRPr="001B21F7">
        <w:rPr>
          <w:rFonts w:ascii="Times New Roman" w:hAnsi="Times New Roman" w:cs="Times New Roman"/>
          <w:sz w:val="24"/>
          <w:szCs w:val="24"/>
        </w:rPr>
        <w:t xml:space="preserve"> </w:t>
      </w:r>
      <w:r w:rsidR="00072E9C" w:rsidRPr="00072E9C">
        <w:rPr>
          <w:rFonts w:ascii="Times New Roman" w:hAnsi="Times New Roman" w:cs="Times New Roman"/>
          <w:b/>
          <w:sz w:val="24"/>
          <w:szCs w:val="24"/>
        </w:rPr>
        <w:t>Лот №1.</w:t>
      </w:r>
      <w:r w:rsidR="00072E9C" w:rsidRPr="00072E9C">
        <w:rPr>
          <w:rFonts w:ascii="Times New Roman" w:hAnsi="Times New Roman" w:cs="Times New Roman"/>
          <w:sz w:val="24"/>
          <w:szCs w:val="24"/>
        </w:rPr>
        <w:t xml:space="preserve"> Объект незавершенного строительства, проектируемое назначение: многоквартирный дом </w:t>
      </w:r>
      <w:r w:rsidR="00072E9C">
        <w:rPr>
          <w:rFonts w:ascii="Times New Roman" w:hAnsi="Times New Roman" w:cs="Times New Roman"/>
          <w:sz w:val="24"/>
          <w:szCs w:val="24"/>
        </w:rPr>
        <w:t xml:space="preserve">22, площадь застройки 750,3 </w:t>
      </w:r>
      <w:proofErr w:type="spellStart"/>
      <w:r w:rsidR="00072E9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72E9C">
        <w:rPr>
          <w:rFonts w:ascii="Times New Roman" w:hAnsi="Times New Roman" w:cs="Times New Roman"/>
          <w:sz w:val="24"/>
          <w:szCs w:val="24"/>
        </w:rPr>
        <w:t>.</w:t>
      </w:r>
      <w:r w:rsidR="00072E9C" w:rsidRPr="00072E9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072E9C" w:rsidRPr="00072E9C">
        <w:rPr>
          <w:rFonts w:ascii="Times New Roman" w:hAnsi="Times New Roman" w:cs="Times New Roman"/>
          <w:sz w:val="24"/>
          <w:szCs w:val="24"/>
        </w:rPr>
        <w:t xml:space="preserve">, степень готовности объекта незавершенного строительства: 10%. Кадастровый №76:17:144401:4245 (основание залога - Договора залога имущественных прав от 07.11.13 №0017/8/131109/10/01) </w:t>
      </w:r>
      <w:r w:rsidR="00072E9C" w:rsidRPr="00B73470">
        <w:rPr>
          <w:rFonts w:ascii="Times New Roman" w:hAnsi="Times New Roman" w:cs="Times New Roman"/>
          <w:sz w:val="24"/>
          <w:szCs w:val="24"/>
          <w:highlight w:val="yellow"/>
        </w:rPr>
        <w:t>(6 832 000 руб.)</w:t>
      </w:r>
      <w:r w:rsidR="00072E9C" w:rsidRPr="00072E9C">
        <w:rPr>
          <w:rFonts w:ascii="Times New Roman" w:hAnsi="Times New Roman" w:cs="Times New Roman"/>
          <w:sz w:val="24"/>
          <w:szCs w:val="24"/>
        </w:rPr>
        <w:t>;</w:t>
      </w:r>
      <w:r w:rsidR="00072E9C">
        <w:rPr>
          <w:rFonts w:ascii="Times New Roman" w:hAnsi="Times New Roman" w:cs="Times New Roman"/>
          <w:sz w:val="24"/>
          <w:szCs w:val="24"/>
        </w:rPr>
        <w:t xml:space="preserve"> </w:t>
      </w:r>
      <w:r w:rsidR="00072E9C" w:rsidRPr="00072E9C">
        <w:rPr>
          <w:rFonts w:ascii="Times New Roman" w:hAnsi="Times New Roman" w:cs="Times New Roman"/>
          <w:sz w:val="24"/>
          <w:szCs w:val="24"/>
        </w:rPr>
        <w:t>Право субаренды на земельный участок, категория земель: земли населенных пунктов, вид разрешенного использования: для строительства 3-х этажных многоквартирных жилых домов и строительства детско</w:t>
      </w:r>
      <w:r w:rsidR="00072E9C">
        <w:rPr>
          <w:rFonts w:ascii="Times New Roman" w:hAnsi="Times New Roman" w:cs="Times New Roman"/>
          <w:sz w:val="24"/>
          <w:szCs w:val="24"/>
        </w:rPr>
        <w:t xml:space="preserve">го сада, общая площадь 1827 </w:t>
      </w:r>
      <w:proofErr w:type="spellStart"/>
      <w:r w:rsidR="00072E9C">
        <w:rPr>
          <w:rFonts w:ascii="Times New Roman" w:hAnsi="Times New Roman" w:cs="Times New Roman"/>
          <w:sz w:val="24"/>
          <w:szCs w:val="24"/>
        </w:rPr>
        <w:t>кв.</w:t>
      </w:r>
      <w:r w:rsidR="00072E9C" w:rsidRPr="00072E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72E9C" w:rsidRPr="00072E9C">
        <w:rPr>
          <w:rFonts w:ascii="Times New Roman" w:hAnsi="Times New Roman" w:cs="Times New Roman"/>
          <w:sz w:val="24"/>
          <w:szCs w:val="24"/>
        </w:rPr>
        <w:t>. Кадастровый №76:17:144401:1673 (</w:t>
      </w:r>
      <w:proofErr w:type="spellStart"/>
      <w:r w:rsidR="00072E9C" w:rsidRPr="00072E9C">
        <w:rPr>
          <w:rFonts w:ascii="Times New Roman" w:hAnsi="Times New Roman" w:cs="Times New Roman"/>
          <w:sz w:val="24"/>
          <w:szCs w:val="24"/>
        </w:rPr>
        <w:t>незалоговое</w:t>
      </w:r>
      <w:proofErr w:type="spellEnd"/>
      <w:r w:rsidR="00072E9C" w:rsidRPr="00072E9C">
        <w:rPr>
          <w:rFonts w:ascii="Times New Roman" w:hAnsi="Times New Roman" w:cs="Times New Roman"/>
          <w:sz w:val="24"/>
          <w:szCs w:val="24"/>
        </w:rPr>
        <w:t xml:space="preserve"> имущество)</w:t>
      </w:r>
      <w:r w:rsidR="00072E9C" w:rsidRPr="00072E9C">
        <w:t xml:space="preserve"> </w:t>
      </w:r>
      <w:r w:rsidR="00072E9C" w:rsidRPr="00B73470">
        <w:rPr>
          <w:rFonts w:ascii="Times New Roman" w:hAnsi="Times New Roman" w:cs="Times New Roman"/>
          <w:sz w:val="24"/>
          <w:szCs w:val="24"/>
          <w:highlight w:val="yellow"/>
        </w:rPr>
        <w:t>(234 192 руб.)</w:t>
      </w:r>
      <w:r w:rsidR="00072E9C" w:rsidRPr="00072E9C">
        <w:rPr>
          <w:rFonts w:ascii="Times New Roman" w:hAnsi="Times New Roman" w:cs="Times New Roman"/>
          <w:sz w:val="24"/>
          <w:szCs w:val="24"/>
        </w:rPr>
        <w:t>;</w:t>
      </w:r>
      <w:r w:rsidR="00072E9C">
        <w:rPr>
          <w:rFonts w:ascii="Times New Roman" w:hAnsi="Times New Roman" w:cs="Times New Roman"/>
          <w:sz w:val="24"/>
          <w:szCs w:val="24"/>
        </w:rPr>
        <w:t xml:space="preserve"> </w:t>
      </w:r>
      <w:r w:rsidR="00072E9C" w:rsidRPr="00072E9C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проектируемое назначение: многоквартирный дом </w:t>
      </w:r>
      <w:r w:rsidR="00072E9C">
        <w:rPr>
          <w:rFonts w:ascii="Times New Roman" w:hAnsi="Times New Roman" w:cs="Times New Roman"/>
          <w:sz w:val="24"/>
          <w:szCs w:val="24"/>
        </w:rPr>
        <w:t xml:space="preserve">27, площадь застройки 963,8 </w:t>
      </w:r>
      <w:proofErr w:type="spellStart"/>
      <w:r w:rsidR="00072E9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72E9C">
        <w:rPr>
          <w:rFonts w:ascii="Times New Roman" w:hAnsi="Times New Roman" w:cs="Times New Roman"/>
          <w:sz w:val="24"/>
          <w:szCs w:val="24"/>
        </w:rPr>
        <w:t>.</w:t>
      </w:r>
      <w:r w:rsidR="00072E9C" w:rsidRPr="00072E9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072E9C" w:rsidRPr="00072E9C">
        <w:rPr>
          <w:rFonts w:ascii="Times New Roman" w:hAnsi="Times New Roman" w:cs="Times New Roman"/>
          <w:sz w:val="24"/>
          <w:szCs w:val="24"/>
        </w:rPr>
        <w:t xml:space="preserve">, степень готовности объекта незавершенного строительства: 10%. Кадастровый №76:17:144401:4393 (основание залога - Договор залога имущественных прав от 07.11.2013 №0017/8/131112/10/01) </w:t>
      </w:r>
      <w:r w:rsidR="00072E9C" w:rsidRPr="00B73470">
        <w:rPr>
          <w:rFonts w:ascii="Times New Roman" w:hAnsi="Times New Roman" w:cs="Times New Roman"/>
          <w:sz w:val="24"/>
          <w:szCs w:val="24"/>
          <w:highlight w:val="yellow"/>
        </w:rPr>
        <w:t>(7 002 400 руб.)</w:t>
      </w:r>
      <w:r w:rsidR="00072E9C" w:rsidRPr="00072E9C">
        <w:rPr>
          <w:rFonts w:ascii="Times New Roman" w:hAnsi="Times New Roman" w:cs="Times New Roman"/>
          <w:sz w:val="24"/>
          <w:szCs w:val="24"/>
        </w:rPr>
        <w:t xml:space="preserve">; Право субаренды на земельный участок, категория земель: земли населенных пунктов, вид разрешенного использования: для строительства 3-х этажных многоквартирных жилых домов и строительства детского сада, общая площадь 2134 </w:t>
      </w:r>
      <w:proofErr w:type="spellStart"/>
      <w:r w:rsidR="00072E9C" w:rsidRPr="00072E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72E9C" w:rsidRPr="00072E9C">
        <w:rPr>
          <w:rFonts w:ascii="Times New Roman" w:hAnsi="Times New Roman" w:cs="Times New Roman"/>
          <w:sz w:val="24"/>
          <w:szCs w:val="24"/>
        </w:rPr>
        <w:t>. Кадастровый №76:17:144401:1671 (</w:t>
      </w:r>
      <w:proofErr w:type="spellStart"/>
      <w:r w:rsidR="00072E9C" w:rsidRPr="00072E9C">
        <w:rPr>
          <w:rFonts w:ascii="Times New Roman" w:hAnsi="Times New Roman" w:cs="Times New Roman"/>
          <w:sz w:val="24"/>
          <w:szCs w:val="24"/>
        </w:rPr>
        <w:t>незалоговое</w:t>
      </w:r>
      <w:proofErr w:type="spellEnd"/>
      <w:r w:rsidR="00072E9C" w:rsidRPr="00072E9C">
        <w:rPr>
          <w:rFonts w:ascii="Times New Roman" w:hAnsi="Times New Roman" w:cs="Times New Roman"/>
          <w:sz w:val="24"/>
          <w:szCs w:val="24"/>
        </w:rPr>
        <w:t xml:space="preserve"> имущество) </w:t>
      </w:r>
      <w:r w:rsidR="00072E9C" w:rsidRPr="00B73470">
        <w:rPr>
          <w:rFonts w:ascii="Times New Roman" w:hAnsi="Times New Roman" w:cs="Times New Roman"/>
          <w:sz w:val="24"/>
          <w:szCs w:val="24"/>
          <w:highlight w:val="yellow"/>
        </w:rPr>
        <w:t>(507 000 руб.)</w:t>
      </w:r>
      <w:r w:rsidR="00072E9C" w:rsidRPr="00072E9C">
        <w:rPr>
          <w:rFonts w:ascii="Times New Roman" w:hAnsi="Times New Roman" w:cs="Times New Roman"/>
          <w:sz w:val="24"/>
          <w:szCs w:val="24"/>
        </w:rPr>
        <w:t>.</w:t>
      </w:r>
      <w:r w:rsidR="00072E9C">
        <w:rPr>
          <w:rFonts w:ascii="Times New Roman" w:hAnsi="Times New Roman" w:cs="Times New Roman"/>
          <w:sz w:val="24"/>
          <w:szCs w:val="24"/>
        </w:rPr>
        <w:t xml:space="preserve"> </w:t>
      </w:r>
      <w:r w:rsidR="00BE35DD" w:rsidRPr="001B21F7">
        <w:rPr>
          <w:rFonts w:ascii="Times New Roman" w:hAnsi="Times New Roman" w:cs="Times New Roman"/>
          <w:sz w:val="24"/>
          <w:szCs w:val="24"/>
        </w:rPr>
        <w:t xml:space="preserve">Начальная цена 14 575 592 руб. Шаг торгов - 5% от начальной цены лота. Задаток - 10% от начальной цены лота перечисляется по реквизитам должника: </w:t>
      </w:r>
      <w:r w:rsidR="001360AC" w:rsidRPr="001B21F7">
        <w:rPr>
          <w:rFonts w:ascii="Times New Roman" w:hAnsi="Times New Roman" w:cs="Times New Roman"/>
          <w:sz w:val="24"/>
          <w:szCs w:val="24"/>
        </w:rPr>
        <w:t xml:space="preserve">ООО «Капитал» (ИНН:7604249265, КПП:760401001) в </w:t>
      </w:r>
      <w:proofErr w:type="gramStart"/>
      <w:r w:rsidR="001360AC" w:rsidRPr="001B21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60AC" w:rsidRPr="001B21F7">
        <w:rPr>
          <w:rFonts w:ascii="Times New Roman" w:hAnsi="Times New Roman" w:cs="Times New Roman"/>
          <w:sz w:val="24"/>
          <w:szCs w:val="24"/>
        </w:rPr>
        <w:t>/с 40702810477030022622 в Калужском отделении N8608 ПАО Сбербанк, БИК:042908612, к/с 30101810100000000612</w:t>
      </w:r>
      <w:r w:rsidR="00786735" w:rsidRPr="001B21F7">
        <w:rPr>
          <w:rFonts w:ascii="Times New Roman" w:hAnsi="Times New Roman" w:cs="Times New Roman"/>
          <w:sz w:val="24"/>
          <w:szCs w:val="24"/>
        </w:rPr>
        <w:t xml:space="preserve">, </w:t>
      </w:r>
      <w:r w:rsidR="00B40128" w:rsidRPr="001B21F7">
        <w:rPr>
          <w:rFonts w:ascii="Times New Roman" w:hAnsi="Times New Roman" w:cs="Times New Roman"/>
          <w:sz w:val="24"/>
          <w:szCs w:val="24"/>
        </w:rPr>
        <w:t>и должен поступить на счет к моменту допуска заявителей к</w:t>
      </w:r>
      <w:r w:rsidR="00786735" w:rsidRPr="001B21F7">
        <w:rPr>
          <w:rFonts w:ascii="Times New Roman" w:hAnsi="Times New Roman" w:cs="Times New Roman"/>
          <w:sz w:val="24"/>
          <w:szCs w:val="24"/>
        </w:rPr>
        <w:t xml:space="preserve"> участию в торгах (</w:t>
      </w:r>
      <w:r w:rsidR="00786735" w:rsidRPr="001B21F7">
        <w:rPr>
          <w:rFonts w:ascii="Times New Roman" w:hAnsi="Times New Roman" w:cs="Times New Roman"/>
          <w:b/>
          <w:sz w:val="24"/>
          <w:szCs w:val="24"/>
        </w:rPr>
        <w:t>до 12</w:t>
      </w:r>
      <w:r w:rsidR="00B40128" w:rsidRPr="001B21F7">
        <w:rPr>
          <w:rFonts w:ascii="Times New Roman" w:hAnsi="Times New Roman" w:cs="Times New Roman"/>
          <w:b/>
          <w:sz w:val="24"/>
          <w:szCs w:val="24"/>
        </w:rPr>
        <w:t xml:space="preserve">:00  </w:t>
      </w:r>
      <w:r w:rsidR="00786735" w:rsidRPr="001B21F7">
        <w:rPr>
          <w:rFonts w:ascii="Times New Roman" w:hAnsi="Times New Roman" w:cs="Times New Roman"/>
          <w:b/>
          <w:sz w:val="24"/>
          <w:szCs w:val="24"/>
        </w:rPr>
        <w:t>26.10.21</w:t>
      </w:r>
      <w:r w:rsidR="00B40128" w:rsidRPr="001B21F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40128" w:rsidRPr="001B21F7">
        <w:rPr>
          <w:rFonts w:ascii="Times New Roman" w:hAnsi="Times New Roman" w:cs="Times New Roman"/>
          <w:sz w:val="24"/>
          <w:szCs w:val="24"/>
        </w:rPr>
        <w:t>). Для участия в торгах необходимо оплатить задаток, зарегистриров</w:t>
      </w:r>
      <w:r w:rsidR="00786735" w:rsidRPr="001B21F7">
        <w:rPr>
          <w:rFonts w:ascii="Times New Roman" w:hAnsi="Times New Roman" w:cs="Times New Roman"/>
          <w:sz w:val="24"/>
          <w:szCs w:val="24"/>
        </w:rPr>
        <w:t xml:space="preserve">аться на ЭП и в срок </w:t>
      </w:r>
      <w:r w:rsidR="001B21F7" w:rsidRPr="001B21F7">
        <w:rPr>
          <w:rFonts w:ascii="Times New Roman" w:hAnsi="Times New Roman" w:cs="Times New Roman"/>
          <w:b/>
          <w:sz w:val="24"/>
          <w:szCs w:val="24"/>
        </w:rPr>
        <w:t xml:space="preserve">с 09:00 </w:t>
      </w:r>
      <w:r w:rsidR="00786735" w:rsidRPr="001B21F7">
        <w:rPr>
          <w:rFonts w:ascii="Times New Roman" w:hAnsi="Times New Roman" w:cs="Times New Roman"/>
          <w:b/>
          <w:sz w:val="24"/>
          <w:szCs w:val="24"/>
        </w:rPr>
        <w:t>20.09.21 г. по 22</w:t>
      </w:r>
      <w:r w:rsidR="00B40128" w:rsidRPr="001B21F7">
        <w:rPr>
          <w:rFonts w:ascii="Times New Roman" w:hAnsi="Times New Roman" w:cs="Times New Roman"/>
          <w:b/>
          <w:sz w:val="24"/>
          <w:szCs w:val="24"/>
        </w:rPr>
        <w:t>.10.21 г. до 17:00</w:t>
      </w:r>
      <w:r w:rsidR="00B40128" w:rsidRPr="001B21F7">
        <w:rPr>
          <w:rFonts w:ascii="Times New Roman" w:hAnsi="Times New Roman" w:cs="Times New Roman"/>
          <w:sz w:val="24"/>
          <w:szCs w:val="24"/>
        </w:rPr>
        <w:t xml:space="preserve"> подать оператору ЭП заявку, содержание которой и прилагаемые документы должны соответствовать требованиям п.11 ст.110 ФЗ №127-ФЗ «О (несостоятельности) банкротстве». Выигравшим аукцион признается участник, предложивший наиболее высокую цену. Протокол о результатах проведения торгов или решение о признании торгов несостоявшимися размещается на ЭП в сроки установленные приказом МИНЭКОНОМРАЗВИТИЯ №495 от 23.07.15 г. Порядок определения победителя, порядок и срок заключения договора купли-продажи устанавливается в соответствии с </w:t>
      </w:r>
      <w:proofErr w:type="spellStart"/>
      <w:r w:rsidR="00B40128" w:rsidRPr="001B21F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B40128" w:rsidRPr="001B21F7">
        <w:rPr>
          <w:rFonts w:ascii="Times New Roman" w:hAnsi="Times New Roman" w:cs="Times New Roman"/>
          <w:sz w:val="24"/>
          <w:szCs w:val="24"/>
        </w:rPr>
        <w:t xml:space="preserve">. 15, 16 и 17 ст.110 ФЗ №127-ФЗ «О (несостоятельности) банкротстве». Оплата - в течение 30 дней </w:t>
      </w:r>
      <w:proofErr w:type="gramStart"/>
      <w:r w:rsidR="00B40128" w:rsidRPr="001B21F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40128" w:rsidRPr="001B21F7">
        <w:rPr>
          <w:rFonts w:ascii="Times New Roman" w:hAnsi="Times New Roman" w:cs="Times New Roman"/>
          <w:sz w:val="24"/>
          <w:szCs w:val="24"/>
        </w:rPr>
        <w:t xml:space="preserve"> договора купли-продажи, по реквизитам должника: </w:t>
      </w:r>
      <w:bookmarkStart w:id="0" w:name="_GoBack"/>
      <w:r w:rsidR="00B40128" w:rsidRPr="001B21F7">
        <w:rPr>
          <w:rFonts w:ascii="Times New Roman" w:hAnsi="Times New Roman" w:cs="Times New Roman"/>
          <w:sz w:val="24"/>
          <w:szCs w:val="24"/>
        </w:rPr>
        <w:t>ООО «Капитал» (</w:t>
      </w:r>
      <w:r w:rsidR="002F3F02">
        <w:rPr>
          <w:rFonts w:ascii="Times New Roman" w:hAnsi="Times New Roman" w:cs="Times New Roman"/>
          <w:sz w:val="24"/>
          <w:szCs w:val="24"/>
        </w:rPr>
        <w:t>ИНН:7604249265, КПП:760401001)</w:t>
      </w:r>
      <w:r w:rsidR="00B40128" w:rsidRPr="001B2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128" w:rsidRPr="001B21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40128" w:rsidRPr="001B21F7">
        <w:rPr>
          <w:rFonts w:ascii="Times New Roman" w:hAnsi="Times New Roman" w:cs="Times New Roman"/>
          <w:sz w:val="24"/>
          <w:szCs w:val="24"/>
        </w:rPr>
        <w:t xml:space="preserve">/с 40702810077030022624 </w:t>
      </w:r>
      <w:r w:rsidR="002F3F02">
        <w:rPr>
          <w:rFonts w:ascii="Times New Roman" w:hAnsi="Times New Roman" w:cs="Times New Roman"/>
          <w:sz w:val="24"/>
          <w:szCs w:val="24"/>
        </w:rPr>
        <w:t xml:space="preserve">– для оплаты имущества, не обремененного залогом, </w:t>
      </w:r>
      <w:r w:rsidR="002F3F02" w:rsidRPr="002F3F02">
        <w:rPr>
          <w:rFonts w:ascii="Times New Roman" w:hAnsi="Times New Roman" w:cs="Times New Roman"/>
          <w:color w:val="FF0000"/>
          <w:sz w:val="24"/>
          <w:szCs w:val="24"/>
        </w:rPr>
        <w:t>р/с 40702810377030027510</w:t>
      </w:r>
      <w:r w:rsidR="002F3F02" w:rsidRPr="002F3F02">
        <w:rPr>
          <w:rFonts w:ascii="Times New Roman" w:hAnsi="Times New Roman" w:cs="Times New Roman"/>
          <w:color w:val="FF0000"/>
          <w:sz w:val="24"/>
          <w:szCs w:val="24"/>
        </w:rPr>
        <w:t xml:space="preserve"> – для оплаты залогового имущества </w:t>
      </w:r>
      <w:r w:rsidR="00B40128" w:rsidRPr="001B21F7">
        <w:rPr>
          <w:rFonts w:ascii="Times New Roman" w:hAnsi="Times New Roman" w:cs="Times New Roman"/>
          <w:sz w:val="24"/>
          <w:szCs w:val="24"/>
        </w:rPr>
        <w:t>в Калужском отделении N8608 ПАО Сбербанк, БИК:042908612, к/с 30101810100000000612.</w:t>
      </w:r>
      <w:bookmarkEnd w:id="0"/>
      <w:r w:rsidR="00B40128" w:rsidRPr="001B21F7">
        <w:rPr>
          <w:rFonts w:ascii="Times New Roman" w:hAnsi="Times New Roman" w:cs="Times New Roman"/>
          <w:sz w:val="24"/>
          <w:szCs w:val="24"/>
        </w:rPr>
        <w:t xml:space="preserve"> </w:t>
      </w:r>
      <w:r w:rsidR="00786735" w:rsidRPr="001B21F7">
        <w:rPr>
          <w:rFonts w:ascii="Times New Roman" w:hAnsi="Times New Roman" w:cs="Times New Roman"/>
          <w:sz w:val="24"/>
          <w:szCs w:val="24"/>
        </w:rPr>
        <w:t>Ознакомиться с имуществом возможно, предварительно связавшись по тел. 89201355575.</w:t>
      </w:r>
    </w:p>
    <w:sectPr w:rsidR="001360AC" w:rsidRPr="001B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30"/>
    <w:rsid w:val="00072E9C"/>
    <w:rsid w:val="001360AC"/>
    <w:rsid w:val="001B21F7"/>
    <w:rsid w:val="002F3F02"/>
    <w:rsid w:val="00400BC1"/>
    <w:rsid w:val="0065605A"/>
    <w:rsid w:val="00736A24"/>
    <w:rsid w:val="00786735"/>
    <w:rsid w:val="007D6430"/>
    <w:rsid w:val="00B40128"/>
    <w:rsid w:val="00B67BF0"/>
    <w:rsid w:val="00B73470"/>
    <w:rsid w:val="00BE35DD"/>
    <w:rsid w:val="00B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A24"/>
    <w:rPr>
      <w:color w:val="0000FF" w:themeColor="hyperlink"/>
      <w:u w:val="single"/>
    </w:rPr>
  </w:style>
  <w:style w:type="paragraph" w:styleId="a4">
    <w:name w:val="No Spacing"/>
    <w:uiPriority w:val="1"/>
    <w:qFormat/>
    <w:rsid w:val="001B2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A24"/>
    <w:rPr>
      <w:color w:val="0000FF" w:themeColor="hyperlink"/>
      <w:u w:val="single"/>
    </w:rPr>
  </w:style>
  <w:style w:type="paragraph" w:styleId="a4">
    <w:name w:val="No Spacing"/>
    <w:uiPriority w:val="1"/>
    <w:qFormat/>
    <w:rsid w:val="001B2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les.lot-online.ru/" TargetMode="Externa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2021-09-15T06:25:00Z</dcterms:created>
  <dcterms:modified xsi:type="dcterms:W3CDTF">2021-09-16T11:14:00Z</dcterms:modified>
</cp:coreProperties>
</file>