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9ED6" w14:textId="77777777" w:rsidR="007648E3" w:rsidRPr="00085C55" w:rsidRDefault="007648E3" w:rsidP="007648E3">
      <w:pPr>
        <w:pStyle w:val="a"/>
        <w:numPr>
          <w:ilvl w:val="0"/>
          <w:numId w:val="0"/>
        </w:numPr>
        <w:ind w:left="700"/>
        <w:jc w:val="center"/>
        <w:rPr>
          <w:rFonts w:ascii="Verdana" w:hAnsi="Verdana"/>
          <w:b/>
          <w:sz w:val="20"/>
          <w:lang w:val="ru-RU"/>
        </w:rPr>
      </w:pPr>
      <w:r w:rsidRPr="00085C55">
        <w:rPr>
          <w:rFonts w:ascii="Verdana" w:hAnsi="Verdana"/>
          <w:b/>
          <w:sz w:val="20"/>
          <w:lang w:val="ru-RU"/>
        </w:rPr>
        <w:t>Проект</w:t>
      </w:r>
      <w:r w:rsidR="009F32F4" w:rsidRPr="00085C55">
        <w:rPr>
          <w:rFonts w:ascii="Verdana" w:hAnsi="Verdana"/>
          <w:b/>
          <w:sz w:val="20"/>
          <w:lang w:val="ru-RU"/>
        </w:rPr>
        <w:t xml:space="preserve"> Договора купли-продажи</w:t>
      </w:r>
    </w:p>
    <w:p w14:paraId="233D1B43" w14:textId="77777777" w:rsidR="009F32F4" w:rsidRPr="00085C55" w:rsidRDefault="009F32F4" w:rsidP="007648E3">
      <w:pPr>
        <w:pStyle w:val="a"/>
        <w:numPr>
          <w:ilvl w:val="0"/>
          <w:numId w:val="0"/>
        </w:numPr>
        <w:ind w:left="700"/>
        <w:jc w:val="center"/>
        <w:rPr>
          <w:rFonts w:ascii="Verdana" w:hAnsi="Verdana"/>
          <w:b/>
          <w:sz w:val="20"/>
          <w:lang w:val="ru-RU"/>
        </w:rPr>
      </w:pPr>
      <w:r w:rsidRPr="00085C55">
        <w:rPr>
          <w:rFonts w:ascii="Verdana" w:hAnsi="Verdana"/>
          <w:b/>
          <w:sz w:val="20"/>
          <w:lang w:val="ru-RU"/>
        </w:rPr>
        <w:t>недвижимого имущества</w:t>
      </w:r>
    </w:p>
    <w:p w14:paraId="7A4B908F" w14:textId="77777777" w:rsidR="009F32F4" w:rsidRPr="00085C55" w:rsidRDefault="009F32F4" w:rsidP="009F32F4">
      <w:pPr>
        <w:pStyle w:val="a"/>
        <w:numPr>
          <w:ilvl w:val="0"/>
          <w:numId w:val="0"/>
        </w:numPr>
        <w:ind w:left="700"/>
        <w:rPr>
          <w:rFonts w:ascii="Verdana" w:hAnsi="Verdana"/>
          <w:b/>
          <w:sz w:val="20"/>
          <w:lang w:val="ru-RU"/>
        </w:rPr>
      </w:pPr>
    </w:p>
    <w:p w14:paraId="3FF5B922" w14:textId="5B6D2391" w:rsidR="009F32F4" w:rsidRPr="00085C55" w:rsidRDefault="009F32F4" w:rsidP="009F32F4">
      <w:pPr>
        <w:rPr>
          <w:rFonts w:ascii="Verdana" w:hAnsi="Verdana"/>
          <w:b/>
          <w:sz w:val="20"/>
          <w:szCs w:val="20"/>
          <w:lang w:eastAsia="ru-RU"/>
        </w:rPr>
      </w:pPr>
      <w:r w:rsidRPr="00085C55">
        <w:rPr>
          <w:rFonts w:ascii="Verdana" w:hAnsi="Verdana"/>
          <w:b/>
          <w:sz w:val="20"/>
          <w:szCs w:val="20"/>
          <w:lang w:eastAsia="ru-RU"/>
        </w:rPr>
        <w:t>г. __________                                                            «___» ________ 20__г.</w:t>
      </w:r>
    </w:p>
    <w:p w14:paraId="50CC1881" w14:textId="77777777" w:rsidR="009F32F4" w:rsidRPr="00085C55" w:rsidRDefault="009F32F4" w:rsidP="009F32F4">
      <w:pPr>
        <w:rPr>
          <w:rFonts w:ascii="Verdana" w:hAnsi="Verdana"/>
          <w:b/>
          <w:sz w:val="20"/>
          <w:szCs w:val="20"/>
          <w:lang w:eastAsia="ru-RU"/>
        </w:rPr>
      </w:pPr>
    </w:p>
    <w:p w14:paraId="40D4EDD2" w14:textId="77777777" w:rsidR="007648E3" w:rsidRPr="00085C55" w:rsidRDefault="00241403" w:rsidP="009F32F4">
      <w:pPr>
        <w:rPr>
          <w:rFonts w:ascii="Verdana" w:hAnsi="Verdana"/>
          <w:sz w:val="20"/>
          <w:szCs w:val="20"/>
          <w:lang w:eastAsia="ru-RU"/>
        </w:rPr>
      </w:pPr>
      <w:r w:rsidRPr="00085C55">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085C55">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085C55">
        <w:rPr>
          <w:rFonts w:ascii="Verdana" w:hAnsi="Verdana"/>
          <w:sz w:val="20"/>
          <w:szCs w:val="20"/>
          <w:lang w:eastAsia="ru-RU"/>
        </w:rPr>
        <w:t>, с одной стороны и</w:t>
      </w:r>
    </w:p>
    <w:p w14:paraId="43B46CC7" w14:textId="77777777" w:rsidR="009F32F4" w:rsidRPr="00085C55"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085C55" w14:paraId="5AC0FEA3" w14:textId="77777777" w:rsidTr="00A6551B">
        <w:tc>
          <w:tcPr>
            <w:tcW w:w="2376" w:type="dxa"/>
            <w:shd w:val="clear" w:color="auto" w:fill="auto"/>
          </w:tcPr>
          <w:p w14:paraId="7BBDDFD0"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3D26FFC8" w14:textId="77777777" w:rsidTr="00A6551B">
              <w:tc>
                <w:tcPr>
                  <w:tcW w:w="6969" w:type="dxa"/>
                </w:tcPr>
                <w:p w14:paraId="3E402061" w14:textId="77777777" w:rsidR="009F32F4" w:rsidRPr="00085C55" w:rsidRDefault="009F32F4" w:rsidP="00085C55">
                  <w:pPr>
                    <w:framePr w:hSpace="180" w:wrap="around" w:vAnchor="text" w:hAnchor="text" w:y="1"/>
                    <w:suppressOverlap/>
                    <w:rPr>
                      <w:rFonts w:ascii="Verdana" w:hAnsi="Verdana"/>
                      <w:i/>
                      <w:color w:val="0070C0"/>
                      <w:sz w:val="20"/>
                      <w:szCs w:val="20"/>
                    </w:rPr>
                  </w:pPr>
                </w:p>
              </w:tc>
            </w:tr>
            <w:tr w:rsidR="009F32F4" w:rsidRPr="00085C55" w14:paraId="628D8863" w14:textId="77777777" w:rsidTr="00A6551B">
              <w:tc>
                <w:tcPr>
                  <w:tcW w:w="6969" w:type="dxa"/>
                </w:tcPr>
                <w:p w14:paraId="1C2F6DA1" w14:textId="77777777" w:rsidR="009F32F4" w:rsidRPr="00085C55" w:rsidRDefault="009F32F4" w:rsidP="00085C55">
                  <w:pPr>
                    <w:framePr w:hSpace="180" w:wrap="around" w:vAnchor="text" w:hAnchor="text" w:y="1"/>
                    <w:suppressOverlap/>
                    <w:rPr>
                      <w:rFonts w:ascii="Verdana" w:hAnsi="Verdana"/>
                      <w:i/>
                      <w:color w:val="0070C0"/>
                      <w:sz w:val="20"/>
                      <w:szCs w:val="20"/>
                    </w:rPr>
                  </w:pPr>
                  <w:r w:rsidRPr="00085C55">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085C55" w:rsidRDefault="009F32F4" w:rsidP="00A6551B">
            <w:pPr>
              <w:rPr>
                <w:rFonts w:ascii="Verdana" w:hAnsi="Verdana"/>
                <w:i/>
                <w:color w:val="5B9BD5" w:themeColor="accent1"/>
                <w:sz w:val="20"/>
                <w:szCs w:val="20"/>
                <w:lang w:eastAsia="ru-RU"/>
              </w:rPr>
            </w:pPr>
            <w:r w:rsidRPr="00085C55">
              <w:rPr>
                <w:rFonts w:ascii="Verdana" w:hAnsi="Verdana"/>
                <w:color w:val="000000" w:themeColor="text1"/>
                <w:sz w:val="20"/>
                <w:szCs w:val="20"/>
                <w:lang w:eastAsia="ru-RU"/>
              </w:rPr>
              <w:t xml:space="preserve">ИНН </w:t>
            </w:r>
            <w:r w:rsidRPr="00085C55">
              <w:rPr>
                <w:rFonts w:ascii="Verdana" w:hAnsi="Verdana"/>
                <w:color w:val="0070C0"/>
                <w:sz w:val="20"/>
                <w:szCs w:val="20"/>
                <w:lang w:eastAsia="ru-RU"/>
              </w:rPr>
              <w:t>______________</w:t>
            </w:r>
            <w:r w:rsidRPr="00085C55">
              <w:rPr>
                <w:rFonts w:ascii="Verdana" w:hAnsi="Verdana"/>
                <w:color w:val="000000" w:themeColor="text1"/>
                <w:sz w:val="20"/>
                <w:szCs w:val="20"/>
                <w:lang w:eastAsia="ru-RU"/>
              </w:rPr>
              <w:t xml:space="preserve">, ОГРН </w:t>
            </w:r>
            <w:r w:rsidRPr="00085C55">
              <w:rPr>
                <w:rFonts w:ascii="Verdana" w:hAnsi="Verdana"/>
                <w:color w:val="0070C0"/>
                <w:sz w:val="20"/>
                <w:szCs w:val="20"/>
                <w:lang w:eastAsia="ru-RU"/>
              </w:rPr>
              <w:t>___________</w:t>
            </w:r>
            <w:r w:rsidRPr="00085C55">
              <w:rPr>
                <w:rFonts w:ascii="Verdana" w:hAnsi="Verdana"/>
                <w:color w:val="000000" w:themeColor="text1"/>
                <w:sz w:val="20"/>
                <w:szCs w:val="20"/>
                <w:lang w:eastAsia="ru-RU"/>
              </w:rPr>
              <w:t>, в лице</w:t>
            </w:r>
            <w:r w:rsidRPr="00085C55">
              <w:rPr>
                <w:rFonts w:ascii="Verdana" w:hAnsi="Verdana"/>
                <w:i/>
                <w:color w:val="000000" w:themeColor="text1"/>
                <w:sz w:val="20"/>
                <w:szCs w:val="20"/>
                <w:lang w:eastAsia="ru-RU"/>
              </w:rPr>
              <w:t xml:space="preserve"> </w:t>
            </w:r>
            <w:r w:rsidRPr="00085C55">
              <w:rPr>
                <w:rFonts w:ascii="Verdana" w:hAnsi="Verdana"/>
                <w:i/>
                <w:color w:val="0070C0"/>
                <w:sz w:val="20"/>
                <w:szCs w:val="20"/>
                <w:lang w:eastAsia="ru-RU"/>
              </w:rPr>
              <w:t>_________________________________________</w:t>
            </w:r>
            <w:r w:rsidRPr="00085C55">
              <w:rPr>
                <w:rFonts w:ascii="Verdana" w:hAnsi="Verdana"/>
                <w:i/>
                <w:color w:val="5B9BD5" w:themeColor="accent1"/>
                <w:sz w:val="20"/>
                <w:szCs w:val="20"/>
                <w:lang w:eastAsia="ru-RU"/>
              </w:rPr>
              <w:t xml:space="preserve">, </w:t>
            </w:r>
            <w:r w:rsidRPr="00085C55">
              <w:rPr>
                <w:rFonts w:ascii="Verdana" w:hAnsi="Verdana"/>
                <w:color w:val="000000" w:themeColor="text1"/>
                <w:sz w:val="20"/>
                <w:szCs w:val="20"/>
                <w:lang w:eastAsia="ru-RU"/>
              </w:rPr>
              <w:t>действующего</w:t>
            </w:r>
            <w:r w:rsidRPr="00085C55">
              <w:rPr>
                <w:rFonts w:ascii="Verdana" w:hAnsi="Verdana"/>
                <w:i/>
                <w:color w:val="5B9BD5" w:themeColor="accent1"/>
                <w:sz w:val="20"/>
                <w:szCs w:val="20"/>
                <w:lang w:eastAsia="ru-RU"/>
              </w:rPr>
              <w:t xml:space="preserve"> </w:t>
            </w:r>
            <w:r w:rsidRPr="00085C55">
              <w:rPr>
                <w:rFonts w:ascii="Verdana" w:hAnsi="Verdana"/>
                <w:color w:val="000000" w:themeColor="text1"/>
                <w:sz w:val="20"/>
                <w:szCs w:val="20"/>
                <w:lang w:eastAsia="ru-RU"/>
              </w:rPr>
              <w:t>на основании</w:t>
            </w:r>
            <w:r w:rsidRPr="00085C55">
              <w:rPr>
                <w:rFonts w:ascii="Verdana" w:hAnsi="Verdana"/>
                <w:i/>
                <w:color w:val="000000" w:themeColor="text1"/>
                <w:sz w:val="20"/>
                <w:szCs w:val="20"/>
                <w:lang w:eastAsia="ru-RU"/>
              </w:rPr>
              <w:t xml:space="preserve"> </w:t>
            </w:r>
            <w:r w:rsidRPr="00085C55">
              <w:rPr>
                <w:rFonts w:ascii="Verdana" w:hAnsi="Verdana"/>
                <w:i/>
                <w:color w:val="0070C0"/>
                <w:sz w:val="20"/>
                <w:szCs w:val="20"/>
                <w:lang w:eastAsia="ru-RU"/>
              </w:rPr>
              <w:t>__________________________________________</w:t>
            </w:r>
            <w:r w:rsidRPr="00085C55">
              <w:rPr>
                <w:rFonts w:ascii="Verdana" w:hAnsi="Verdana"/>
                <w:i/>
                <w:color w:val="5B9BD5" w:themeColor="accent1"/>
                <w:sz w:val="20"/>
                <w:szCs w:val="20"/>
                <w:lang w:eastAsia="ru-RU"/>
              </w:rPr>
              <w:t xml:space="preserve">, </w:t>
            </w:r>
          </w:p>
          <w:p w14:paraId="6845D9CA" w14:textId="77777777" w:rsidR="009F32F4" w:rsidRPr="00085C55" w:rsidRDefault="009F32F4" w:rsidP="00A6551B">
            <w:pPr>
              <w:rPr>
                <w:rFonts w:ascii="Verdana" w:hAnsi="Verdana"/>
                <w:color w:val="5B9BD5" w:themeColor="accent1"/>
                <w:sz w:val="20"/>
                <w:szCs w:val="20"/>
                <w:lang w:eastAsia="ru-RU"/>
              </w:rPr>
            </w:pPr>
          </w:p>
        </w:tc>
      </w:tr>
      <w:tr w:rsidR="009F32F4" w:rsidRPr="00085C55" w14:paraId="46FCA410" w14:textId="77777777" w:rsidTr="00A6551B">
        <w:tc>
          <w:tcPr>
            <w:tcW w:w="2376" w:type="dxa"/>
            <w:shd w:val="clear" w:color="auto" w:fill="auto"/>
          </w:tcPr>
          <w:p w14:paraId="38F58E67"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1C2914E7" w14:textId="77777777" w:rsidTr="00A6551B">
              <w:tc>
                <w:tcPr>
                  <w:tcW w:w="6969" w:type="dxa"/>
                </w:tcPr>
                <w:p w14:paraId="3F64E16E" w14:textId="77777777" w:rsidR="009F32F4" w:rsidRPr="00085C55" w:rsidRDefault="009F32F4" w:rsidP="00085C55">
                  <w:pPr>
                    <w:framePr w:hSpace="180" w:wrap="around" w:vAnchor="text" w:hAnchor="text" w:y="1"/>
                    <w:suppressOverlap/>
                    <w:rPr>
                      <w:rFonts w:ascii="Verdana" w:hAnsi="Verdana"/>
                      <w:i/>
                      <w:color w:val="0070C0"/>
                      <w:sz w:val="20"/>
                      <w:szCs w:val="20"/>
                    </w:rPr>
                  </w:pPr>
                </w:p>
              </w:tc>
            </w:tr>
            <w:tr w:rsidR="009F32F4" w:rsidRPr="00085C55" w14:paraId="5C9C3DC5" w14:textId="77777777" w:rsidTr="00A6551B">
              <w:trPr>
                <w:trHeight w:val="224"/>
              </w:trPr>
              <w:tc>
                <w:tcPr>
                  <w:tcW w:w="6969" w:type="dxa"/>
                </w:tcPr>
                <w:p w14:paraId="6F139085" w14:textId="77777777" w:rsidR="009F32F4" w:rsidRPr="00085C55" w:rsidRDefault="009F32F4" w:rsidP="00085C55">
                  <w:pPr>
                    <w:framePr w:hSpace="180" w:wrap="around" w:vAnchor="text" w:hAnchor="text" w:y="1"/>
                    <w:suppressOverlap/>
                    <w:jc w:val="center"/>
                    <w:rPr>
                      <w:rFonts w:ascii="Verdana" w:hAnsi="Verdana"/>
                      <w:i/>
                      <w:color w:val="0070C0"/>
                      <w:sz w:val="20"/>
                      <w:szCs w:val="20"/>
                    </w:rPr>
                  </w:pPr>
                  <w:r w:rsidRPr="00085C55">
                    <w:rPr>
                      <w:rFonts w:ascii="Verdana" w:hAnsi="Verdana"/>
                      <w:i/>
                      <w:color w:val="0070C0"/>
                      <w:sz w:val="20"/>
                      <w:szCs w:val="20"/>
                    </w:rPr>
                    <w:t>(Ф.И.О полностью)</w:t>
                  </w:r>
                </w:p>
              </w:tc>
            </w:tr>
          </w:tbl>
          <w:p w14:paraId="70FA875B" w14:textId="77777777" w:rsidR="009F32F4" w:rsidRPr="00085C55" w:rsidRDefault="009F32F4" w:rsidP="00A6551B">
            <w:pPr>
              <w:rPr>
                <w:rFonts w:ascii="Verdana" w:hAnsi="Verdana"/>
                <w:color w:val="5B9BD5" w:themeColor="accent1"/>
                <w:sz w:val="20"/>
                <w:szCs w:val="20"/>
              </w:rPr>
            </w:pPr>
            <w:r w:rsidRPr="00085C55">
              <w:rPr>
                <w:rFonts w:ascii="Verdana" w:hAnsi="Verdana"/>
                <w:i/>
                <w:color w:val="0070C0"/>
                <w:sz w:val="20"/>
                <w:szCs w:val="20"/>
              </w:rPr>
              <w:t>___________________</w:t>
            </w:r>
            <w:r w:rsidRPr="00085C55">
              <w:rPr>
                <w:rFonts w:ascii="Verdana" w:hAnsi="Verdana"/>
                <w:i/>
                <w:color w:val="5B9BD5" w:themeColor="accent1"/>
                <w:sz w:val="20"/>
                <w:szCs w:val="20"/>
              </w:rPr>
              <w:t xml:space="preserve"> </w:t>
            </w:r>
            <w:r w:rsidRPr="00085C55">
              <w:rPr>
                <w:rFonts w:ascii="Verdana" w:hAnsi="Verdana"/>
                <w:sz w:val="20"/>
                <w:szCs w:val="20"/>
              </w:rPr>
              <w:t>года рождения</w:t>
            </w:r>
            <w:r w:rsidRPr="00085C55">
              <w:rPr>
                <w:rFonts w:ascii="Verdana" w:hAnsi="Verdana"/>
                <w:i/>
                <w:sz w:val="20"/>
                <w:szCs w:val="20"/>
              </w:rPr>
              <w:t xml:space="preserve">, </w:t>
            </w:r>
            <w:r w:rsidRPr="00085C55">
              <w:rPr>
                <w:rFonts w:ascii="Verdana" w:hAnsi="Verdana"/>
                <w:sz w:val="20"/>
                <w:szCs w:val="20"/>
              </w:rPr>
              <w:t xml:space="preserve">документ, удостоверяющий личность: </w:t>
            </w:r>
            <w:r w:rsidRPr="00085C55">
              <w:rPr>
                <w:rFonts w:ascii="Verdana" w:hAnsi="Verdana"/>
                <w:color w:val="0070C0"/>
                <w:sz w:val="20"/>
                <w:szCs w:val="20"/>
              </w:rPr>
              <w:t>_______________________</w:t>
            </w:r>
            <w:r w:rsidRPr="00085C55">
              <w:rPr>
                <w:rFonts w:ascii="Verdana" w:hAnsi="Verdana"/>
                <w:sz w:val="20"/>
                <w:szCs w:val="20"/>
              </w:rPr>
              <w:t xml:space="preserve">, </w:t>
            </w:r>
            <w:r w:rsidRPr="00085C55">
              <w:rPr>
                <w:rFonts w:ascii="Verdana" w:hAnsi="Verdana"/>
                <w:color w:val="000000"/>
                <w:sz w:val="20"/>
                <w:szCs w:val="20"/>
              </w:rPr>
              <w:t>выдан</w:t>
            </w:r>
            <w:r w:rsidRPr="00085C55">
              <w:rPr>
                <w:rFonts w:ascii="Verdana" w:hAnsi="Verdana"/>
                <w:color w:val="0070C0"/>
                <w:sz w:val="20"/>
                <w:szCs w:val="20"/>
              </w:rPr>
              <w:t>______________</w:t>
            </w:r>
            <w:r w:rsidRPr="00085C55">
              <w:rPr>
                <w:rFonts w:ascii="Verdana" w:hAnsi="Verdana"/>
                <w:b/>
                <w:color w:val="000000"/>
                <w:sz w:val="20"/>
                <w:szCs w:val="20"/>
              </w:rPr>
              <w:t xml:space="preserve">, </w:t>
            </w:r>
            <w:r w:rsidRPr="00085C55">
              <w:rPr>
                <w:rFonts w:ascii="Verdana" w:hAnsi="Verdana"/>
                <w:color w:val="000000"/>
                <w:sz w:val="20"/>
                <w:szCs w:val="20"/>
              </w:rPr>
              <w:t>проживающ</w:t>
            </w:r>
            <w:r w:rsidRPr="00085C55">
              <w:rPr>
                <w:rFonts w:ascii="Verdana" w:hAnsi="Verdana"/>
                <w:i/>
                <w:color w:val="0070C0"/>
                <w:sz w:val="20"/>
                <w:szCs w:val="20"/>
              </w:rPr>
              <w:t>ий(-ая)</w:t>
            </w:r>
            <w:r w:rsidRPr="00085C55">
              <w:rPr>
                <w:rFonts w:ascii="Verdana" w:hAnsi="Verdana"/>
                <w:color w:val="0070C0"/>
                <w:sz w:val="20"/>
                <w:szCs w:val="20"/>
              </w:rPr>
              <w:t xml:space="preserve"> </w:t>
            </w:r>
            <w:r w:rsidRPr="00085C55">
              <w:rPr>
                <w:rFonts w:ascii="Verdana" w:hAnsi="Verdana"/>
                <w:color w:val="000000"/>
                <w:sz w:val="20"/>
                <w:szCs w:val="20"/>
              </w:rPr>
              <w:t xml:space="preserve">по адресу </w:t>
            </w:r>
            <w:r w:rsidRPr="00085C55">
              <w:rPr>
                <w:rFonts w:ascii="Verdana" w:hAnsi="Verdana"/>
                <w:color w:val="0070C0"/>
                <w:sz w:val="20"/>
                <w:szCs w:val="20"/>
              </w:rPr>
              <w:t>____________________________________</w:t>
            </w:r>
            <w:r w:rsidRPr="00085C55">
              <w:rPr>
                <w:rFonts w:ascii="Verdana" w:hAnsi="Verdana"/>
                <w:color w:val="5B9BD5" w:themeColor="accent1"/>
                <w:sz w:val="20"/>
                <w:szCs w:val="20"/>
              </w:rPr>
              <w:t xml:space="preserve">, </w:t>
            </w:r>
          </w:p>
          <w:p w14:paraId="56279143" w14:textId="77777777" w:rsidR="009F32F4" w:rsidRPr="00085C55" w:rsidRDefault="009F32F4" w:rsidP="00A6551B">
            <w:pPr>
              <w:rPr>
                <w:rFonts w:ascii="Verdana" w:hAnsi="Verdana"/>
                <w:sz w:val="20"/>
                <w:szCs w:val="20"/>
                <w:lang w:eastAsia="ru-RU"/>
              </w:rPr>
            </w:pPr>
          </w:p>
        </w:tc>
      </w:tr>
      <w:tr w:rsidR="009F32F4" w:rsidRPr="00085C55" w14:paraId="446DB70C" w14:textId="77777777" w:rsidTr="00A6551B">
        <w:trPr>
          <w:trHeight w:val="2866"/>
        </w:trPr>
        <w:tc>
          <w:tcPr>
            <w:tcW w:w="2376" w:type="dxa"/>
            <w:shd w:val="clear" w:color="auto" w:fill="auto"/>
          </w:tcPr>
          <w:p w14:paraId="652EC2CA"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3  Покупатель ИП</w:t>
            </w:r>
            <w:r w:rsidRPr="00085C55">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1A90F499" w14:textId="77777777" w:rsidTr="00A6551B">
              <w:tc>
                <w:tcPr>
                  <w:tcW w:w="6969" w:type="dxa"/>
                </w:tcPr>
                <w:p w14:paraId="4DF3BC70" w14:textId="77777777" w:rsidR="009F32F4" w:rsidRPr="00085C55" w:rsidRDefault="009F32F4" w:rsidP="00085C55">
                  <w:pPr>
                    <w:framePr w:hSpace="180" w:wrap="around" w:vAnchor="text" w:hAnchor="text" w:y="1"/>
                    <w:suppressOverlap/>
                    <w:rPr>
                      <w:rFonts w:ascii="Verdana" w:hAnsi="Verdana"/>
                      <w:i/>
                      <w:color w:val="0070C0"/>
                      <w:sz w:val="20"/>
                      <w:szCs w:val="20"/>
                    </w:rPr>
                  </w:pPr>
                </w:p>
              </w:tc>
            </w:tr>
            <w:tr w:rsidR="009F32F4" w:rsidRPr="00085C55" w14:paraId="2FBA0104" w14:textId="77777777" w:rsidTr="00A6551B">
              <w:trPr>
                <w:trHeight w:val="224"/>
              </w:trPr>
              <w:tc>
                <w:tcPr>
                  <w:tcW w:w="6969" w:type="dxa"/>
                </w:tcPr>
                <w:p w14:paraId="4604583D" w14:textId="77777777" w:rsidR="009F32F4" w:rsidRPr="00085C55" w:rsidRDefault="009F32F4" w:rsidP="00085C55">
                  <w:pPr>
                    <w:framePr w:hSpace="180" w:wrap="around" w:vAnchor="text" w:hAnchor="text" w:y="1"/>
                    <w:suppressOverlap/>
                    <w:jc w:val="center"/>
                    <w:rPr>
                      <w:rFonts w:ascii="Verdana" w:hAnsi="Verdana"/>
                      <w:i/>
                      <w:color w:val="0070C0"/>
                      <w:sz w:val="20"/>
                      <w:szCs w:val="20"/>
                    </w:rPr>
                  </w:pPr>
                  <w:r w:rsidRPr="00085C55">
                    <w:rPr>
                      <w:rFonts w:ascii="Verdana" w:hAnsi="Verdana"/>
                      <w:i/>
                      <w:color w:val="0070C0"/>
                      <w:sz w:val="20"/>
                      <w:szCs w:val="20"/>
                    </w:rPr>
                    <w:t>(Ф.И.О полностью)</w:t>
                  </w:r>
                </w:p>
              </w:tc>
            </w:tr>
          </w:tbl>
          <w:p w14:paraId="0DC5BCAA" w14:textId="77777777" w:rsidR="009F32F4" w:rsidRPr="00085C55" w:rsidRDefault="009F32F4" w:rsidP="00A6551B">
            <w:pPr>
              <w:rPr>
                <w:rFonts w:ascii="Verdana" w:hAnsi="Verdana"/>
                <w:i/>
                <w:color w:val="0070C0"/>
                <w:sz w:val="20"/>
                <w:szCs w:val="20"/>
              </w:rPr>
            </w:pPr>
            <w:r w:rsidRPr="00085C55">
              <w:rPr>
                <w:rFonts w:ascii="Verdana" w:hAnsi="Verdana"/>
                <w:sz w:val="20"/>
                <w:szCs w:val="20"/>
              </w:rPr>
              <w:t>ОГРНИП</w:t>
            </w:r>
            <w:r w:rsidRPr="00085C55">
              <w:rPr>
                <w:rFonts w:ascii="Verdana" w:hAnsi="Verdana"/>
                <w:i/>
                <w:color w:val="0070C0"/>
                <w:sz w:val="20"/>
                <w:szCs w:val="20"/>
              </w:rPr>
              <w:t xml:space="preserve">____________________, </w:t>
            </w:r>
            <w:r w:rsidRPr="00085C55">
              <w:rPr>
                <w:rFonts w:ascii="Verdana" w:hAnsi="Verdana"/>
                <w:sz w:val="20"/>
                <w:szCs w:val="20"/>
              </w:rPr>
              <w:t xml:space="preserve">документ, удостоверяющий личность: </w:t>
            </w:r>
            <w:r w:rsidRPr="00085C55">
              <w:rPr>
                <w:rFonts w:ascii="Verdana" w:hAnsi="Verdana"/>
                <w:color w:val="0070C0"/>
                <w:sz w:val="20"/>
                <w:szCs w:val="20"/>
              </w:rPr>
              <w:t>_______________________</w:t>
            </w:r>
            <w:r w:rsidRPr="00085C55">
              <w:rPr>
                <w:rFonts w:ascii="Verdana" w:hAnsi="Verdana"/>
                <w:sz w:val="20"/>
                <w:szCs w:val="20"/>
              </w:rPr>
              <w:t xml:space="preserve">, </w:t>
            </w:r>
            <w:r w:rsidRPr="00085C55">
              <w:rPr>
                <w:rFonts w:ascii="Verdana" w:hAnsi="Verdana"/>
                <w:color w:val="000000"/>
                <w:sz w:val="20"/>
                <w:szCs w:val="20"/>
              </w:rPr>
              <w:t>выдан</w:t>
            </w:r>
            <w:r w:rsidRPr="00085C55">
              <w:rPr>
                <w:rFonts w:ascii="Verdana" w:hAnsi="Verdana"/>
                <w:color w:val="5B9BD5" w:themeColor="accent1"/>
                <w:sz w:val="20"/>
                <w:szCs w:val="20"/>
              </w:rPr>
              <w:t>_</w:t>
            </w:r>
            <w:r w:rsidRPr="00085C55">
              <w:rPr>
                <w:rFonts w:ascii="Verdana" w:hAnsi="Verdana"/>
                <w:color w:val="0070C0"/>
                <w:sz w:val="20"/>
                <w:szCs w:val="20"/>
              </w:rPr>
              <w:t>_____________</w:t>
            </w:r>
            <w:r w:rsidRPr="00085C55">
              <w:rPr>
                <w:rFonts w:ascii="Verdana" w:hAnsi="Verdana"/>
                <w:b/>
                <w:color w:val="000000"/>
                <w:sz w:val="20"/>
                <w:szCs w:val="20"/>
              </w:rPr>
              <w:t xml:space="preserve">, </w:t>
            </w:r>
            <w:r w:rsidRPr="00085C55">
              <w:rPr>
                <w:rFonts w:ascii="Verdana" w:hAnsi="Verdana"/>
                <w:color w:val="000000"/>
                <w:sz w:val="20"/>
                <w:szCs w:val="20"/>
              </w:rPr>
              <w:t>проживающ</w:t>
            </w:r>
            <w:r w:rsidRPr="00085C55">
              <w:rPr>
                <w:rFonts w:ascii="Verdana" w:hAnsi="Verdana"/>
                <w:i/>
                <w:color w:val="0070C0"/>
                <w:sz w:val="20"/>
                <w:szCs w:val="20"/>
              </w:rPr>
              <w:t>ий(-ая)</w:t>
            </w:r>
            <w:r w:rsidRPr="00085C55">
              <w:rPr>
                <w:rFonts w:ascii="Verdana" w:hAnsi="Verdana"/>
                <w:color w:val="0000FF"/>
                <w:sz w:val="20"/>
                <w:szCs w:val="20"/>
              </w:rPr>
              <w:t xml:space="preserve"> </w:t>
            </w:r>
            <w:r w:rsidRPr="00085C55">
              <w:rPr>
                <w:rFonts w:ascii="Verdana" w:hAnsi="Verdana"/>
                <w:color w:val="000000"/>
                <w:sz w:val="20"/>
                <w:szCs w:val="20"/>
              </w:rPr>
              <w:t xml:space="preserve">по адресу </w:t>
            </w:r>
            <w:r w:rsidRPr="00085C55">
              <w:rPr>
                <w:rFonts w:ascii="Verdana" w:hAnsi="Verdana"/>
                <w:color w:val="5B9BD5" w:themeColor="accent1"/>
                <w:sz w:val="20"/>
                <w:szCs w:val="20"/>
              </w:rPr>
              <w:t xml:space="preserve">____________________________________, </w:t>
            </w:r>
            <w:r w:rsidRPr="00085C55">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85C55">
              <w:rPr>
                <w:rFonts w:ascii="Verdana" w:hAnsi="Verdana"/>
                <w:i/>
                <w:color w:val="000000" w:themeColor="text1"/>
                <w:sz w:val="20"/>
                <w:szCs w:val="20"/>
              </w:rPr>
              <w:t xml:space="preserve"> </w:t>
            </w:r>
            <w:r w:rsidRPr="00085C55">
              <w:rPr>
                <w:rFonts w:ascii="Verdana" w:hAnsi="Verdana"/>
                <w:i/>
                <w:color w:val="5B9BD5" w:themeColor="accent1"/>
                <w:sz w:val="20"/>
                <w:szCs w:val="20"/>
              </w:rPr>
              <w:t xml:space="preserve">___ </w:t>
            </w:r>
            <w:r w:rsidRPr="00085C55">
              <w:rPr>
                <w:rFonts w:ascii="Verdana" w:hAnsi="Verdana"/>
                <w:color w:val="000000" w:themeColor="text1"/>
                <w:sz w:val="20"/>
                <w:szCs w:val="20"/>
              </w:rPr>
              <w:t>№</w:t>
            </w:r>
            <w:r w:rsidRPr="00085C55">
              <w:rPr>
                <w:rFonts w:ascii="Verdana" w:hAnsi="Verdana"/>
                <w:i/>
                <w:color w:val="5B9BD5" w:themeColor="accent1"/>
                <w:sz w:val="20"/>
                <w:szCs w:val="20"/>
              </w:rPr>
              <w:t xml:space="preserve">_____, </w:t>
            </w:r>
            <w:r w:rsidRPr="00085C55">
              <w:rPr>
                <w:rFonts w:ascii="Verdana" w:hAnsi="Verdana"/>
                <w:color w:val="000000" w:themeColor="text1"/>
                <w:sz w:val="20"/>
                <w:szCs w:val="20"/>
              </w:rPr>
              <w:t>дата государственной регистрации</w:t>
            </w:r>
            <w:r w:rsidRPr="00085C55">
              <w:rPr>
                <w:rFonts w:ascii="Verdana" w:hAnsi="Verdana"/>
                <w:i/>
                <w:color w:val="0070C0"/>
                <w:sz w:val="20"/>
                <w:szCs w:val="20"/>
              </w:rPr>
              <w:t xml:space="preserve"> «_»_____20__,</w:t>
            </w:r>
            <w:r w:rsidRPr="00085C55">
              <w:rPr>
                <w:rFonts w:ascii="Verdana" w:hAnsi="Verdana"/>
                <w:i/>
                <w:color w:val="5B9BD5" w:themeColor="accent1"/>
                <w:sz w:val="20"/>
                <w:szCs w:val="20"/>
              </w:rPr>
              <w:t xml:space="preserve"> </w:t>
            </w:r>
            <w:r w:rsidRPr="00085C55">
              <w:rPr>
                <w:rFonts w:ascii="Verdana" w:hAnsi="Verdana"/>
                <w:i/>
                <w:color w:val="000000" w:themeColor="text1"/>
                <w:sz w:val="20"/>
                <w:szCs w:val="20"/>
              </w:rPr>
              <w:t>выдано</w:t>
            </w:r>
            <w:r w:rsidRPr="00085C55">
              <w:rPr>
                <w:rFonts w:ascii="Verdana" w:hAnsi="Verdana"/>
                <w:i/>
                <w:color w:val="5B9BD5" w:themeColor="accent1"/>
                <w:sz w:val="20"/>
                <w:szCs w:val="20"/>
              </w:rPr>
              <w:t xml:space="preserve"> </w:t>
            </w:r>
            <w:r w:rsidRPr="00085C55">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33D11768" w14:textId="77777777" w:rsidTr="00A6551B">
              <w:tc>
                <w:tcPr>
                  <w:tcW w:w="6969" w:type="dxa"/>
                </w:tcPr>
                <w:p w14:paraId="75E380CC" w14:textId="77777777" w:rsidR="009F32F4" w:rsidRPr="00085C55" w:rsidRDefault="009F32F4" w:rsidP="00085C55">
                  <w:pPr>
                    <w:framePr w:hSpace="180" w:wrap="around" w:vAnchor="text" w:hAnchor="text" w:y="1"/>
                    <w:suppressOverlap/>
                    <w:jc w:val="center"/>
                    <w:rPr>
                      <w:rFonts w:ascii="Verdana" w:hAnsi="Verdana"/>
                      <w:i/>
                      <w:color w:val="0070C0"/>
                      <w:sz w:val="20"/>
                      <w:szCs w:val="20"/>
                    </w:rPr>
                  </w:pPr>
                </w:p>
              </w:tc>
            </w:tr>
            <w:tr w:rsidR="009F32F4" w:rsidRPr="00085C55" w14:paraId="63E7FE1F" w14:textId="77777777" w:rsidTr="00A6551B">
              <w:trPr>
                <w:trHeight w:val="224"/>
              </w:trPr>
              <w:tc>
                <w:tcPr>
                  <w:tcW w:w="6969" w:type="dxa"/>
                </w:tcPr>
                <w:p w14:paraId="777BD003" w14:textId="77777777" w:rsidR="009F32F4" w:rsidRPr="00085C55" w:rsidRDefault="009F32F4" w:rsidP="00085C55">
                  <w:pPr>
                    <w:framePr w:hSpace="180" w:wrap="around" w:vAnchor="text" w:hAnchor="text" w:y="1"/>
                    <w:suppressOverlap/>
                    <w:jc w:val="center"/>
                    <w:rPr>
                      <w:rFonts w:ascii="Verdana" w:hAnsi="Verdana"/>
                      <w:i/>
                      <w:color w:val="0070C0"/>
                      <w:sz w:val="20"/>
                      <w:szCs w:val="20"/>
                    </w:rPr>
                  </w:pPr>
                  <w:r w:rsidRPr="00085C55">
                    <w:rPr>
                      <w:rFonts w:ascii="Verdana" w:hAnsi="Verdana"/>
                      <w:i/>
                      <w:color w:val="0070C0"/>
                      <w:sz w:val="20"/>
                      <w:szCs w:val="20"/>
                    </w:rPr>
                    <w:t>(указывается орган, выдавший свидетельство)</w:t>
                  </w:r>
                </w:p>
              </w:tc>
            </w:tr>
          </w:tbl>
          <w:p w14:paraId="560CCEFE" w14:textId="77777777" w:rsidR="009F32F4" w:rsidRPr="00085C55" w:rsidRDefault="009F32F4" w:rsidP="00A6551B">
            <w:pPr>
              <w:rPr>
                <w:rFonts w:ascii="Verdana" w:hAnsi="Verdana"/>
                <w:i/>
                <w:color w:val="5B9BD5" w:themeColor="accent1"/>
                <w:sz w:val="20"/>
                <w:szCs w:val="20"/>
              </w:rPr>
            </w:pPr>
          </w:p>
        </w:tc>
      </w:tr>
    </w:tbl>
    <w:p w14:paraId="401419DB" w14:textId="77777777" w:rsidR="009F32F4" w:rsidRPr="00085C55" w:rsidRDefault="009F32F4" w:rsidP="009F32F4">
      <w:pPr>
        <w:rPr>
          <w:rFonts w:ascii="Verdana" w:hAnsi="Verdana"/>
          <w:sz w:val="20"/>
          <w:szCs w:val="20"/>
          <w:lang w:eastAsia="ru-RU"/>
        </w:rPr>
      </w:pPr>
      <w:r w:rsidRPr="00085C55">
        <w:rPr>
          <w:rFonts w:ascii="Verdana" w:hAnsi="Verdana"/>
          <w:sz w:val="20"/>
          <w:szCs w:val="20"/>
          <w:lang w:eastAsia="ru-RU"/>
        </w:rPr>
        <w:br w:type="textWrapping" w:clear="all"/>
        <w:t xml:space="preserve"> именуемый в дальнейшем «</w:t>
      </w:r>
      <w:r w:rsidRPr="00085C55">
        <w:rPr>
          <w:rFonts w:ascii="Verdana" w:hAnsi="Verdana"/>
          <w:b/>
          <w:sz w:val="20"/>
          <w:szCs w:val="20"/>
          <w:lang w:eastAsia="ru-RU"/>
        </w:rPr>
        <w:t>Покупатель</w:t>
      </w:r>
      <w:r w:rsidRPr="00085C55">
        <w:rPr>
          <w:rFonts w:ascii="Verdana" w:hAnsi="Verdana"/>
          <w:sz w:val="20"/>
          <w:szCs w:val="20"/>
          <w:lang w:eastAsia="ru-RU"/>
        </w:rPr>
        <w:t xml:space="preserve">», с другой стороны, совместно именуемые </w:t>
      </w:r>
      <w:r w:rsidRPr="00085C55">
        <w:rPr>
          <w:rFonts w:ascii="Verdana" w:hAnsi="Verdana"/>
          <w:b/>
          <w:sz w:val="20"/>
          <w:szCs w:val="20"/>
          <w:lang w:eastAsia="ru-RU"/>
        </w:rPr>
        <w:t>«Стороны»</w:t>
      </w:r>
      <w:r w:rsidRPr="00085C55">
        <w:rPr>
          <w:rFonts w:ascii="Verdana" w:hAnsi="Verdana"/>
          <w:sz w:val="20"/>
          <w:szCs w:val="20"/>
          <w:lang w:eastAsia="ru-RU"/>
        </w:rPr>
        <w:t xml:space="preserve">, а каждый в отдельности </w:t>
      </w:r>
      <w:r w:rsidRPr="00085C55">
        <w:rPr>
          <w:rFonts w:ascii="Verdana" w:hAnsi="Verdana"/>
          <w:b/>
          <w:sz w:val="20"/>
          <w:szCs w:val="20"/>
          <w:lang w:eastAsia="ru-RU"/>
        </w:rPr>
        <w:t>«Сторона»</w:t>
      </w:r>
      <w:r w:rsidRPr="00085C55">
        <w:rPr>
          <w:rFonts w:ascii="Verdana" w:hAnsi="Verdana"/>
          <w:sz w:val="20"/>
          <w:szCs w:val="20"/>
          <w:lang w:eastAsia="ru-RU"/>
        </w:rPr>
        <w:t>,</w:t>
      </w:r>
    </w:p>
    <w:p w14:paraId="5E30BFDF" w14:textId="77777777" w:rsidR="009F32F4" w:rsidRPr="00085C55"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085C55" w14:paraId="596B97A1" w14:textId="77777777" w:rsidTr="00A6551B">
        <w:tc>
          <w:tcPr>
            <w:tcW w:w="2346" w:type="dxa"/>
            <w:shd w:val="clear" w:color="auto" w:fill="auto"/>
          </w:tcPr>
          <w:p w14:paraId="0F3DBBA3"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1  </w:t>
            </w:r>
          </w:p>
          <w:p w14:paraId="4E5405B9"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085C55" w:rsidRDefault="009F32F4" w:rsidP="00A6551B">
            <w:pPr>
              <w:rPr>
                <w:rFonts w:ascii="Verdana" w:hAnsi="Verdana" w:cs="Tms Rmn"/>
                <w:sz w:val="20"/>
                <w:szCs w:val="20"/>
              </w:rPr>
            </w:pPr>
            <w:r w:rsidRPr="00085C55">
              <w:rPr>
                <w:rFonts w:ascii="Verdana" w:hAnsi="Verdana"/>
                <w:sz w:val="20"/>
                <w:szCs w:val="20"/>
                <w:lang w:eastAsia="ru-RU"/>
              </w:rPr>
              <w:t xml:space="preserve">на основании </w:t>
            </w:r>
            <w:r w:rsidRPr="00085C55">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085C55" w14:paraId="0E512718" w14:textId="77777777" w:rsidTr="00A6551B">
              <w:tc>
                <w:tcPr>
                  <w:tcW w:w="6969" w:type="dxa"/>
                </w:tcPr>
                <w:p w14:paraId="44E48863" w14:textId="77777777" w:rsidR="009F32F4" w:rsidRPr="00085C55" w:rsidRDefault="009F32F4" w:rsidP="00A6551B">
                  <w:pPr>
                    <w:rPr>
                      <w:rFonts w:ascii="Verdana" w:hAnsi="Verdana"/>
                      <w:i/>
                      <w:color w:val="0070C0"/>
                      <w:sz w:val="20"/>
                      <w:szCs w:val="20"/>
                    </w:rPr>
                  </w:pPr>
                  <w:r w:rsidRPr="00085C55">
                    <w:rPr>
                      <w:rFonts w:ascii="Verdana" w:hAnsi="Verdana"/>
                      <w:i/>
                      <w:color w:val="0070C0"/>
                      <w:sz w:val="20"/>
                      <w:szCs w:val="20"/>
                    </w:rPr>
                    <w:t>№______ от _________</w:t>
                  </w:r>
                </w:p>
              </w:tc>
            </w:tr>
            <w:tr w:rsidR="009F32F4" w:rsidRPr="00085C55" w14:paraId="1AE1B550" w14:textId="77777777" w:rsidTr="00A6551B">
              <w:trPr>
                <w:trHeight w:val="224"/>
              </w:trPr>
              <w:tc>
                <w:tcPr>
                  <w:tcW w:w="6969" w:type="dxa"/>
                </w:tcPr>
                <w:p w14:paraId="5A557120" w14:textId="77777777" w:rsidR="009F32F4" w:rsidRPr="00085C55" w:rsidRDefault="009F32F4" w:rsidP="00A6551B">
                  <w:pPr>
                    <w:jc w:val="center"/>
                    <w:rPr>
                      <w:rFonts w:ascii="Verdana" w:hAnsi="Verdana"/>
                      <w:i/>
                      <w:color w:val="0070C0"/>
                      <w:sz w:val="20"/>
                      <w:szCs w:val="20"/>
                    </w:rPr>
                  </w:pPr>
                  <w:r w:rsidRPr="00085C55">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085C55" w:rsidRDefault="009F32F4" w:rsidP="00A6551B">
            <w:pPr>
              <w:rPr>
                <w:rFonts w:ascii="Verdana" w:hAnsi="Verdana"/>
                <w:sz w:val="20"/>
                <w:szCs w:val="20"/>
                <w:lang w:eastAsia="ru-RU"/>
              </w:rPr>
            </w:pPr>
            <w:r w:rsidRPr="00085C55">
              <w:rPr>
                <w:rFonts w:ascii="Verdana" w:hAnsi="Verdana"/>
                <w:sz w:val="20"/>
                <w:szCs w:val="20"/>
                <w:lang w:eastAsia="ru-RU"/>
              </w:rPr>
              <w:t>заключили настоящий договор о нижеследующем (далее – Договор)</w:t>
            </w:r>
          </w:p>
          <w:p w14:paraId="6A083F26" w14:textId="77777777" w:rsidR="009F32F4" w:rsidRPr="00085C55" w:rsidRDefault="009F32F4" w:rsidP="00A6551B">
            <w:pPr>
              <w:rPr>
                <w:rFonts w:ascii="Verdana" w:hAnsi="Verdana"/>
                <w:color w:val="5B9BD5" w:themeColor="accent1"/>
                <w:sz w:val="20"/>
                <w:szCs w:val="20"/>
                <w:lang w:eastAsia="ru-RU"/>
              </w:rPr>
            </w:pPr>
          </w:p>
        </w:tc>
      </w:tr>
    </w:tbl>
    <w:p w14:paraId="0FA4DAE0" w14:textId="77777777" w:rsidR="009F32F4" w:rsidRPr="00085C55" w:rsidRDefault="009F32F4" w:rsidP="009F32F4">
      <w:pPr>
        <w:rPr>
          <w:rFonts w:ascii="Verdana" w:hAnsi="Verdana"/>
          <w:sz w:val="20"/>
          <w:szCs w:val="20"/>
          <w:lang w:eastAsia="ru-RU"/>
        </w:rPr>
      </w:pPr>
    </w:p>
    <w:p w14:paraId="426D7F9E" w14:textId="77777777" w:rsidR="009F32F4" w:rsidRPr="00085C55"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085C55">
        <w:rPr>
          <w:rFonts w:ascii="Verdana" w:hAnsi="Verdana"/>
          <w:b/>
          <w:color w:val="000000" w:themeColor="text1"/>
          <w:sz w:val="20"/>
          <w:szCs w:val="20"/>
        </w:rPr>
        <w:t>ПРЕДМЕТ ДОГОВОРА</w:t>
      </w:r>
    </w:p>
    <w:p w14:paraId="7DC5ABBC" w14:textId="77777777" w:rsidR="009F32F4" w:rsidRPr="00085C55" w:rsidRDefault="009F32F4" w:rsidP="009F32F4">
      <w:pPr>
        <w:pStyle w:val="a7"/>
        <w:ind w:left="0"/>
        <w:rPr>
          <w:rFonts w:ascii="Verdana" w:hAnsi="Verdana"/>
          <w:b/>
          <w:color w:val="000000" w:themeColor="text1"/>
          <w:sz w:val="20"/>
          <w:szCs w:val="20"/>
        </w:rPr>
      </w:pPr>
    </w:p>
    <w:p w14:paraId="235A353F" w14:textId="77777777" w:rsidR="00867D58" w:rsidRPr="00085C55" w:rsidRDefault="009F32F4" w:rsidP="009F32F4">
      <w:pPr>
        <w:pStyle w:val="a7"/>
        <w:numPr>
          <w:ilvl w:val="1"/>
          <w:numId w:val="15"/>
        </w:numPr>
        <w:ind w:left="0" w:firstLine="556"/>
        <w:rPr>
          <w:rFonts w:ascii="Verdana" w:hAnsi="Verdana"/>
          <w:sz w:val="20"/>
          <w:szCs w:val="20"/>
          <w:lang w:eastAsia="ru-RU"/>
        </w:rPr>
      </w:pPr>
      <w:r w:rsidRPr="00085C55">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085C55">
        <w:rPr>
          <w:rFonts w:ascii="Verdana" w:hAnsi="Verdana"/>
          <w:sz w:val="20"/>
          <w:szCs w:val="20"/>
        </w:rPr>
        <w:t>недвижимое имущество</w:t>
      </w:r>
      <w:r w:rsidRPr="00085C55">
        <w:rPr>
          <w:rFonts w:ascii="Verdana" w:hAnsi="Verdana"/>
          <w:sz w:val="20"/>
          <w:szCs w:val="20"/>
          <w:lang w:eastAsia="ru-RU"/>
        </w:rPr>
        <w:t xml:space="preserve"> (</w:t>
      </w:r>
      <w:r w:rsidR="00867D58" w:rsidRPr="00085C55">
        <w:rPr>
          <w:rFonts w:ascii="Verdana" w:hAnsi="Verdana"/>
          <w:sz w:val="20"/>
          <w:szCs w:val="20"/>
          <w:lang w:eastAsia="ru-RU"/>
        </w:rPr>
        <w:t xml:space="preserve">далее совместно именуемое </w:t>
      </w:r>
      <w:r w:rsidR="00867D58" w:rsidRPr="00085C55">
        <w:rPr>
          <w:rFonts w:ascii="Verdana" w:hAnsi="Verdana"/>
          <w:b/>
          <w:sz w:val="20"/>
          <w:szCs w:val="20"/>
          <w:lang w:eastAsia="ru-RU"/>
        </w:rPr>
        <w:t>«</w:t>
      </w:r>
      <w:r w:rsidR="00241403" w:rsidRPr="00085C55">
        <w:rPr>
          <w:rFonts w:ascii="Verdana" w:hAnsi="Verdana"/>
          <w:b/>
          <w:sz w:val="20"/>
          <w:szCs w:val="20"/>
          <w:lang w:eastAsia="ru-RU"/>
        </w:rPr>
        <w:t>Недвижимое имущество</w:t>
      </w:r>
      <w:r w:rsidR="00867D58" w:rsidRPr="00085C55">
        <w:rPr>
          <w:rFonts w:ascii="Verdana" w:hAnsi="Verdana"/>
          <w:b/>
          <w:sz w:val="20"/>
          <w:szCs w:val="20"/>
          <w:lang w:eastAsia="ru-RU"/>
        </w:rPr>
        <w:t>»</w:t>
      </w:r>
      <w:r w:rsidRPr="00085C55">
        <w:rPr>
          <w:rFonts w:ascii="Verdana" w:hAnsi="Verdana"/>
          <w:sz w:val="20"/>
          <w:szCs w:val="20"/>
          <w:lang w:eastAsia="ru-RU"/>
        </w:rPr>
        <w:t>)</w:t>
      </w:r>
      <w:r w:rsidR="00867D58" w:rsidRPr="00085C55">
        <w:rPr>
          <w:rFonts w:ascii="Verdana" w:hAnsi="Verdana"/>
          <w:sz w:val="20"/>
          <w:szCs w:val="20"/>
          <w:lang w:eastAsia="ru-RU"/>
        </w:rPr>
        <w:t>:</w:t>
      </w:r>
    </w:p>
    <w:p w14:paraId="56B985BB" w14:textId="42D4C9B5" w:rsidR="00867D58" w:rsidRPr="00085C55" w:rsidRDefault="00867D58" w:rsidP="00867D58">
      <w:pPr>
        <w:pStyle w:val="a7"/>
        <w:ind w:left="556"/>
        <w:rPr>
          <w:rFonts w:ascii="Verdana" w:hAnsi="Verdana"/>
          <w:sz w:val="20"/>
          <w:szCs w:val="20"/>
          <w:lang w:eastAsia="ru-RU"/>
        </w:rPr>
      </w:pPr>
      <w:r w:rsidRPr="00085C55">
        <w:rPr>
          <w:rFonts w:ascii="Verdana" w:hAnsi="Verdana"/>
          <w:sz w:val="20"/>
          <w:szCs w:val="20"/>
          <w:lang w:eastAsia="ru-RU"/>
        </w:rPr>
        <w:t xml:space="preserve">-Нежилое </w:t>
      </w:r>
      <w:r w:rsidR="00AF7148" w:rsidRPr="00085C55">
        <w:rPr>
          <w:rFonts w:ascii="Verdana" w:hAnsi="Verdana"/>
          <w:sz w:val="20"/>
          <w:szCs w:val="20"/>
          <w:lang w:eastAsia="ru-RU"/>
        </w:rPr>
        <w:t>помещение</w:t>
      </w:r>
      <w:r w:rsidRPr="00085C55">
        <w:rPr>
          <w:rFonts w:ascii="Verdana" w:hAnsi="Verdana"/>
          <w:sz w:val="20"/>
          <w:szCs w:val="20"/>
          <w:lang w:eastAsia="ru-RU"/>
        </w:rPr>
        <w:t>, площадь:</w:t>
      </w:r>
      <w:r w:rsidR="00AF7148" w:rsidRPr="00085C55">
        <w:rPr>
          <w:rFonts w:ascii="Verdana" w:hAnsi="Verdana"/>
          <w:sz w:val="20"/>
          <w:szCs w:val="20"/>
          <w:lang w:eastAsia="ru-RU"/>
        </w:rPr>
        <w:t>1751,2</w:t>
      </w:r>
      <w:r w:rsidRPr="00085C55">
        <w:rPr>
          <w:rFonts w:ascii="Verdana" w:hAnsi="Verdana"/>
          <w:sz w:val="20"/>
          <w:szCs w:val="20"/>
          <w:lang w:eastAsia="ru-RU"/>
        </w:rPr>
        <w:t xml:space="preserve"> (</w:t>
      </w:r>
      <w:r w:rsidR="00AF7148" w:rsidRPr="00085C55">
        <w:rPr>
          <w:rFonts w:ascii="Verdana" w:hAnsi="Verdana"/>
          <w:sz w:val="20"/>
          <w:szCs w:val="20"/>
          <w:lang w:eastAsia="ru-RU"/>
        </w:rPr>
        <w:t>одна тысяча семьсот пятьдесят одна целая две десятых</w:t>
      </w:r>
      <w:r w:rsidRPr="00085C55">
        <w:rPr>
          <w:rFonts w:ascii="Verdana" w:hAnsi="Verdana"/>
          <w:sz w:val="20"/>
          <w:szCs w:val="20"/>
          <w:lang w:eastAsia="ru-RU"/>
        </w:rPr>
        <w:t>) кв.</w:t>
      </w:r>
      <w:r w:rsidR="00AF7148" w:rsidRPr="00085C55">
        <w:rPr>
          <w:rFonts w:ascii="Verdana" w:hAnsi="Verdana"/>
          <w:sz w:val="20"/>
          <w:szCs w:val="20"/>
          <w:lang w:eastAsia="ru-RU"/>
        </w:rPr>
        <w:t xml:space="preserve"> </w:t>
      </w:r>
      <w:r w:rsidRPr="00085C55">
        <w:rPr>
          <w:rFonts w:ascii="Verdana" w:hAnsi="Verdana"/>
          <w:sz w:val="20"/>
          <w:szCs w:val="20"/>
          <w:lang w:eastAsia="ru-RU"/>
        </w:rPr>
        <w:t xml:space="preserve">м. </w:t>
      </w:r>
      <w:r w:rsidR="00AF7148" w:rsidRPr="00085C55">
        <w:rPr>
          <w:rFonts w:ascii="Verdana" w:hAnsi="Verdana"/>
          <w:sz w:val="20"/>
          <w:szCs w:val="20"/>
          <w:lang w:eastAsia="ru-RU"/>
        </w:rPr>
        <w:t xml:space="preserve">Номер, тип этажа, на котором расположено помещение, машино-место: </w:t>
      </w:r>
      <w:r w:rsidR="00AF7148" w:rsidRPr="00085C55">
        <w:rPr>
          <w:rFonts w:ascii="Verdana" w:hAnsi="Verdana"/>
          <w:sz w:val="20"/>
          <w:szCs w:val="20"/>
          <w:lang w:eastAsia="ru-RU"/>
        </w:rPr>
        <w:lastRenderedPageBreak/>
        <w:t>Антресоль №1, Этаж №1</w:t>
      </w:r>
      <w:r w:rsidRPr="00085C55">
        <w:rPr>
          <w:rFonts w:ascii="Verdana" w:hAnsi="Verdana"/>
          <w:sz w:val="20"/>
          <w:szCs w:val="20"/>
          <w:lang w:eastAsia="ru-RU"/>
        </w:rPr>
        <w:t>. Кадастр</w:t>
      </w:r>
      <w:r w:rsidR="00AF7148" w:rsidRPr="00085C55">
        <w:rPr>
          <w:rFonts w:ascii="Verdana" w:hAnsi="Verdana"/>
          <w:sz w:val="20"/>
          <w:szCs w:val="20"/>
          <w:lang w:eastAsia="ru-RU"/>
        </w:rPr>
        <w:t>овый номер объекта: 38:36:000005</w:t>
      </w:r>
      <w:r w:rsidRPr="00085C55">
        <w:rPr>
          <w:rFonts w:ascii="Verdana" w:hAnsi="Verdana"/>
          <w:sz w:val="20"/>
          <w:szCs w:val="20"/>
          <w:lang w:eastAsia="ru-RU"/>
        </w:rPr>
        <w:t>:</w:t>
      </w:r>
      <w:r w:rsidR="00AF7148" w:rsidRPr="00085C55">
        <w:rPr>
          <w:rFonts w:ascii="Verdana" w:hAnsi="Verdana"/>
          <w:sz w:val="20"/>
          <w:szCs w:val="20"/>
          <w:lang w:eastAsia="ru-RU"/>
        </w:rPr>
        <w:t>3363</w:t>
      </w:r>
      <w:r w:rsidRPr="00085C55">
        <w:rPr>
          <w:rFonts w:ascii="Verdana" w:hAnsi="Verdana"/>
          <w:sz w:val="20"/>
          <w:szCs w:val="20"/>
          <w:lang w:eastAsia="ru-RU"/>
        </w:rPr>
        <w:t xml:space="preserve">. Адрес: Иркутская область, г. Иркутск, </w:t>
      </w:r>
      <w:r w:rsidR="00AF7148" w:rsidRPr="00085C55">
        <w:rPr>
          <w:rFonts w:ascii="Verdana" w:hAnsi="Verdana"/>
          <w:sz w:val="20"/>
          <w:szCs w:val="20"/>
          <w:lang w:eastAsia="ru-RU"/>
        </w:rPr>
        <w:t>ул. Розы Люксембург, д. 204</w:t>
      </w:r>
      <w:r w:rsidRPr="00085C55">
        <w:rPr>
          <w:rFonts w:ascii="Verdana" w:hAnsi="Verdana"/>
          <w:sz w:val="20"/>
          <w:szCs w:val="20"/>
          <w:lang w:eastAsia="ru-RU"/>
        </w:rPr>
        <w:t xml:space="preserve"> (далее </w:t>
      </w:r>
      <w:r w:rsidRPr="00085C55">
        <w:rPr>
          <w:rFonts w:ascii="Verdana" w:hAnsi="Verdana"/>
          <w:b/>
          <w:sz w:val="20"/>
          <w:szCs w:val="20"/>
          <w:lang w:eastAsia="ru-RU"/>
        </w:rPr>
        <w:t>«Объект 1»</w:t>
      </w:r>
      <w:r w:rsidRPr="00085C55">
        <w:rPr>
          <w:rFonts w:ascii="Verdana" w:hAnsi="Verdana"/>
          <w:sz w:val="20"/>
          <w:szCs w:val="20"/>
          <w:lang w:eastAsia="ru-RU"/>
        </w:rPr>
        <w:t>),</w:t>
      </w:r>
    </w:p>
    <w:p w14:paraId="264C3A97" w14:textId="70C7EB52" w:rsidR="00867D58" w:rsidRPr="00085C55" w:rsidRDefault="00867D58" w:rsidP="00867D58">
      <w:pPr>
        <w:pStyle w:val="a7"/>
        <w:ind w:left="556"/>
        <w:rPr>
          <w:rFonts w:ascii="Verdana" w:hAnsi="Verdana"/>
          <w:sz w:val="20"/>
          <w:szCs w:val="20"/>
          <w:lang w:eastAsia="ru-RU"/>
        </w:rPr>
      </w:pPr>
      <w:r w:rsidRPr="00085C55">
        <w:rPr>
          <w:rFonts w:ascii="Verdana" w:hAnsi="Verdana"/>
          <w:sz w:val="20"/>
          <w:szCs w:val="20"/>
          <w:lang w:eastAsia="ru-RU"/>
        </w:rPr>
        <w:t xml:space="preserve">- </w:t>
      </w:r>
      <w:r w:rsidR="00AF7148" w:rsidRPr="00085C55">
        <w:rPr>
          <w:rFonts w:ascii="Verdana" w:hAnsi="Verdana"/>
          <w:sz w:val="20"/>
          <w:szCs w:val="20"/>
          <w:lang w:eastAsia="ru-RU"/>
        </w:rPr>
        <w:t>Нежилое помещение</w:t>
      </w:r>
      <w:r w:rsidRPr="00085C55">
        <w:rPr>
          <w:rFonts w:ascii="Verdana" w:hAnsi="Verdana"/>
          <w:sz w:val="20"/>
          <w:szCs w:val="20"/>
          <w:lang w:eastAsia="ru-RU"/>
        </w:rPr>
        <w:t>, площадь:</w:t>
      </w:r>
      <w:r w:rsidR="00AF7148" w:rsidRPr="00085C55">
        <w:rPr>
          <w:rFonts w:ascii="Verdana" w:hAnsi="Verdana"/>
          <w:sz w:val="20"/>
          <w:szCs w:val="20"/>
          <w:lang w:eastAsia="ru-RU"/>
        </w:rPr>
        <w:t>2555,1</w:t>
      </w:r>
      <w:r w:rsidRPr="00085C55">
        <w:rPr>
          <w:rFonts w:ascii="Verdana" w:hAnsi="Verdana"/>
          <w:sz w:val="20"/>
          <w:szCs w:val="20"/>
          <w:lang w:eastAsia="ru-RU"/>
        </w:rPr>
        <w:t xml:space="preserve"> (</w:t>
      </w:r>
      <w:r w:rsidR="00AF7148" w:rsidRPr="00085C55">
        <w:rPr>
          <w:rFonts w:ascii="Verdana" w:hAnsi="Verdana"/>
          <w:sz w:val="20"/>
          <w:szCs w:val="20"/>
          <w:lang w:eastAsia="ru-RU"/>
        </w:rPr>
        <w:t>две тысячи пятьсот пятьдесят пять целых одна десятая</w:t>
      </w:r>
      <w:r w:rsidRPr="00085C55">
        <w:rPr>
          <w:rFonts w:ascii="Verdana" w:hAnsi="Verdana"/>
          <w:sz w:val="20"/>
          <w:szCs w:val="20"/>
          <w:lang w:eastAsia="ru-RU"/>
        </w:rPr>
        <w:t>) кв.</w:t>
      </w:r>
      <w:r w:rsidR="00AF7148" w:rsidRPr="00085C55">
        <w:rPr>
          <w:rFonts w:ascii="Verdana" w:hAnsi="Verdana"/>
          <w:sz w:val="20"/>
          <w:szCs w:val="20"/>
          <w:lang w:eastAsia="ru-RU"/>
        </w:rPr>
        <w:t xml:space="preserve"> </w:t>
      </w:r>
      <w:r w:rsidRPr="00085C55">
        <w:rPr>
          <w:rFonts w:ascii="Verdana" w:hAnsi="Verdana"/>
          <w:sz w:val="20"/>
          <w:szCs w:val="20"/>
          <w:lang w:eastAsia="ru-RU"/>
        </w:rPr>
        <w:t xml:space="preserve">м. </w:t>
      </w:r>
      <w:r w:rsidR="00AF7148" w:rsidRPr="00085C55">
        <w:rPr>
          <w:rFonts w:ascii="Verdana" w:hAnsi="Verdana"/>
          <w:sz w:val="20"/>
          <w:szCs w:val="20"/>
          <w:lang w:eastAsia="ru-RU"/>
        </w:rPr>
        <w:t>Номер, тип этажа, на котором расположено помещение, машино-место: Этаж №</w:t>
      </w:r>
      <w:r w:rsidRPr="00085C55">
        <w:rPr>
          <w:rFonts w:ascii="Verdana" w:hAnsi="Verdana"/>
          <w:sz w:val="20"/>
          <w:szCs w:val="20"/>
          <w:lang w:eastAsia="ru-RU"/>
        </w:rPr>
        <w:t>1. Кадастровый номер объекта: 38:36:0000</w:t>
      </w:r>
      <w:r w:rsidR="00AF7148" w:rsidRPr="00085C55">
        <w:rPr>
          <w:rFonts w:ascii="Verdana" w:hAnsi="Verdana"/>
          <w:sz w:val="20"/>
          <w:szCs w:val="20"/>
          <w:lang w:eastAsia="ru-RU"/>
        </w:rPr>
        <w:t>05</w:t>
      </w:r>
      <w:r w:rsidRPr="00085C55">
        <w:rPr>
          <w:rFonts w:ascii="Verdana" w:hAnsi="Verdana"/>
          <w:sz w:val="20"/>
          <w:szCs w:val="20"/>
          <w:lang w:eastAsia="ru-RU"/>
        </w:rPr>
        <w:t>:</w:t>
      </w:r>
      <w:r w:rsidR="00AF7148" w:rsidRPr="00085C55">
        <w:rPr>
          <w:rFonts w:ascii="Verdana" w:hAnsi="Verdana"/>
          <w:sz w:val="20"/>
          <w:szCs w:val="20"/>
          <w:lang w:eastAsia="ru-RU"/>
        </w:rPr>
        <w:t>3364</w:t>
      </w:r>
      <w:r w:rsidRPr="00085C55">
        <w:rPr>
          <w:rFonts w:ascii="Verdana" w:hAnsi="Verdana"/>
          <w:sz w:val="20"/>
          <w:szCs w:val="20"/>
          <w:lang w:eastAsia="ru-RU"/>
        </w:rPr>
        <w:t xml:space="preserve">. Адрес: </w:t>
      </w:r>
      <w:r w:rsidR="00AF7148" w:rsidRPr="00085C55">
        <w:rPr>
          <w:rFonts w:ascii="Verdana" w:hAnsi="Verdana"/>
          <w:sz w:val="20"/>
          <w:szCs w:val="20"/>
          <w:lang w:eastAsia="ru-RU"/>
        </w:rPr>
        <w:t>Иркутская область, г. Иркутск, ул. Розы Люксембург, д. 204 (</w:t>
      </w:r>
      <w:r w:rsidRPr="00085C55">
        <w:rPr>
          <w:rFonts w:ascii="Verdana" w:hAnsi="Verdana"/>
          <w:sz w:val="20"/>
          <w:szCs w:val="20"/>
          <w:lang w:eastAsia="ru-RU"/>
        </w:rPr>
        <w:t xml:space="preserve">далее </w:t>
      </w:r>
      <w:r w:rsidRPr="00085C55">
        <w:rPr>
          <w:rFonts w:ascii="Verdana" w:hAnsi="Verdana"/>
          <w:b/>
          <w:sz w:val="20"/>
          <w:szCs w:val="20"/>
          <w:lang w:eastAsia="ru-RU"/>
        </w:rPr>
        <w:t>«Объект 2»</w:t>
      </w:r>
      <w:r w:rsidRPr="00085C55">
        <w:rPr>
          <w:rFonts w:ascii="Verdana" w:hAnsi="Verdana"/>
          <w:sz w:val="20"/>
          <w:szCs w:val="20"/>
          <w:lang w:eastAsia="ru-RU"/>
        </w:rPr>
        <w:t>),</w:t>
      </w:r>
    </w:p>
    <w:p w14:paraId="55707CA9" w14:textId="33466E4C" w:rsidR="00430B75" w:rsidRPr="00085C55" w:rsidRDefault="00430B75" w:rsidP="00430B75">
      <w:pPr>
        <w:pStyle w:val="a7"/>
        <w:ind w:left="556"/>
        <w:rPr>
          <w:rFonts w:ascii="Verdana" w:hAnsi="Verdana"/>
          <w:sz w:val="20"/>
          <w:szCs w:val="20"/>
          <w:lang w:eastAsia="ru-RU"/>
        </w:rPr>
      </w:pPr>
      <w:r w:rsidRPr="00085C55">
        <w:rPr>
          <w:rFonts w:ascii="Verdana" w:hAnsi="Verdana"/>
          <w:sz w:val="20"/>
          <w:szCs w:val="20"/>
          <w:lang w:eastAsia="ru-RU"/>
        </w:rPr>
        <w:t xml:space="preserve">- Нежилое </w:t>
      </w:r>
      <w:r w:rsidR="00AF7148" w:rsidRPr="00085C55">
        <w:rPr>
          <w:rFonts w:ascii="Verdana" w:hAnsi="Verdana"/>
          <w:sz w:val="20"/>
          <w:szCs w:val="20"/>
          <w:lang w:eastAsia="ru-RU"/>
        </w:rPr>
        <w:t>помещение</w:t>
      </w:r>
      <w:r w:rsidRPr="00085C55">
        <w:rPr>
          <w:rFonts w:ascii="Verdana" w:hAnsi="Verdana"/>
          <w:sz w:val="20"/>
          <w:szCs w:val="20"/>
          <w:lang w:eastAsia="ru-RU"/>
        </w:rPr>
        <w:t xml:space="preserve">, площадь: </w:t>
      </w:r>
      <w:r w:rsidR="00AF7148" w:rsidRPr="00085C55">
        <w:rPr>
          <w:rFonts w:ascii="Verdana" w:hAnsi="Verdana"/>
          <w:sz w:val="20"/>
          <w:szCs w:val="20"/>
          <w:lang w:eastAsia="ru-RU"/>
        </w:rPr>
        <w:t>364,2</w:t>
      </w:r>
      <w:r w:rsidRPr="00085C55">
        <w:rPr>
          <w:rFonts w:ascii="Verdana" w:hAnsi="Verdana"/>
          <w:sz w:val="20"/>
          <w:szCs w:val="20"/>
          <w:lang w:eastAsia="ru-RU"/>
        </w:rPr>
        <w:t xml:space="preserve"> (</w:t>
      </w:r>
      <w:r w:rsidR="00AF7148" w:rsidRPr="00085C55">
        <w:rPr>
          <w:rFonts w:ascii="Verdana" w:hAnsi="Verdana"/>
          <w:sz w:val="20"/>
          <w:szCs w:val="20"/>
          <w:lang w:eastAsia="ru-RU"/>
        </w:rPr>
        <w:t>триста шестьдесят четыре целых две десятых</w:t>
      </w:r>
      <w:r w:rsidRPr="00085C55">
        <w:rPr>
          <w:rFonts w:ascii="Verdana" w:hAnsi="Verdana"/>
          <w:sz w:val="20"/>
          <w:szCs w:val="20"/>
          <w:lang w:eastAsia="ru-RU"/>
        </w:rPr>
        <w:t>) кв.</w:t>
      </w:r>
      <w:r w:rsidR="00AF7148" w:rsidRPr="00085C55">
        <w:rPr>
          <w:rFonts w:ascii="Verdana" w:hAnsi="Verdana"/>
          <w:sz w:val="20"/>
          <w:szCs w:val="20"/>
          <w:lang w:eastAsia="ru-RU"/>
        </w:rPr>
        <w:t xml:space="preserve"> </w:t>
      </w:r>
      <w:r w:rsidRPr="00085C55">
        <w:rPr>
          <w:rFonts w:ascii="Verdana" w:hAnsi="Verdana"/>
          <w:sz w:val="20"/>
          <w:szCs w:val="20"/>
          <w:lang w:eastAsia="ru-RU"/>
        </w:rPr>
        <w:t xml:space="preserve">м. </w:t>
      </w:r>
      <w:r w:rsidR="00AF7148" w:rsidRPr="00085C55">
        <w:rPr>
          <w:rFonts w:ascii="Verdana" w:hAnsi="Verdana"/>
          <w:sz w:val="20"/>
          <w:szCs w:val="20"/>
          <w:lang w:eastAsia="ru-RU"/>
        </w:rPr>
        <w:t xml:space="preserve">Номер, тип этажа, на котором расположено помещение, машино-место: Этаж №1. </w:t>
      </w:r>
      <w:r w:rsidRPr="00085C55">
        <w:rPr>
          <w:rFonts w:ascii="Verdana" w:hAnsi="Verdana"/>
          <w:sz w:val="20"/>
          <w:szCs w:val="20"/>
          <w:lang w:eastAsia="ru-RU"/>
        </w:rPr>
        <w:t xml:space="preserve">Кадастровый номер объекта: </w:t>
      </w:r>
      <w:r w:rsidR="00AF7148" w:rsidRPr="00085C55">
        <w:rPr>
          <w:rFonts w:ascii="Verdana" w:hAnsi="Verdana"/>
          <w:sz w:val="20"/>
          <w:szCs w:val="20"/>
          <w:lang w:eastAsia="ru-RU"/>
        </w:rPr>
        <w:t>38:36:000005:3365</w:t>
      </w:r>
      <w:r w:rsidRPr="00085C55">
        <w:rPr>
          <w:rFonts w:ascii="Verdana" w:hAnsi="Verdana"/>
          <w:sz w:val="20"/>
          <w:szCs w:val="20"/>
          <w:lang w:eastAsia="ru-RU"/>
        </w:rPr>
        <w:t xml:space="preserve">. Адрес: </w:t>
      </w:r>
      <w:r w:rsidR="00AF7148" w:rsidRPr="00085C55">
        <w:rPr>
          <w:rFonts w:ascii="Verdana" w:hAnsi="Verdana"/>
          <w:sz w:val="20"/>
          <w:szCs w:val="20"/>
          <w:lang w:eastAsia="ru-RU"/>
        </w:rPr>
        <w:t xml:space="preserve">Иркутская область, г. Иркутск, ул. Розы Люксембург, д. 204 </w:t>
      </w:r>
      <w:r w:rsidRPr="00085C55">
        <w:rPr>
          <w:rFonts w:ascii="Verdana" w:hAnsi="Verdana"/>
          <w:sz w:val="20"/>
          <w:szCs w:val="20"/>
          <w:lang w:eastAsia="ru-RU"/>
        </w:rPr>
        <w:t xml:space="preserve">(далее </w:t>
      </w:r>
      <w:r w:rsidRPr="00085C55">
        <w:rPr>
          <w:rFonts w:ascii="Verdana" w:hAnsi="Verdana"/>
          <w:b/>
          <w:sz w:val="20"/>
          <w:szCs w:val="20"/>
          <w:lang w:eastAsia="ru-RU"/>
        </w:rPr>
        <w:t>«Объект 3»</w:t>
      </w:r>
      <w:r w:rsidRPr="00085C55">
        <w:rPr>
          <w:rFonts w:ascii="Verdana" w:hAnsi="Verdana"/>
          <w:sz w:val="20"/>
          <w:szCs w:val="20"/>
          <w:lang w:eastAsia="ru-RU"/>
        </w:rPr>
        <w:t>),</w:t>
      </w:r>
    </w:p>
    <w:p w14:paraId="576B3603" w14:textId="29523BD5" w:rsidR="002B01E1" w:rsidRPr="00085C55" w:rsidRDefault="002B01E1" w:rsidP="00430B75">
      <w:pPr>
        <w:pStyle w:val="a7"/>
        <w:ind w:left="556"/>
        <w:rPr>
          <w:rFonts w:ascii="Verdana" w:hAnsi="Verdana"/>
          <w:sz w:val="20"/>
          <w:szCs w:val="20"/>
          <w:lang w:eastAsia="ru-RU"/>
        </w:rPr>
      </w:pPr>
      <w:r w:rsidRPr="00085C55">
        <w:rPr>
          <w:rFonts w:ascii="Verdana" w:hAnsi="Verdana"/>
          <w:sz w:val="20"/>
          <w:szCs w:val="20"/>
          <w:lang w:eastAsia="ru-RU"/>
        </w:rPr>
        <w:t xml:space="preserve">- Нежилое </w:t>
      </w:r>
      <w:r w:rsidR="0048717F" w:rsidRPr="00085C55">
        <w:rPr>
          <w:rFonts w:ascii="Verdana" w:hAnsi="Verdana"/>
          <w:sz w:val="20"/>
          <w:szCs w:val="20"/>
          <w:lang w:eastAsia="ru-RU"/>
        </w:rPr>
        <w:t>помещение</w:t>
      </w:r>
      <w:r w:rsidRPr="00085C55">
        <w:rPr>
          <w:rFonts w:ascii="Verdana" w:hAnsi="Verdana"/>
          <w:sz w:val="20"/>
          <w:szCs w:val="20"/>
          <w:lang w:eastAsia="ru-RU"/>
        </w:rPr>
        <w:t xml:space="preserve">, площадь: </w:t>
      </w:r>
      <w:r w:rsidR="0048717F" w:rsidRPr="00085C55">
        <w:rPr>
          <w:rFonts w:ascii="Verdana" w:hAnsi="Verdana"/>
          <w:sz w:val="20"/>
          <w:szCs w:val="20"/>
          <w:lang w:eastAsia="ru-RU"/>
        </w:rPr>
        <w:t>847,6</w:t>
      </w:r>
      <w:r w:rsidRPr="00085C55">
        <w:rPr>
          <w:rFonts w:ascii="Verdana" w:hAnsi="Verdana"/>
          <w:sz w:val="20"/>
          <w:szCs w:val="20"/>
          <w:lang w:eastAsia="ru-RU"/>
        </w:rPr>
        <w:t xml:space="preserve"> (</w:t>
      </w:r>
      <w:r w:rsidR="0048717F" w:rsidRPr="00085C55">
        <w:rPr>
          <w:rFonts w:ascii="Verdana" w:hAnsi="Verdana"/>
          <w:sz w:val="20"/>
          <w:szCs w:val="20"/>
          <w:lang w:eastAsia="ru-RU"/>
        </w:rPr>
        <w:t>восемьсот сорок семь целых шесть десятых</w:t>
      </w:r>
      <w:r w:rsidRPr="00085C55">
        <w:rPr>
          <w:rFonts w:ascii="Verdana" w:hAnsi="Verdana"/>
          <w:sz w:val="20"/>
          <w:szCs w:val="20"/>
          <w:lang w:eastAsia="ru-RU"/>
        </w:rPr>
        <w:t>) кв.м</w:t>
      </w:r>
      <w:r w:rsidR="0048717F" w:rsidRPr="00085C55">
        <w:rPr>
          <w:rFonts w:ascii="Verdana" w:hAnsi="Verdana"/>
          <w:sz w:val="20"/>
          <w:szCs w:val="20"/>
          <w:lang w:eastAsia="ru-RU"/>
        </w:rPr>
        <w:t xml:space="preserve"> </w:t>
      </w:r>
      <w:r w:rsidRPr="00085C55">
        <w:rPr>
          <w:rFonts w:ascii="Verdana" w:hAnsi="Verdana"/>
          <w:sz w:val="20"/>
          <w:szCs w:val="20"/>
          <w:lang w:eastAsia="ru-RU"/>
        </w:rPr>
        <w:t xml:space="preserve">. </w:t>
      </w:r>
      <w:r w:rsidR="00AF7148" w:rsidRPr="00085C55">
        <w:rPr>
          <w:rFonts w:ascii="Verdana" w:hAnsi="Verdana"/>
          <w:sz w:val="20"/>
          <w:szCs w:val="20"/>
          <w:lang w:eastAsia="ru-RU"/>
        </w:rPr>
        <w:t xml:space="preserve">Номер, тип этажа, на котором расположено помещение, машино-место: </w:t>
      </w:r>
      <w:r w:rsidR="0048717F" w:rsidRPr="00085C55">
        <w:rPr>
          <w:rFonts w:ascii="Verdana" w:hAnsi="Verdana"/>
          <w:sz w:val="20"/>
          <w:szCs w:val="20"/>
          <w:lang w:eastAsia="ru-RU"/>
        </w:rPr>
        <w:t>Антресоль №1, Этаж №1</w:t>
      </w:r>
      <w:r w:rsidRPr="00085C55">
        <w:rPr>
          <w:rFonts w:ascii="Verdana" w:hAnsi="Verdana"/>
          <w:sz w:val="20"/>
          <w:szCs w:val="20"/>
          <w:lang w:eastAsia="ru-RU"/>
        </w:rPr>
        <w:t xml:space="preserve">. Кадастровый номер объекта: </w:t>
      </w:r>
      <w:r w:rsidR="0048717F" w:rsidRPr="00085C55">
        <w:rPr>
          <w:rFonts w:ascii="Verdana" w:hAnsi="Verdana"/>
          <w:sz w:val="20"/>
          <w:szCs w:val="20"/>
          <w:lang w:eastAsia="ru-RU"/>
        </w:rPr>
        <w:t>38:36:000005:3366</w:t>
      </w:r>
      <w:r w:rsidRPr="00085C55">
        <w:rPr>
          <w:rFonts w:ascii="Verdana" w:hAnsi="Verdana"/>
          <w:sz w:val="20"/>
          <w:szCs w:val="20"/>
          <w:lang w:eastAsia="ru-RU"/>
        </w:rPr>
        <w:t xml:space="preserve">. Адрес: </w:t>
      </w:r>
      <w:r w:rsidR="00AF7148" w:rsidRPr="00085C55">
        <w:rPr>
          <w:rFonts w:ascii="Verdana" w:hAnsi="Verdana"/>
          <w:sz w:val="20"/>
          <w:szCs w:val="20"/>
          <w:lang w:eastAsia="ru-RU"/>
        </w:rPr>
        <w:t>Иркутская область, г. Иркутск, ул. Розы Люксембург, д. 204 (</w:t>
      </w:r>
      <w:r w:rsidRPr="00085C55">
        <w:rPr>
          <w:rFonts w:ascii="Verdana" w:hAnsi="Verdana"/>
          <w:sz w:val="20"/>
          <w:szCs w:val="20"/>
          <w:lang w:eastAsia="ru-RU"/>
        </w:rPr>
        <w:t xml:space="preserve">далее </w:t>
      </w:r>
      <w:r w:rsidRPr="00085C55">
        <w:rPr>
          <w:rFonts w:ascii="Verdana" w:hAnsi="Verdana"/>
          <w:b/>
          <w:sz w:val="20"/>
          <w:szCs w:val="20"/>
          <w:lang w:eastAsia="ru-RU"/>
        </w:rPr>
        <w:t>«</w:t>
      </w:r>
      <w:r w:rsidR="00FB7B20" w:rsidRPr="00085C55">
        <w:rPr>
          <w:rFonts w:ascii="Verdana" w:hAnsi="Verdana"/>
          <w:b/>
          <w:sz w:val="20"/>
          <w:szCs w:val="20"/>
          <w:lang w:eastAsia="ru-RU"/>
        </w:rPr>
        <w:t>Объект 4</w:t>
      </w:r>
      <w:r w:rsidRPr="00085C55">
        <w:rPr>
          <w:rFonts w:ascii="Verdana" w:hAnsi="Verdana"/>
          <w:b/>
          <w:sz w:val="20"/>
          <w:szCs w:val="20"/>
          <w:lang w:eastAsia="ru-RU"/>
        </w:rPr>
        <w:t>»</w:t>
      </w:r>
      <w:r w:rsidRPr="00085C55">
        <w:rPr>
          <w:rFonts w:ascii="Verdana" w:hAnsi="Verdana"/>
          <w:sz w:val="20"/>
          <w:szCs w:val="20"/>
          <w:lang w:eastAsia="ru-RU"/>
        </w:rPr>
        <w:t>),</w:t>
      </w:r>
    </w:p>
    <w:p w14:paraId="3901688C" w14:textId="5874525E" w:rsidR="000764AC" w:rsidRPr="00085C55" w:rsidRDefault="000764AC" w:rsidP="00BE1F95">
      <w:pPr>
        <w:rPr>
          <w:rFonts w:ascii="Verdana" w:hAnsi="Verdana"/>
          <w:color w:val="000000" w:themeColor="text1"/>
          <w:sz w:val="20"/>
          <w:szCs w:val="20"/>
        </w:rPr>
      </w:pPr>
      <w:r w:rsidRPr="00085C55">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085C55" w:rsidRDefault="000764AC" w:rsidP="00BE1F95">
      <w:pPr>
        <w:rPr>
          <w:rFonts w:ascii="Verdana" w:hAnsi="Verdana"/>
          <w:color w:val="000000" w:themeColor="text1"/>
          <w:sz w:val="20"/>
          <w:szCs w:val="20"/>
        </w:rPr>
      </w:pPr>
    </w:p>
    <w:p w14:paraId="7C35FFAE" w14:textId="0614A34C" w:rsidR="00C670A6" w:rsidRPr="00085C55" w:rsidRDefault="00806B04" w:rsidP="00BE1F95">
      <w:pPr>
        <w:rPr>
          <w:rFonts w:ascii="Verdana" w:hAnsi="Verdana"/>
          <w:sz w:val="20"/>
          <w:szCs w:val="20"/>
        </w:rPr>
      </w:pPr>
      <w:r w:rsidRPr="00085C55">
        <w:rPr>
          <w:rFonts w:ascii="Verdana" w:hAnsi="Verdana"/>
          <w:color w:val="000000" w:themeColor="text1"/>
          <w:sz w:val="20"/>
          <w:szCs w:val="20"/>
        </w:rPr>
        <w:t xml:space="preserve">          </w:t>
      </w:r>
      <w:r w:rsidR="00786A7C" w:rsidRPr="00085C55">
        <w:rPr>
          <w:rFonts w:ascii="Verdana" w:hAnsi="Verdana"/>
          <w:color w:val="000000" w:themeColor="text1"/>
          <w:sz w:val="20"/>
          <w:szCs w:val="20"/>
        </w:rPr>
        <w:t xml:space="preserve">1.2.1. </w:t>
      </w:r>
      <w:r w:rsidR="00786A7C" w:rsidRPr="00085C55">
        <w:rPr>
          <w:rFonts w:ascii="Verdana" w:hAnsi="Verdana"/>
          <w:b/>
          <w:sz w:val="20"/>
          <w:szCs w:val="20"/>
        </w:rPr>
        <w:t>Объект 1</w:t>
      </w:r>
      <w:r w:rsidR="009F32F4" w:rsidRPr="00085C55">
        <w:rPr>
          <w:rFonts w:ascii="Verdana" w:hAnsi="Verdana"/>
          <w:sz w:val="20"/>
          <w:szCs w:val="20"/>
        </w:rPr>
        <w:t xml:space="preserve"> принадлежит Продавцу на праве </w:t>
      </w:r>
      <w:r w:rsidR="0020656C" w:rsidRPr="00085C55">
        <w:rPr>
          <w:rFonts w:ascii="Verdana" w:hAnsi="Verdana"/>
          <w:sz w:val="20"/>
          <w:szCs w:val="20"/>
        </w:rPr>
        <w:t>собственности,</w:t>
      </w:r>
      <w:r w:rsidR="009F32F4" w:rsidRPr="00085C55">
        <w:rPr>
          <w:rFonts w:ascii="Verdana" w:hAnsi="Verdana"/>
          <w:sz w:val="20"/>
          <w:szCs w:val="20"/>
        </w:rPr>
        <w:t xml:space="preserve"> о чем в Едином государственном реестре недвижимости сделана запись о регистрации </w:t>
      </w:r>
    </w:p>
    <w:p w14:paraId="3E9EC10E" w14:textId="02792B1E" w:rsidR="009F32F4" w:rsidRPr="00085C55" w:rsidRDefault="00786A7C" w:rsidP="00BE1F95">
      <w:pPr>
        <w:rPr>
          <w:rFonts w:ascii="Verdana" w:hAnsi="Verdana"/>
          <w:sz w:val="20"/>
          <w:szCs w:val="20"/>
        </w:rPr>
      </w:pPr>
      <w:r w:rsidRPr="00085C55">
        <w:rPr>
          <w:rFonts w:ascii="Verdana" w:hAnsi="Verdana"/>
          <w:sz w:val="20"/>
          <w:szCs w:val="20"/>
        </w:rPr>
        <w:t>№ 38:36:0000</w:t>
      </w:r>
      <w:r w:rsidR="000764AC" w:rsidRPr="00085C55">
        <w:rPr>
          <w:rFonts w:ascii="Verdana" w:hAnsi="Verdana"/>
          <w:sz w:val="20"/>
          <w:szCs w:val="20"/>
        </w:rPr>
        <w:t>05</w:t>
      </w:r>
      <w:r w:rsidRPr="00085C55">
        <w:rPr>
          <w:rFonts w:ascii="Verdana" w:hAnsi="Verdana"/>
          <w:sz w:val="20"/>
          <w:szCs w:val="20"/>
        </w:rPr>
        <w:t>:</w:t>
      </w:r>
      <w:r w:rsidR="000764AC" w:rsidRPr="00085C55">
        <w:rPr>
          <w:rFonts w:ascii="Verdana" w:hAnsi="Verdana"/>
          <w:sz w:val="20"/>
          <w:szCs w:val="20"/>
        </w:rPr>
        <w:t>3363</w:t>
      </w:r>
      <w:r w:rsidRPr="00085C55">
        <w:rPr>
          <w:rFonts w:ascii="Verdana" w:hAnsi="Verdana"/>
          <w:sz w:val="20"/>
          <w:szCs w:val="20"/>
        </w:rPr>
        <w:t>-38/</w:t>
      </w:r>
      <w:r w:rsidR="000764AC" w:rsidRPr="00085C55">
        <w:rPr>
          <w:rFonts w:ascii="Verdana" w:hAnsi="Verdana"/>
          <w:sz w:val="20"/>
          <w:szCs w:val="20"/>
        </w:rPr>
        <w:t>129</w:t>
      </w:r>
      <w:r w:rsidRPr="00085C55">
        <w:rPr>
          <w:rFonts w:ascii="Verdana" w:hAnsi="Verdana"/>
          <w:sz w:val="20"/>
          <w:szCs w:val="20"/>
        </w:rPr>
        <w:t>/2020-</w:t>
      </w:r>
      <w:r w:rsidR="000764AC" w:rsidRPr="00085C55">
        <w:rPr>
          <w:rFonts w:ascii="Verdana" w:hAnsi="Verdana"/>
          <w:sz w:val="20"/>
          <w:szCs w:val="20"/>
        </w:rPr>
        <w:t>18</w:t>
      </w:r>
      <w:r w:rsidRPr="00085C55">
        <w:rPr>
          <w:rFonts w:ascii="Verdana" w:hAnsi="Verdana"/>
          <w:sz w:val="20"/>
          <w:szCs w:val="20"/>
        </w:rPr>
        <w:t xml:space="preserve"> от </w:t>
      </w:r>
      <w:r w:rsidR="000764AC" w:rsidRPr="00085C55">
        <w:rPr>
          <w:rFonts w:ascii="Verdana" w:hAnsi="Verdana"/>
          <w:sz w:val="20"/>
          <w:szCs w:val="20"/>
        </w:rPr>
        <w:t>12.08.2020</w:t>
      </w:r>
      <w:r w:rsidRPr="00085C55">
        <w:rPr>
          <w:rFonts w:ascii="Verdana" w:hAnsi="Verdana"/>
          <w:sz w:val="20"/>
          <w:szCs w:val="20"/>
        </w:rPr>
        <w:t xml:space="preserve"> года</w:t>
      </w:r>
      <w:r w:rsidR="0020656C" w:rsidRPr="00085C55">
        <w:rPr>
          <w:rFonts w:ascii="Verdana" w:hAnsi="Verdana"/>
          <w:sz w:val="20"/>
          <w:szCs w:val="20"/>
        </w:rPr>
        <w:t>.</w:t>
      </w:r>
    </w:p>
    <w:p w14:paraId="6B60FFE3" w14:textId="77777777" w:rsidR="00C670A6" w:rsidRPr="00085C55" w:rsidRDefault="00806B04" w:rsidP="00806B04">
      <w:pPr>
        <w:rPr>
          <w:rFonts w:ascii="Verdana" w:hAnsi="Verdana"/>
          <w:sz w:val="20"/>
          <w:szCs w:val="20"/>
        </w:rPr>
      </w:pPr>
      <w:r w:rsidRPr="00085C55">
        <w:rPr>
          <w:rFonts w:ascii="Verdana" w:hAnsi="Verdana"/>
          <w:sz w:val="20"/>
          <w:szCs w:val="20"/>
        </w:rPr>
        <w:t xml:space="preserve">          </w:t>
      </w:r>
      <w:r w:rsidR="00786A7C" w:rsidRPr="00085C55">
        <w:rPr>
          <w:rFonts w:ascii="Verdana" w:hAnsi="Verdana"/>
          <w:sz w:val="20"/>
          <w:szCs w:val="20"/>
        </w:rPr>
        <w:t>1.2.2.</w:t>
      </w:r>
      <w:r w:rsidR="008663E4" w:rsidRPr="00085C55">
        <w:rPr>
          <w:rFonts w:ascii="Verdana" w:hAnsi="Verdana"/>
          <w:color w:val="000000" w:themeColor="text1"/>
          <w:sz w:val="20"/>
          <w:szCs w:val="20"/>
        </w:rPr>
        <w:t xml:space="preserve"> </w:t>
      </w:r>
      <w:r w:rsidR="008663E4" w:rsidRPr="00085C55">
        <w:rPr>
          <w:rFonts w:ascii="Verdana" w:hAnsi="Verdana"/>
          <w:b/>
          <w:sz w:val="20"/>
          <w:szCs w:val="20"/>
        </w:rPr>
        <w:t>Объект 2</w:t>
      </w:r>
      <w:r w:rsidR="008663E4" w:rsidRPr="00085C55">
        <w:rPr>
          <w:rFonts w:ascii="Verdana" w:hAnsi="Verdana"/>
          <w:sz w:val="20"/>
          <w:szCs w:val="20"/>
        </w:rPr>
        <w:t xml:space="preserve"> принадлежит Продавцу на праве собственности, о чем в Едином государственном реестре недвижимос</w:t>
      </w:r>
      <w:r w:rsidR="00C670A6" w:rsidRPr="00085C55">
        <w:rPr>
          <w:rFonts w:ascii="Verdana" w:hAnsi="Verdana"/>
          <w:sz w:val="20"/>
          <w:szCs w:val="20"/>
        </w:rPr>
        <w:t>ти сделана запись о регистрации</w:t>
      </w:r>
      <w:r w:rsidR="008663E4" w:rsidRPr="00085C55">
        <w:rPr>
          <w:rFonts w:ascii="Verdana" w:hAnsi="Verdana"/>
          <w:sz w:val="20"/>
          <w:szCs w:val="20"/>
        </w:rPr>
        <w:t xml:space="preserve"> </w:t>
      </w:r>
    </w:p>
    <w:p w14:paraId="0345A473" w14:textId="266D1807" w:rsidR="00786A7C" w:rsidRPr="00085C55" w:rsidRDefault="008663E4" w:rsidP="00806B04">
      <w:pPr>
        <w:rPr>
          <w:rFonts w:ascii="Verdana" w:hAnsi="Verdana"/>
          <w:sz w:val="20"/>
          <w:szCs w:val="20"/>
        </w:rPr>
      </w:pPr>
      <w:r w:rsidRPr="00085C55">
        <w:rPr>
          <w:rFonts w:ascii="Verdana" w:hAnsi="Verdana"/>
          <w:sz w:val="20"/>
          <w:szCs w:val="20"/>
        </w:rPr>
        <w:t xml:space="preserve">№ </w:t>
      </w:r>
      <w:r w:rsidR="00EB6D02" w:rsidRPr="00085C55">
        <w:rPr>
          <w:rFonts w:ascii="Verdana" w:hAnsi="Verdana"/>
          <w:sz w:val="20"/>
          <w:szCs w:val="20"/>
        </w:rPr>
        <w:t>38:36:000005:3364-38/129/2020-13 от 12.08.2020</w:t>
      </w:r>
      <w:r w:rsidRPr="00085C55">
        <w:rPr>
          <w:rFonts w:ascii="Verdana" w:hAnsi="Verdana"/>
          <w:sz w:val="20"/>
          <w:szCs w:val="20"/>
        </w:rPr>
        <w:t>.</w:t>
      </w:r>
    </w:p>
    <w:p w14:paraId="21C2825B" w14:textId="77777777" w:rsidR="00C670A6" w:rsidRPr="00085C55" w:rsidRDefault="00786A7C" w:rsidP="00806B04">
      <w:pPr>
        <w:ind w:firstLine="709"/>
        <w:rPr>
          <w:rFonts w:ascii="Verdana" w:hAnsi="Verdana"/>
          <w:sz w:val="20"/>
          <w:szCs w:val="20"/>
        </w:rPr>
      </w:pPr>
      <w:r w:rsidRPr="00085C55">
        <w:rPr>
          <w:rFonts w:ascii="Verdana" w:hAnsi="Verdana"/>
          <w:sz w:val="20"/>
          <w:szCs w:val="20"/>
        </w:rPr>
        <w:t>1.2.3.</w:t>
      </w:r>
      <w:r w:rsidR="008663E4" w:rsidRPr="00085C55">
        <w:rPr>
          <w:rFonts w:ascii="Verdana" w:hAnsi="Verdana"/>
          <w:color w:val="000000" w:themeColor="text1"/>
          <w:sz w:val="20"/>
          <w:szCs w:val="20"/>
        </w:rPr>
        <w:t xml:space="preserve"> </w:t>
      </w:r>
      <w:r w:rsidR="008663E4" w:rsidRPr="00085C55">
        <w:rPr>
          <w:rFonts w:ascii="Verdana" w:hAnsi="Verdana"/>
          <w:b/>
          <w:sz w:val="20"/>
          <w:szCs w:val="20"/>
        </w:rPr>
        <w:t>Объект 3</w:t>
      </w:r>
      <w:r w:rsidR="008663E4" w:rsidRPr="00085C55">
        <w:rPr>
          <w:rFonts w:ascii="Verdana" w:hAnsi="Verdana"/>
          <w:sz w:val="20"/>
          <w:szCs w:val="20"/>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3E0FA7D7" w14:textId="2907FF3F" w:rsidR="00786A7C" w:rsidRPr="00085C55" w:rsidRDefault="008663E4" w:rsidP="00C670A6">
      <w:pPr>
        <w:rPr>
          <w:rFonts w:ascii="Verdana" w:hAnsi="Verdana"/>
          <w:sz w:val="20"/>
          <w:szCs w:val="20"/>
        </w:rPr>
      </w:pPr>
      <w:r w:rsidRPr="00085C55">
        <w:rPr>
          <w:rFonts w:ascii="Verdana" w:hAnsi="Verdana"/>
          <w:sz w:val="20"/>
          <w:szCs w:val="20"/>
        </w:rPr>
        <w:t xml:space="preserve">№ </w:t>
      </w:r>
      <w:r w:rsidR="00EB6D02" w:rsidRPr="00085C55">
        <w:rPr>
          <w:rFonts w:ascii="Verdana" w:hAnsi="Verdana"/>
          <w:sz w:val="20"/>
          <w:szCs w:val="20"/>
        </w:rPr>
        <w:t>38:36:000005:3365-38/129/2020-12 от 12.08.2020.</w:t>
      </w:r>
    </w:p>
    <w:p w14:paraId="79A6B839" w14:textId="77777777" w:rsidR="00C670A6" w:rsidRPr="00085C55" w:rsidRDefault="00786A7C" w:rsidP="00C670A6">
      <w:pPr>
        <w:ind w:firstLine="709"/>
        <w:rPr>
          <w:rFonts w:ascii="Verdana" w:hAnsi="Verdana"/>
          <w:sz w:val="20"/>
          <w:szCs w:val="20"/>
        </w:rPr>
      </w:pPr>
      <w:r w:rsidRPr="00085C55">
        <w:rPr>
          <w:rFonts w:ascii="Verdana" w:hAnsi="Verdana"/>
          <w:sz w:val="20"/>
          <w:szCs w:val="20"/>
        </w:rPr>
        <w:t>1.2.4.</w:t>
      </w:r>
      <w:r w:rsidR="008663E4" w:rsidRPr="00085C55">
        <w:rPr>
          <w:rFonts w:ascii="Verdana" w:hAnsi="Verdana"/>
          <w:color w:val="000000" w:themeColor="text1"/>
          <w:sz w:val="20"/>
          <w:szCs w:val="20"/>
        </w:rPr>
        <w:t xml:space="preserve"> </w:t>
      </w:r>
      <w:r w:rsidR="005025CA" w:rsidRPr="00085C55">
        <w:rPr>
          <w:rFonts w:ascii="Verdana" w:hAnsi="Verdana"/>
          <w:b/>
          <w:sz w:val="20"/>
          <w:szCs w:val="20"/>
        </w:rPr>
        <w:t>Объект 4</w:t>
      </w:r>
      <w:r w:rsidR="008663E4" w:rsidRPr="00085C55">
        <w:rPr>
          <w:rFonts w:ascii="Verdana" w:hAnsi="Verdana"/>
          <w:sz w:val="20"/>
          <w:szCs w:val="20"/>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0BF649BD" w14:textId="414E945F" w:rsidR="00786A7C" w:rsidRPr="00085C55" w:rsidRDefault="00C670A6" w:rsidP="00C670A6">
      <w:pPr>
        <w:rPr>
          <w:rFonts w:ascii="Verdana" w:hAnsi="Verdana"/>
          <w:sz w:val="20"/>
          <w:szCs w:val="20"/>
        </w:rPr>
      </w:pPr>
      <w:r w:rsidRPr="00085C55">
        <w:rPr>
          <w:rFonts w:ascii="Verdana" w:hAnsi="Verdana"/>
          <w:sz w:val="20"/>
          <w:szCs w:val="20"/>
        </w:rPr>
        <w:t xml:space="preserve">№ </w:t>
      </w:r>
      <w:r w:rsidR="00EB6D02" w:rsidRPr="00085C55">
        <w:rPr>
          <w:rFonts w:ascii="Verdana" w:hAnsi="Verdana"/>
          <w:sz w:val="20"/>
          <w:szCs w:val="20"/>
        </w:rPr>
        <w:t>38:36:000005:3366-38/129/2020-12 от 12.08.2020</w:t>
      </w:r>
      <w:r w:rsidR="008663E4" w:rsidRPr="00085C55">
        <w:rPr>
          <w:rFonts w:ascii="Verdana" w:hAnsi="Verdana"/>
          <w:sz w:val="20"/>
          <w:szCs w:val="20"/>
        </w:rPr>
        <w:t>.</w:t>
      </w:r>
    </w:p>
    <w:p w14:paraId="7E9ECDE9" w14:textId="19815023" w:rsidR="00A436B2" w:rsidRPr="00085C55" w:rsidRDefault="00A436B2" w:rsidP="00C670A6">
      <w:pPr>
        <w:rPr>
          <w:rFonts w:ascii="Verdana" w:hAnsi="Verdana"/>
          <w:sz w:val="20"/>
          <w:szCs w:val="20"/>
        </w:rPr>
      </w:pPr>
      <w:r w:rsidRPr="00085C55">
        <w:rPr>
          <w:rFonts w:ascii="Verdana" w:hAnsi="Verdana"/>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 Объект, на тех же условиях, что и Продавец.</w:t>
      </w:r>
    </w:p>
    <w:p w14:paraId="11E80C72" w14:textId="6CF65603" w:rsidR="009F32F4" w:rsidRPr="00085C55" w:rsidRDefault="009F32F4" w:rsidP="00A6551B">
      <w:pPr>
        <w:pStyle w:val="ConsNormal"/>
        <w:widowControl/>
        <w:numPr>
          <w:ilvl w:val="1"/>
          <w:numId w:val="8"/>
        </w:numPr>
        <w:tabs>
          <w:tab w:val="left" w:pos="709"/>
          <w:tab w:val="left" w:pos="993"/>
        </w:tabs>
        <w:ind w:left="0" w:right="0" w:firstLine="709"/>
        <w:jc w:val="both"/>
        <w:rPr>
          <w:rFonts w:ascii="Verdana" w:hAnsi="Verdana"/>
          <w:bCs/>
        </w:rPr>
      </w:pPr>
      <w:r w:rsidRPr="00085C55">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085C55">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085C55"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085C55" w14:paraId="10877624" w14:textId="77777777" w:rsidTr="00A6551B">
        <w:tc>
          <w:tcPr>
            <w:tcW w:w="2268" w:type="dxa"/>
          </w:tcPr>
          <w:p w14:paraId="3784108F" w14:textId="77777777" w:rsidR="009F32F4" w:rsidRPr="00085C55" w:rsidRDefault="009F32F4" w:rsidP="00A6551B">
            <w:pPr>
              <w:pStyle w:val="ConsNormal"/>
              <w:widowControl/>
              <w:tabs>
                <w:tab w:val="left" w:pos="709"/>
                <w:tab w:val="left" w:pos="1080"/>
              </w:tabs>
              <w:ind w:right="0" w:firstLine="0"/>
              <w:jc w:val="right"/>
              <w:rPr>
                <w:rFonts w:ascii="Verdana" w:hAnsi="Verdana"/>
                <w:bCs/>
                <w:i/>
                <w:color w:val="FF0000"/>
              </w:rPr>
            </w:pPr>
            <w:r w:rsidRPr="00085C55">
              <w:rPr>
                <w:rFonts w:ascii="Verdana" w:hAnsi="Verdana"/>
                <w:bCs/>
                <w:i/>
                <w:color w:val="FF0000"/>
              </w:rPr>
              <w:t>Вариант 1 для Покупателей юридических лиц</w:t>
            </w:r>
          </w:p>
        </w:tc>
        <w:tc>
          <w:tcPr>
            <w:tcW w:w="7077" w:type="dxa"/>
          </w:tcPr>
          <w:p w14:paraId="607C02E2" w14:textId="77777777" w:rsidR="009F32F4" w:rsidRPr="00085C55" w:rsidRDefault="007F565F" w:rsidP="00A6551B">
            <w:pPr>
              <w:pStyle w:val="ConsNormal"/>
              <w:widowControl/>
              <w:tabs>
                <w:tab w:val="left" w:pos="709"/>
                <w:tab w:val="left" w:pos="1080"/>
              </w:tabs>
              <w:ind w:right="0" w:firstLine="0"/>
              <w:jc w:val="both"/>
              <w:rPr>
                <w:rFonts w:ascii="Verdana" w:hAnsi="Verdana"/>
                <w:bCs/>
              </w:rPr>
            </w:pPr>
            <w:r w:rsidRPr="00085C55">
              <w:rPr>
                <w:rFonts w:ascii="Verdana" w:hAnsi="Verdana"/>
                <w:bCs/>
              </w:rPr>
              <w:t>1.5</w:t>
            </w:r>
            <w:r w:rsidR="009F32F4" w:rsidRPr="00085C55">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085C55" w14:paraId="5F8F681D" w14:textId="77777777" w:rsidTr="00A6551B">
        <w:tc>
          <w:tcPr>
            <w:tcW w:w="2268" w:type="dxa"/>
          </w:tcPr>
          <w:p w14:paraId="37CBF4FB" w14:textId="77777777" w:rsidR="009F32F4" w:rsidRPr="00085C55" w:rsidRDefault="009F32F4" w:rsidP="00A6551B">
            <w:pPr>
              <w:pStyle w:val="ConsNormal"/>
              <w:widowControl/>
              <w:tabs>
                <w:tab w:val="left" w:pos="709"/>
                <w:tab w:val="left" w:pos="1080"/>
              </w:tabs>
              <w:ind w:right="0" w:firstLine="0"/>
              <w:jc w:val="right"/>
              <w:rPr>
                <w:rFonts w:ascii="Verdana" w:hAnsi="Verdana"/>
                <w:bCs/>
                <w:i/>
                <w:color w:val="FF0000"/>
              </w:rPr>
            </w:pPr>
            <w:r w:rsidRPr="00085C55">
              <w:rPr>
                <w:rFonts w:ascii="Verdana" w:hAnsi="Verdana"/>
                <w:bCs/>
                <w:i/>
                <w:color w:val="FF0000"/>
              </w:rPr>
              <w:t>Вариант 1</w:t>
            </w:r>
          </w:p>
          <w:p w14:paraId="268219FA" w14:textId="77777777" w:rsidR="009F32F4" w:rsidRPr="00085C55" w:rsidRDefault="009F32F4" w:rsidP="00A6551B">
            <w:pPr>
              <w:pStyle w:val="ConsNormal"/>
              <w:widowControl/>
              <w:tabs>
                <w:tab w:val="left" w:pos="709"/>
                <w:tab w:val="left" w:pos="1080"/>
              </w:tabs>
              <w:ind w:right="0" w:firstLine="0"/>
              <w:jc w:val="right"/>
              <w:rPr>
                <w:rFonts w:ascii="Verdana" w:hAnsi="Verdana"/>
                <w:bCs/>
              </w:rPr>
            </w:pPr>
            <w:r w:rsidRPr="00085C55">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085C55" w:rsidRDefault="007F565F" w:rsidP="00A6551B">
            <w:pPr>
              <w:pStyle w:val="ConsNormal"/>
              <w:widowControl/>
              <w:tabs>
                <w:tab w:val="left" w:pos="709"/>
                <w:tab w:val="left" w:pos="1080"/>
              </w:tabs>
              <w:ind w:right="0" w:firstLine="0"/>
              <w:jc w:val="both"/>
              <w:rPr>
                <w:rFonts w:ascii="Verdana" w:hAnsi="Verdana"/>
                <w:bCs/>
              </w:rPr>
            </w:pPr>
            <w:r w:rsidRPr="00085C55">
              <w:rPr>
                <w:rFonts w:ascii="Verdana" w:hAnsi="Verdana"/>
                <w:bCs/>
              </w:rPr>
              <w:t>1.5</w:t>
            </w:r>
            <w:r w:rsidR="009F32F4" w:rsidRPr="00085C55">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085C55" w:rsidRDefault="009F32F4" w:rsidP="009F32F4">
      <w:pPr>
        <w:pStyle w:val="ConsNormal"/>
        <w:widowControl/>
        <w:tabs>
          <w:tab w:val="left" w:pos="709"/>
          <w:tab w:val="left" w:pos="1080"/>
        </w:tabs>
        <w:ind w:right="0" w:firstLine="0"/>
        <w:jc w:val="both"/>
        <w:rPr>
          <w:rFonts w:ascii="Verdana" w:hAnsi="Verdana"/>
          <w:bCs/>
        </w:rPr>
      </w:pPr>
    </w:p>
    <w:p w14:paraId="0060016F" w14:textId="53A99E5D" w:rsidR="009F32F4" w:rsidRPr="00085C55" w:rsidRDefault="007F565F" w:rsidP="009F32F4">
      <w:pPr>
        <w:rPr>
          <w:rFonts w:ascii="Verdana" w:hAnsi="Verdana"/>
          <w:sz w:val="20"/>
          <w:szCs w:val="20"/>
        </w:rPr>
      </w:pPr>
      <w:r w:rsidRPr="00085C55">
        <w:rPr>
          <w:rFonts w:ascii="Verdana" w:hAnsi="Verdana"/>
          <w:sz w:val="20"/>
          <w:szCs w:val="20"/>
        </w:rPr>
        <w:t>1.6</w:t>
      </w:r>
      <w:r w:rsidR="009F32F4" w:rsidRPr="00085C55">
        <w:rPr>
          <w:rFonts w:ascii="Verdana" w:hAnsi="Verdana"/>
          <w:sz w:val="20"/>
          <w:szCs w:val="20"/>
        </w:rPr>
        <w:t xml:space="preserve">. На дату подписания Договора </w:t>
      </w:r>
      <w:r w:rsidRPr="00085C55">
        <w:rPr>
          <w:rFonts w:ascii="Verdana" w:hAnsi="Verdana"/>
          <w:sz w:val="20"/>
          <w:szCs w:val="20"/>
        </w:rPr>
        <w:t>Недвижимое имущество</w:t>
      </w:r>
      <w:r w:rsidR="0027686F" w:rsidRPr="00085C55">
        <w:rPr>
          <w:rFonts w:ascii="Verdana" w:hAnsi="Verdana"/>
          <w:sz w:val="20"/>
          <w:szCs w:val="20"/>
        </w:rPr>
        <w:t xml:space="preserve"> не отчужден</w:t>
      </w:r>
      <w:r w:rsidRPr="00085C55">
        <w:rPr>
          <w:rFonts w:ascii="Verdana" w:hAnsi="Verdana"/>
          <w:sz w:val="20"/>
          <w:szCs w:val="20"/>
        </w:rPr>
        <w:t>о</w:t>
      </w:r>
      <w:r w:rsidR="0027686F" w:rsidRPr="00085C55">
        <w:rPr>
          <w:rFonts w:ascii="Verdana" w:hAnsi="Verdana"/>
          <w:sz w:val="20"/>
          <w:szCs w:val="20"/>
        </w:rPr>
        <w:t>, не заложен</w:t>
      </w:r>
      <w:r w:rsidRPr="00085C55">
        <w:rPr>
          <w:rFonts w:ascii="Verdana" w:hAnsi="Verdana"/>
          <w:sz w:val="20"/>
          <w:szCs w:val="20"/>
        </w:rPr>
        <w:t>о</w:t>
      </w:r>
      <w:r w:rsidR="009F32F4" w:rsidRPr="00085C55">
        <w:rPr>
          <w:rFonts w:ascii="Verdana" w:hAnsi="Verdana"/>
          <w:sz w:val="20"/>
          <w:szCs w:val="20"/>
        </w:rPr>
        <w:t>, в споре и под арестом не состоит</w:t>
      </w:r>
      <w:r w:rsidR="00F74009" w:rsidRPr="00085C55">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17F99666" w:rsidR="00F74009" w:rsidRPr="00085C55" w:rsidRDefault="00F74009" w:rsidP="009F32F4">
      <w:pPr>
        <w:rPr>
          <w:rFonts w:ascii="Verdana" w:hAnsi="Verdana"/>
          <w:sz w:val="20"/>
          <w:szCs w:val="20"/>
        </w:rPr>
      </w:pPr>
      <w:r w:rsidRPr="00085C55">
        <w:rPr>
          <w:rFonts w:ascii="Verdana" w:hAnsi="Verdana"/>
          <w:sz w:val="20"/>
          <w:szCs w:val="20"/>
        </w:rPr>
        <w:t>1.7. До заключения Договора Покупатель произвел осмотр недвижимого имущества</w:t>
      </w:r>
      <w:r w:rsidR="00203CF3" w:rsidRPr="00085C55">
        <w:rPr>
          <w:rFonts w:ascii="Verdana" w:hAnsi="Verdana"/>
          <w:sz w:val="20"/>
          <w:szCs w:val="20"/>
        </w:rPr>
        <w:t>,</w:t>
      </w:r>
      <w:r w:rsidR="00203CF3" w:rsidRPr="00085C55">
        <w:rPr>
          <w:sz w:val="20"/>
          <w:szCs w:val="20"/>
        </w:rPr>
        <w:t xml:space="preserve"> </w:t>
      </w:r>
      <w:r w:rsidR="00203CF3" w:rsidRPr="00085C55">
        <w:rPr>
          <w:rFonts w:ascii="Verdana" w:hAnsi="Verdana"/>
          <w:sz w:val="20"/>
          <w:szCs w:val="20"/>
        </w:rPr>
        <w:t>ознакомлен со способом доступа к нему и документацией на Недвижимое и</w:t>
      </w:r>
      <w:r w:rsidR="00143124" w:rsidRPr="00085C55">
        <w:rPr>
          <w:rFonts w:ascii="Verdana" w:hAnsi="Verdana"/>
          <w:sz w:val="20"/>
          <w:szCs w:val="20"/>
        </w:rPr>
        <w:t xml:space="preserve">мущество осведомлен о том, что </w:t>
      </w:r>
      <w:r w:rsidR="00143124" w:rsidRPr="00085C55">
        <w:rPr>
          <w:rFonts w:ascii="Verdana" w:hAnsi="Verdana"/>
          <w:sz w:val="20"/>
          <w:szCs w:val="20"/>
        </w:rPr>
        <w:lastRenderedPageBreak/>
        <w:t>э</w:t>
      </w:r>
      <w:r w:rsidR="00203CF3" w:rsidRPr="00085C55">
        <w:rPr>
          <w:rFonts w:ascii="Verdana" w:hAnsi="Verdana"/>
          <w:sz w:val="20"/>
          <w:szCs w:val="20"/>
        </w:rPr>
        <w:t>ксплуатация /пользование земельным участком осуществляется с учетом особенностей, расположенных на нем объектов третьих лиц,</w:t>
      </w:r>
      <w:r w:rsidRPr="00085C55">
        <w:rPr>
          <w:rFonts w:ascii="Verdana" w:hAnsi="Verdana"/>
          <w:sz w:val="20"/>
          <w:szCs w:val="20"/>
        </w:rPr>
        <w:t xml:space="preserve">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203CF3" w:rsidRPr="00085C55">
        <w:rPr>
          <w:rFonts w:ascii="Verdana" w:hAnsi="Verdana"/>
          <w:sz w:val="20"/>
          <w:szCs w:val="20"/>
        </w:rPr>
        <w:t>.</w:t>
      </w:r>
    </w:p>
    <w:p w14:paraId="3B7809AC" w14:textId="77777777" w:rsidR="009F32F4" w:rsidRPr="00085C55"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085C55">
        <w:rPr>
          <w:rFonts w:ascii="Verdana" w:hAnsi="Verdana"/>
          <w:b/>
          <w:sz w:val="20"/>
          <w:szCs w:val="20"/>
          <w:lang w:eastAsia="ru-RU"/>
        </w:rPr>
        <w:t>ЦЕНА И ПОРЯДОК РАСЧЕТОВ</w:t>
      </w:r>
    </w:p>
    <w:p w14:paraId="0717D871" w14:textId="77777777" w:rsidR="009F32F4" w:rsidRPr="00085C55"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085C55" w:rsidRDefault="008107D4" w:rsidP="008107D4">
      <w:pPr>
        <w:pStyle w:val="a7"/>
        <w:numPr>
          <w:ilvl w:val="1"/>
          <w:numId w:val="12"/>
        </w:numPr>
        <w:autoSpaceDE w:val="0"/>
        <w:autoSpaceDN w:val="0"/>
        <w:adjustRightInd w:val="0"/>
        <w:rPr>
          <w:rFonts w:ascii="Verdana" w:hAnsi="Verdana"/>
          <w:sz w:val="20"/>
          <w:szCs w:val="20"/>
        </w:rPr>
      </w:pPr>
      <w:r w:rsidRPr="00085C55">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085C55">
        <w:rPr>
          <w:rFonts w:ascii="Verdana" w:hAnsi="Verdana"/>
          <w:sz w:val="20"/>
          <w:szCs w:val="20"/>
        </w:rPr>
        <w:t>:</w:t>
      </w:r>
    </w:p>
    <w:p w14:paraId="07DEEF9A" w14:textId="4DD0F265" w:rsidR="00D11132" w:rsidRPr="00085C55" w:rsidRDefault="00D11132" w:rsidP="00D11132">
      <w:pPr>
        <w:pStyle w:val="a7"/>
        <w:autoSpaceDE w:val="0"/>
        <w:autoSpaceDN w:val="0"/>
        <w:adjustRightInd w:val="0"/>
        <w:ind w:left="1430"/>
        <w:rPr>
          <w:rFonts w:ascii="Verdana" w:hAnsi="Verdana"/>
          <w:sz w:val="20"/>
          <w:szCs w:val="20"/>
        </w:rPr>
      </w:pPr>
      <w:r w:rsidRPr="00085C55">
        <w:rPr>
          <w:rFonts w:ascii="Verdana" w:hAnsi="Verdana"/>
          <w:sz w:val="20"/>
          <w:szCs w:val="20"/>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E9A939B" w14:textId="63EFF930" w:rsidR="00D11132" w:rsidRPr="00085C55" w:rsidRDefault="00D11132" w:rsidP="00D11132">
      <w:pPr>
        <w:pStyle w:val="a7"/>
        <w:autoSpaceDE w:val="0"/>
        <w:autoSpaceDN w:val="0"/>
        <w:adjustRightInd w:val="0"/>
        <w:ind w:left="1430"/>
        <w:rPr>
          <w:rFonts w:ascii="Verdana" w:hAnsi="Verdana"/>
          <w:sz w:val="20"/>
          <w:szCs w:val="20"/>
        </w:rPr>
      </w:pPr>
      <w:r w:rsidRPr="00085C55">
        <w:rPr>
          <w:rFonts w:ascii="Verdana" w:hAnsi="Verdana"/>
          <w:sz w:val="20"/>
          <w:szCs w:val="20"/>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5B1D6D0D" w14:textId="5457F46E" w:rsidR="00D11132" w:rsidRPr="00085C55" w:rsidRDefault="00D11132" w:rsidP="00D11132">
      <w:pPr>
        <w:pStyle w:val="a7"/>
        <w:autoSpaceDE w:val="0"/>
        <w:autoSpaceDN w:val="0"/>
        <w:adjustRightInd w:val="0"/>
        <w:ind w:left="1430"/>
        <w:rPr>
          <w:rFonts w:ascii="Verdana" w:hAnsi="Verdana"/>
          <w:sz w:val="20"/>
          <w:szCs w:val="20"/>
        </w:rPr>
      </w:pPr>
      <w:r w:rsidRPr="00085C55">
        <w:rPr>
          <w:rFonts w:ascii="Verdana" w:hAnsi="Verdana"/>
          <w:sz w:val="20"/>
          <w:szCs w:val="20"/>
        </w:rPr>
        <w:t>Цена Объекта 3 составляет ______________________ (__________________) рублей ___ копеек (в том числе НДС, исчисленный в соответствии с действующим законодательством).</w:t>
      </w:r>
    </w:p>
    <w:p w14:paraId="196140C5" w14:textId="77777777" w:rsidR="007D1A1B" w:rsidRPr="00085C55" w:rsidRDefault="007D1A1B" w:rsidP="00D11132">
      <w:pPr>
        <w:pStyle w:val="a7"/>
        <w:autoSpaceDE w:val="0"/>
        <w:autoSpaceDN w:val="0"/>
        <w:adjustRightInd w:val="0"/>
        <w:ind w:left="1430"/>
        <w:rPr>
          <w:rFonts w:ascii="Verdana" w:hAnsi="Verdana"/>
          <w:sz w:val="20"/>
          <w:szCs w:val="20"/>
        </w:rPr>
      </w:pPr>
    </w:p>
    <w:p w14:paraId="78D05BEC" w14:textId="40BA715C" w:rsidR="00EB6D02" w:rsidRPr="00085C55" w:rsidRDefault="00EB6D02" w:rsidP="00EB6D02">
      <w:pPr>
        <w:pStyle w:val="a7"/>
        <w:autoSpaceDE w:val="0"/>
        <w:autoSpaceDN w:val="0"/>
        <w:adjustRightInd w:val="0"/>
        <w:ind w:left="1430"/>
        <w:rPr>
          <w:rFonts w:ascii="Verdana" w:hAnsi="Verdana"/>
          <w:sz w:val="20"/>
          <w:szCs w:val="20"/>
        </w:rPr>
      </w:pPr>
      <w:r w:rsidRPr="00085C55">
        <w:rPr>
          <w:rFonts w:ascii="Verdana" w:hAnsi="Verdana"/>
          <w:sz w:val="20"/>
          <w:szCs w:val="20"/>
        </w:rPr>
        <w:t>Цена Объекта 4 составляет ______________________ (__________________) рублей ___ копеек (в том числе НДС, исчисленный в соответствии с действующим законодательством).</w:t>
      </w:r>
    </w:p>
    <w:p w14:paraId="67596586" w14:textId="77777777" w:rsidR="0088593E" w:rsidRPr="00085C55" w:rsidRDefault="0088593E" w:rsidP="00D11132">
      <w:pPr>
        <w:pStyle w:val="a7"/>
        <w:autoSpaceDE w:val="0"/>
        <w:autoSpaceDN w:val="0"/>
        <w:adjustRightInd w:val="0"/>
        <w:ind w:left="1430"/>
        <w:rPr>
          <w:rFonts w:ascii="Verdana" w:hAnsi="Verdana"/>
          <w:sz w:val="20"/>
          <w:szCs w:val="20"/>
        </w:rPr>
      </w:pPr>
    </w:p>
    <w:p w14:paraId="2C83BCD9" w14:textId="4B9BB462" w:rsidR="009F32F4" w:rsidRPr="00085C55" w:rsidRDefault="00F74009" w:rsidP="00D11132">
      <w:pPr>
        <w:pStyle w:val="a7"/>
        <w:autoSpaceDE w:val="0"/>
        <w:autoSpaceDN w:val="0"/>
        <w:adjustRightInd w:val="0"/>
        <w:ind w:left="1430"/>
        <w:rPr>
          <w:rFonts w:ascii="Verdana" w:hAnsi="Verdana"/>
          <w:sz w:val="20"/>
          <w:szCs w:val="20"/>
        </w:rPr>
      </w:pPr>
      <w:r w:rsidRPr="00085C55">
        <w:rPr>
          <w:rFonts w:ascii="Verdana" w:hAnsi="Verdana"/>
          <w:sz w:val="20"/>
          <w:szCs w:val="20"/>
        </w:rPr>
        <w:t>2.2.</w:t>
      </w:r>
      <w:r w:rsidR="00EB6D02" w:rsidRPr="00085C55">
        <w:rPr>
          <w:rFonts w:ascii="Verdana" w:hAnsi="Verdana"/>
          <w:sz w:val="20"/>
          <w:szCs w:val="20"/>
        </w:rPr>
        <w:t xml:space="preserve"> </w:t>
      </w:r>
      <w:r w:rsidR="009F32F4" w:rsidRPr="00085C55">
        <w:rPr>
          <w:rFonts w:ascii="Verdana" w:hAnsi="Verdana"/>
          <w:sz w:val="20"/>
          <w:szCs w:val="20"/>
        </w:rPr>
        <w:t>Оплата по Договору осуществляется в следующем порядке:</w:t>
      </w:r>
    </w:p>
    <w:p w14:paraId="54F0AB58" w14:textId="77777777" w:rsidR="009F32F4" w:rsidRPr="00085C55" w:rsidRDefault="009F32F4" w:rsidP="009F32F4">
      <w:pPr>
        <w:pStyle w:val="a7"/>
        <w:adjustRightInd w:val="0"/>
        <w:rPr>
          <w:rFonts w:ascii="Verdana" w:hAnsi="Verdana"/>
          <w:sz w:val="20"/>
          <w:szCs w:val="20"/>
          <w:highlight w:val="yellow"/>
        </w:rPr>
      </w:pPr>
    </w:p>
    <w:p w14:paraId="2FEA38FE" w14:textId="77777777" w:rsidR="009F32F4" w:rsidRPr="00085C55"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085C55" w14:paraId="54A26B71" w14:textId="77777777" w:rsidTr="00A6551B">
        <w:trPr>
          <w:trHeight w:val="1779"/>
        </w:trPr>
        <w:tc>
          <w:tcPr>
            <w:tcW w:w="1985" w:type="dxa"/>
            <w:shd w:val="clear" w:color="auto" w:fill="auto"/>
          </w:tcPr>
          <w:p w14:paraId="479942F0" w14:textId="745B7410" w:rsidR="009F32F4" w:rsidRPr="00085C55" w:rsidRDefault="009F32F4" w:rsidP="00A6551B">
            <w:pPr>
              <w:jc w:val="left"/>
              <w:rPr>
                <w:rFonts w:ascii="Verdana" w:hAnsi="Verdana"/>
                <w:i/>
                <w:color w:val="FF0000"/>
                <w:sz w:val="20"/>
                <w:szCs w:val="20"/>
                <w:lang w:eastAsia="ru-RU"/>
              </w:rPr>
            </w:pPr>
            <w:r w:rsidRPr="00085C55">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2D2D33BF" w:rsidR="009F32F4" w:rsidRPr="00085C55" w:rsidRDefault="00A6551B" w:rsidP="00142C37">
            <w:pPr>
              <w:adjustRightInd w:val="0"/>
              <w:rPr>
                <w:rFonts w:ascii="Verdana" w:hAnsi="Verdana"/>
                <w:color w:val="5B9BD5" w:themeColor="accent1"/>
                <w:sz w:val="20"/>
                <w:szCs w:val="20"/>
                <w:lang w:eastAsia="ru-RU"/>
              </w:rPr>
            </w:pPr>
            <w:r w:rsidRPr="00085C55">
              <w:rPr>
                <w:rFonts w:ascii="Verdana" w:hAnsi="Verdana"/>
                <w:sz w:val="20"/>
                <w:szCs w:val="20"/>
              </w:rPr>
              <w:t>2.</w:t>
            </w:r>
            <w:r w:rsidR="00F74009" w:rsidRPr="00085C55">
              <w:rPr>
                <w:rFonts w:ascii="Verdana" w:hAnsi="Verdana"/>
                <w:sz w:val="20"/>
                <w:szCs w:val="20"/>
              </w:rPr>
              <w:t>2</w:t>
            </w:r>
            <w:r w:rsidR="009F32F4" w:rsidRPr="00085C55">
              <w:rPr>
                <w:rFonts w:ascii="Verdana" w:hAnsi="Verdana"/>
                <w:sz w:val="20"/>
                <w:szCs w:val="20"/>
              </w:rPr>
              <w:t>.1.</w:t>
            </w:r>
            <w:r w:rsidR="009F32F4" w:rsidRPr="00085C55">
              <w:rPr>
                <w:rFonts w:ascii="Verdana" w:hAnsi="Verdana"/>
                <w:i/>
                <w:sz w:val="20"/>
                <w:szCs w:val="20"/>
              </w:rPr>
              <w:t xml:space="preserve"> </w:t>
            </w:r>
            <w:r w:rsidR="009F32F4" w:rsidRPr="00085C55">
              <w:rPr>
                <w:rFonts w:ascii="Verdana" w:hAnsi="Verdana"/>
                <w:i/>
                <w:color w:val="0070C0"/>
                <w:sz w:val="20"/>
                <w:szCs w:val="20"/>
              </w:rPr>
              <w:t>в течение __ (_____)рабочих дней с</w:t>
            </w:r>
            <w:r w:rsidR="009F32F4" w:rsidRPr="00085C55">
              <w:rPr>
                <w:rFonts w:ascii="Verdana" w:hAnsi="Verdana"/>
                <w:color w:val="0070C0"/>
                <w:sz w:val="20"/>
                <w:szCs w:val="20"/>
              </w:rPr>
              <w:t xml:space="preserve"> </w:t>
            </w:r>
            <w:r w:rsidR="009F32F4" w:rsidRPr="00085C55">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085C55">
              <w:rPr>
                <w:rFonts w:ascii="Verdana" w:hAnsi="Verdana"/>
                <w:sz w:val="20"/>
                <w:szCs w:val="20"/>
              </w:rPr>
              <w:t xml:space="preserve">Недвижимого имущества </w:t>
            </w:r>
            <w:r w:rsidR="009F32F4" w:rsidRPr="00085C55">
              <w:rPr>
                <w:rFonts w:ascii="Verdana" w:hAnsi="Verdana"/>
                <w:sz w:val="20"/>
                <w:szCs w:val="20"/>
              </w:rPr>
              <w:t xml:space="preserve">в размере </w:t>
            </w:r>
            <w:r w:rsidR="009F32F4" w:rsidRPr="00085C55">
              <w:rPr>
                <w:rFonts w:ascii="Verdana" w:hAnsi="Verdana"/>
                <w:color w:val="0070C0"/>
                <w:sz w:val="20"/>
                <w:szCs w:val="20"/>
              </w:rPr>
              <w:t xml:space="preserve">__________ </w:t>
            </w:r>
            <w:r w:rsidR="009F32F4" w:rsidRPr="00085C55">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r w:rsidR="00CD73C2" w:rsidRPr="00085C55">
              <w:rPr>
                <w:rFonts w:ascii="Verdana" w:hAnsi="Verdana"/>
                <w:i/>
                <w:color w:val="0070C0"/>
                <w:sz w:val="20"/>
                <w:szCs w:val="20"/>
              </w:rPr>
              <w:t>/НДС не облагается</w:t>
            </w:r>
            <w:r w:rsidR="001D323D" w:rsidRPr="00085C55">
              <w:rPr>
                <w:rFonts w:ascii="Verdana" w:hAnsi="Verdana"/>
                <w:i/>
                <w:color w:val="0070C0"/>
                <w:sz w:val="20"/>
                <w:szCs w:val="20"/>
              </w:rPr>
              <w:t>/</w:t>
            </w:r>
            <w:r w:rsidR="001D323D" w:rsidRPr="00085C55">
              <w:rPr>
                <w:rFonts w:ascii="Verdana" w:hAnsi="Verdana"/>
                <w:sz w:val="20"/>
                <w:szCs w:val="20"/>
              </w:rPr>
              <w:t xml:space="preserve"> </w:t>
            </w:r>
          </w:p>
        </w:tc>
      </w:tr>
    </w:tbl>
    <w:p w14:paraId="7600A065" w14:textId="77777777" w:rsidR="009F32F4" w:rsidRPr="00085C55"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085C55"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085C55"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085C55" w14:paraId="1CEA2CAD" w14:textId="77777777" w:rsidTr="00204801">
        <w:trPr>
          <w:trHeight w:val="1779"/>
        </w:trPr>
        <w:tc>
          <w:tcPr>
            <w:tcW w:w="1843" w:type="dxa"/>
            <w:shd w:val="clear" w:color="auto" w:fill="auto"/>
          </w:tcPr>
          <w:p w14:paraId="6E7D0E84" w14:textId="7EB3E199" w:rsidR="00204801" w:rsidRPr="00085C55" w:rsidRDefault="00CD5A3A" w:rsidP="00204801">
            <w:pPr>
              <w:jc w:val="left"/>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w:t>
            </w:r>
            <w:r w:rsidR="00DF7347" w:rsidRPr="00085C55">
              <w:rPr>
                <w:rFonts w:ascii="Verdana" w:hAnsi="Verdana"/>
                <w:i/>
                <w:color w:val="FF0000"/>
                <w:sz w:val="20"/>
                <w:szCs w:val="20"/>
                <w:lang w:eastAsia="ru-RU"/>
              </w:rPr>
              <w:t xml:space="preserve">  для оплаты </w:t>
            </w:r>
            <w:r w:rsidRPr="00085C55">
              <w:rPr>
                <w:rFonts w:ascii="Verdana" w:hAnsi="Verdana"/>
                <w:i/>
                <w:color w:val="FF0000"/>
                <w:sz w:val="20"/>
                <w:szCs w:val="20"/>
                <w:lang w:eastAsia="ru-RU"/>
              </w:rPr>
              <w:t xml:space="preserve"> </w:t>
            </w:r>
            <w:r w:rsidR="00F1370C" w:rsidRPr="00085C55">
              <w:rPr>
                <w:rFonts w:ascii="Verdana" w:hAnsi="Verdana"/>
                <w:i/>
                <w:color w:val="FF0000"/>
                <w:sz w:val="20"/>
                <w:szCs w:val="20"/>
                <w:lang w:eastAsia="ru-RU"/>
              </w:rPr>
              <w:t>посредств</w:t>
            </w:r>
            <w:r w:rsidR="00DF7347" w:rsidRPr="00085C55">
              <w:rPr>
                <w:rFonts w:ascii="Verdana" w:hAnsi="Verdana"/>
                <w:i/>
                <w:color w:val="FF0000"/>
                <w:sz w:val="20"/>
                <w:szCs w:val="20"/>
                <w:lang w:eastAsia="ru-RU"/>
              </w:rPr>
              <w:t>а</w:t>
            </w:r>
            <w:r w:rsidR="00F1370C" w:rsidRPr="00085C55">
              <w:rPr>
                <w:rFonts w:ascii="Verdana" w:hAnsi="Verdana"/>
                <w:i/>
                <w:color w:val="FF0000"/>
                <w:sz w:val="20"/>
                <w:szCs w:val="20"/>
                <w:lang w:eastAsia="ru-RU"/>
              </w:rPr>
              <w:t>м аккредитива</w:t>
            </w:r>
            <w:r w:rsidR="003434C3" w:rsidRPr="00085C55">
              <w:rPr>
                <w:rFonts w:ascii="Verdana" w:hAnsi="Verdana"/>
                <w:i/>
                <w:color w:val="FF0000"/>
                <w:sz w:val="20"/>
                <w:szCs w:val="20"/>
                <w:lang w:eastAsia="ru-RU"/>
              </w:rPr>
              <w:t>( в том числе</w:t>
            </w:r>
            <w:r w:rsidR="003434C3" w:rsidRPr="00085C55">
              <w:rPr>
                <w:sz w:val="20"/>
                <w:szCs w:val="20"/>
              </w:rPr>
              <w:t xml:space="preserve">  с </w:t>
            </w:r>
            <w:r w:rsidR="003434C3" w:rsidRPr="00085C55">
              <w:rPr>
                <w:rFonts w:ascii="Verdana" w:hAnsi="Verdana"/>
                <w:i/>
                <w:color w:val="FF0000"/>
                <w:sz w:val="20"/>
                <w:szCs w:val="20"/>
                <w:lang w:eastAsia="ru-RU"/>
              </w:rPr>
              <w:t xml:space="preserve">использованием кредитных средств (с указанием в Договоре реквизитов кредитного </w:t>
            </w:r>
            <w:r w:rsidR="003434C3" w:rsidRPr="00085C55">
              <w:rPr>
                <w:rFonts w:ascii="Verdana" w:hAnsi="Verdana"/>
                <w:i/>
                <w:color w:val="FF0000"/>
                <w:sz w:val="20"/>
                <w:szCs w:val="20"/>
                <w:lang w:eastAsia="ru-RU"/>
              </w:rPr>
              <w:lastRenderedPageBreak/>
              <w:t xml:space="preserve">договора и Банка-Кредитора)  </w:t>
            </w:r>
          </w:p>
          <w:p w14:paraId="4EA2CEB8" w14:textId="77777777" w:rsidR="00CD5A3A" w:rsidRPr="00085C55"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3A26F7AF" w:rsidR="00D32C94" w:rsidRPr="00085C55" w:rsidRDefault="00CD5A3A" w:rsidP="00204801">
            <w:pPr>
              <w:adjustRightInd w:val="0"/>
              <w:ind w:left="111" w:hanging="111"/>
              <w:rPr>
                <w:rFonts w:ascii="Verdana" w:hAnsi="Verdana"/>
                <w:color w:val="5B9BD5" w:themeColor="accent1"/>
                <w:sz w:val="20"/>
                <w:szCs w:val="20"/>
                <w:lang w:eastAsia="ru-RU"/>
              </w:rPr>
            </w:pPr>
            <w:r w:rsidRPr="00085C55">
              <w:rPr>
                <w:rFonts w:ascii="Verdana" w:hAnsi="Verdana"/>
                <w:sz w:val="20"/>
                <w:szCs w:val="20"/>
              </w:rPr>
              <w:lastRenderedPageBreak/>
              <w:t>2.</w:t>
            </w:r>
            <w:r w:rsidR="00F74009" w:rsidRPr="00085C55">
              <w:rPr>
                <w:rFonts w:ascii="Verdana" w:hAnsi="Verdana"/>
                <w:sz w:val="20"/>
                <w:szCs w:val="20"/>
              </w:rPr>
              <w:t>2</w:t>
            </w:r>
            <w:r w:rsidRPr="00085C55">
              <w:rPr>
                <w:rFonts w:ascii="Verdana" w:hAnsi="Verdana"/>
                <w:sz w:val="20"/>
                <w:szCs w:val="20"/>
              </w:rPr>
              <w:t>.1.</w:t>
            </w:r>
            <w:r w:rsidRPr="00085C55">
              <w:rPr>
                <w:rFonts w:ascii="Verdana" w:hAnsi="Verdana"/>
                <w:i/>
                <w:sz w:val="20"/>
                <w:szCs w:val="20"/>
              </w:rPr>
              <w:t xml:space="preserve"> </w:t>
            </w:r>
            <w:r w:rsidRPr="00085C55">
              <w:rPr>
                <w:rFonts w:ascii="Verdana" w:hAnsi="Verdana"/>
                <w:i/>
                <w:color w:val="0070C0"/>
                <w:sz w:val="20"/>
                <w:szCs w:val="20"/>
              </w:rPr>
              <w:t xml:space="preserve"> </w:t>
            </w:r>
            <w:r w:rsidR="00D32C94" w:rsidRPr="00085C55">
              <w:rPr>
                <w:rFonts w:ascii="Verdana" w:hAnsi="Verdana"/>
                <w:i/>
                <w:color w:val="0070C0"/>
                <w:sz w:val="20"/>
                <w:szCs w:val="20"/>
              </w:rPr>
              <w:t>в течение __ (_____) рабочих дней с</w:t>
            </w:r>
            <w:r w:rsidR="00D32C94" w:rsidRPr="00085C55">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085C55">
              <w:rPr>
                <w:rFonts w:ascii="Verdana" w:hAnsi="Verdana"/>
                <w:sz w:val="20"/>
                <w:szCs w:val="20"/>
              </w:rPr>
              <w:t xml:space="preserve"> 1</w:t>
            </w:r>
            <w:r w:rsidR="00D32C94" w:rsidRPr="00085C55">
              <w:rPr>
                <w:rFonts w:ascii="Verdana" w:hAnsi="Verdana"/>
                <w:sz w:val="20"/>
                <w:szCs w:val="20"/>
              </w:rPr>
              <w:t xml:space="preserve"> к Договору, на цену недвижимого имущества в размере</w:t>
            </w:r>
            <w:r w:rsidR="00D32C94" w:rsidRPr="00085C55">
              <w:rPr>
                <w:rFonts w:ascii="Verdana" w:hAnsi="Verdana"/>
                <w:i/>
                <w:color w:val="0070C0"/>
                <w:sz w:val="20"/>
                <w:szCs w:val="20"/>
              </w:rPr>
              <w:t xml:space="preserve">___________ (_____________) </w:t>
            </w:r>
            <w:r w:rsidR="00D32C94" w:rsidRPr="00085C55">
              <w:rPr>
                <w:rFonts w:ascii="Verdana" w:hAnsi="Verdana"/>
                <w:sz w:val="20"/>
                <w:szCs w:val="20"/>
              </w:rPr>
              <w:t xml:space="preserve">рублей </w:t>
            </w:r>
            <w:r w:rsidR="00D32C94" w:rsidRPr="00085C55">
              <w:rPr>
                <w:rFonts w:ascii="Verdana" w:hAnsi="Verdana"/>
                <w:i/>
                <w:color w:val="0070C0"/>
                <w:sz w:val="20"/>
                <w:szCs w:val="20"/>
                <w:u w:val="single"/>
              </w:rPr>
              <w:t xml:space="preserve">___ </w:t>
            </w:r>
            <w:r w:rsidR="00D32C94" w:rsidRPr="00085C55">
              <w:rPr>
                <w:rFonts w:ascii="Verdana" w:hAnsi="Verdana"/>
                <w:sz w:val="20"/>
                <w:szCs w:val="20"/>
              </w:rPr>
              <w:t xml:space="preserve">копеек </w:t>
            </w:r>
            <w:r w:rsidR="00D32C94" w:rsidRPr="00085C55">
              <w:rPr>
                <w:rFonts w:ascii="Verdana" w:hAnsi="Verdana"/>
                <w:i/>
                <w:color w:val="0070C0"/>
                <w:sz w:val="20"/>
                <w:szCs w:val="20"/>
              </w:rPr>
              <w:t>(в том числе НДС, исчисленный в соответствии с действующим законодательством/НДС не облагается)</w:t>
            </w:r>
          </w:p>
        </w:tc>
      </w:tr>
    </w:tbl>
    <w:p w14:paraId="5EC0B280" w14:textId="77777777" w:rsidR="00CD5A3A" w:rsidRPr="00085C55"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085C55" w14:paraId="2E29EAAC" w14:textId="77777777" w:rsidTr="00D019CE">
        <w:trPr>
          <w:trHeight w:val="1459"/>
        </w:trPr>
        <w:tc>
          <w:tcPr>
            <w:tcW w:w="2268" w:type="dxa"/>
            <w:shd w:val="clear" w:color="auto" w:fill="auto"/>
          </w:tcPr>
          <w:p w14:paraId="566F04F0" w14:textId="77777777" w:rsidR="00DF7347" w:rsidRPr="00085C55" w:rsidRDefault="00DF7347" w:rsidP="00D019CE">
            <w:pPr>
              <w:jc w:val="right"/>
              <w:rPr>
                <w:rFonts w:ascii="Verdana" w:hAnsi="Verdana"/>
                <w:i/>
                <w:color w:val="5B9BD5" w:themeColor="accent1"/>
                <w:sz w:val="20"/>
                <w:szCs w:val="20"/>
              </w:rPr>
            </w:pPr>
            <w:r w:rsidRPr="00085C55">
              <w:rPr>
                <w:rFonts w:ascii="Verdana" w:hAnsi="Verdana"/>
                <w:i/>
                <w:color w:val="5B9BD5" w:themeColor="accent1"/>
                <w:sz w:val="20"/>
                <w:szCs w:val="20"/>
              </w:rPr>
              <w:t xml:space="preserve">Вариант оплаты  </w:t>
            </w:r>
          </w:p>
          <w:p w14:paraId="7C1D4AA5" w14:textId="77777777" w:rsidR="00DF7347" w:rsidRPr="00085C55" w:rsidRDefault="00DF7347" w:rsidP="00D019CE">
            <w:pPr>
              <w:jc w:val="right"/>
              <w:rPr>
                <w:rFonts w:ascii="Verdana" w:hAnsi="Verdana"/>
                <w:i/>
                <w:color w:val="5B9BD5" w:themeColor="accent1"/>
                <w:sz w:val="20"/>
                <w:szCs w:val="20"/>
              </w:rPr>
            </w:pPr>
            <w:r w:rsidRPr="00085C55">
              <w:rPr>
                <w:rFonts w:ascii="Verdana" w:hAnsi="Verdana"/>
                <w:i/>
                <w:color w:val="5B9BD5" w:themeColor="accent1"/>
                <w:sz w:val="20"/>
                <w:szCs w:val="20"/>
              </w:rPr>
              <w:t xml:space="preserve"> с использованием</w:t>
            </w:r>
          </w:p>
          <w:p w14:paraId="0AC58585" w14:textId="77777777" w:rsidR="00DF7347" w:rsidRPr="00085C55" w:rsidRDefault="00DF7347" w:rsidP="00D019CE">
            <w:pPr>
              <w:jc w:val="right"/>
              <w:rPr>
                <w:rFonts w:ascii="Verdana" w:hAnsi="Verdana"/>
                <w:i/>
                <w:color w:val="5B9BD5" w:themeColor="accent1"/>
                <w:sz w:val="20"/>
                <w:szCs w:val="20"/>
              </w:rPr>
            </w:pPr>
            <w:r w:rsidRPr="00085C55">
              <w:rPr>
                <w:rFonts w:ascii="Verdana" w:hAnsi="Verdana"/>
                <w:i/>
                <w:color w:val="5B9BD5" w:themeColor="accent1"/>
                <w:sz w:val="20"/>
                <w:szCs w:val="20"/>
              </w:rPr>
              <w:t>номинального счета</w:t>
            </w:r>
          </w:p>
          <w:p w14:paraId="569FF03E" w14:textId="7D0CD8E6" w:rsidR="00DF7347" w:rsidRPr="00085C55" w:rsidRDefault="00DF7347" w:rsidP="00D019CE">
            <w:pPr>
              <w:jc w:val="right"/>
              <w:rPr>
                <w:rFonts w:ascii="Verdana" w:hAnsi="Verdana"/>
                <w:i/>
                <w:color w:val="FF0000"/>
                <w:sz w:val="20"/>
                <w:szCs w:val="20"/>
              </w:rPr>
            </w:pPr>
            <w:r w:rsidRPr="00085C55">
              <w:rPr>
                <w:rFonts w:ascii="Verdana" w:hAnsi="Verdana"/>
                <w:i/>
                <w:color w:val="5B9BD5" w:themeColor="accent1"/>
                <w:sz w:val="20"/>
                <w:szCs w:val="20"/>
              </w:rPr>
              <w:t>ООО «ЦНС»</w:t>
            </w:r>
            <w:r w:rsidR="003434C3" w:rsidRPr="00085C55">
              <w:rPr>
                <w:rFonts w:ascii="Verdana" w:hAnsi="Verdana"/>
                <w:i/>
                <w:color w:val="FF0000"/>
                <w:sz w:val="20"/>
                <w:szCs w:val="20"/>
                <w:lang w:eastAsia="ru-RU"/>
              </w:rPr>
              <w:t xml:space="preserve"> ( в том числе</w:t>
            </w:r>
            <w:r w:rsidR="003434C3" w:rsidRPr="00085C55">
              <w:rPr>
                <w:sz w:val="20"/>
                <w:szCs w:val="20"/>
              </w:rPr>
              <w:t xml:space="preserve">  с </w:t>
            </w:r>
            <w:r w:rsidR="003434C3" w:rsidRPr="00085C55">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085C55">
              <w:rPr>
                <w:rFonts w:ascii="Verdana" w:hAnsi="Verdana"/>
                <w:i/>
                <w:color w:val="5B9BD5" w:themeColor="accent1"/>
                <w:sz w:val="20"/>
                <w:szCs w:val="20"/>
              </w:rPr>
              <w:t xml:space="preserve"> </w:t>
            </w:r>
          </w:p>
        </w:tc>
        <w:tc>
          <w:tcPr>
            <w:tcW w:w="7087" w:type="dxa"/>
            <w:shd w:val="clear" w:color="auto" w:fill="auto"/>
          </w:tcPr>
          <w:p w14:paraId="50D06BD0" w14:textId="03F8D17D" w:rsidR="00DF7347" w:rsidRPr="00085C55" w:rsidRDefault="0066242F" w:rsidP="00D019CE">
            <w:pPr>
              <w:rPr>
                <w:rFonts w:ascii="Verdana" w:eastAsiaTheme="minorHAnsi" w:hAnsi="Verdana" w:cstheme="minorBidi"/>
                <w:sz w:val="20"/>
                <w:szCs w:val="20"/>
              </w:rPr>
            </w:pPr>
            <w:r w:rsidRPr="00085C55">
              <w:rPr>
                <w:rFonts w:ascii="Verdana" w:eastAsiaTheme="minorHAnsi" w:hAnsi="Verdana" w:cstheme="minorBidi"/>
                <w:sz w:val="20"/>
                <w:szCs w:val="20"/>
              </w:rPr>
              <w:t>2.</w:t>
            </w:r>
            <w:r w:rsidR="00F74009" w:rsidRPr="00085C55">
              <w:rPr>
                <w:rFonts w:ascii="Verdana" w:eastAsiaTheme="minorHAnsi" w:hAnsi="Verdana" w:cstheme="minorBidi"/>
                <w:sz w:val="20"/>
                <w:szCs w:val="20"/>
              </w:rPr>
              <w:t>2</w:t>
            </w:r>
            <w:r w:rsidR="00DF7347" w:rsidRPr="00085C55">
              <w:rPr>
                <w:rFonts w:ascii="Verdana" w:eastAsiaTheme="minorHAnsi" w:hAnsi="Verdana" w:cstheme="minorBidi"/>
                <w:sz w:val="20"/>
                <w:szCs w:val="20"/>
              </w:rPr>
              <w:t>.1.</w:t>
            </w:r>
            <w:r w:rsidR="00DF7347" w:rsidRPr="00085C55">
              <w:rPr>
                <w:rFonts w:ascii="Verdana" w:eastAsiaTheme="minorHAnsi" w:hAnsi="Verdana" w:cstheme="minorBidi"/>
                <w:i/>
                <w:sz w:val="20"/>
                <w:szCs w:val="20"/>
              </w:rPr>
              <w:t xml:space="preserve">в </w:t>
            </w:r>
            <w:r w:rsidR="001B1F57" w:rsidRPr="00085C55">
              <w:rPr>
                <w:rFonts w:ascii="Verdana" w:eastAsiaTheme="minorHAnsi" w:hAnsi="Verdana" w:cstheme="minorBidi"/>
                <w:i/>
                <w:sz w:val="20"/>
                <w:szCs w:val="20"/>
              </w:rPr>
              <w:t>течение (</w:t>
            </w:r>
            <w:r w:rsidR="00DF7347" w:rsidRPr="00085C55">
              <w:rPr>
                <w:rFonts w:ascii="Verdana" w:eastAsiaTheme="minorHAnsi" w:hAnsi="Verdana" w:cstheme="minorBidi"/>
                <w:i/>
                <w:sz w:val="20"/>
                <w:szCs w:val="20"/>
              </w:rPr>
              <w:t xml:space="preserve">_____) </w:t>
            </w:r>
            <w:r w:rsidR="001F6C7F" w:rsidRPr="00085C55">
              <w:rPr>
                <w:rFonts w:ascii="Verdana" w:eastAsiaTheme="minorHAnsi" w:hAnsi="Verdana" w:cstheme="minorBidi"/>
                <w:i/>
                <w:sz w:val="20"/>
                <w:szCs w:val="20"/>
              </w:rPr>
              <w:t>рабочих дней</w:t>
            </w:r>
            <w:r w:rsidR="00DF7347" w:rsidRPr="00085C55">
              <w:rPr>
                <w:rFonts w:ascii="Verdana" w:eastAsiaTheme="minorHAnsi" w:hAnsi="Verdana" w:cstheme="minorBidi"/>
                <w:sz w:val="20"/>
                <w:szCs w:val="20"/>
              </w:rPr>
              <w:t xml:space="preserve"> с даты подписания настоящего Договора Покупатель  </w:t>
            </w:r>
            <w:r w:rsidR="00DF7347" w:rsidRPr="00085C55">
              <w:rPr>
                <w:rFonts w:ascii="Verdana" w:hAnsi="Verdana"/>
                <w:sz w:val="20"/>
                <w:szCs w:val="20"/>
              </w:rPr>
              <w:t xml:space="preserve">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на условиях изложенных в </w:t>
            </w:r>
            <w:r w:rsidR="003434C3" w:rsidRPr="00085C55">
              <w:rPr>
                <w:rFonts w:ascii="Verdana" w:hAnsi="Verdana"/>
                <w:sz w:val="20"/>
                <w:szCs w:val="20"/>
              </w:rPr>
              <w:t>Приложении №_</w:t>
            </w:r>
            <w:r w:rsidR="00DF7347" w:rsidRPr="00085C55">
              <w:rPr>
                <w:rFonts w:ascii="Verdana" w:hAnsi="Verdana"/>
                <w:sz w:val="20"/>
                <w:szCs w:val="20"/>
              </w:rPr>
              <w:t xml:space="preserve">. </w:t>
            </w:r>
          </w:p>
          <w:p w14:paraId="66C4FCFA" w14:textId="50D5828A" w:rsidR="00DF7347" w:rsidRPr="00085C55" w:rsidRDefault="00DF7347" w:rsidP="00D019CE">
            <w:pPr>
              <w:spacing w:after="200" w:line="276" w:lineRule="auto"/>
              <w:rPr>
                <w:rFonts w:ascii="Verdana" w:eastAsiaTheme="minorHAnsi" w:hAnsi="Verdana" w:cstheme="minorBidi"/>
                <w:sz w:val="20"/>
                <w:szCs w:val="20"/>
              </w:rPr>
            </w:pPr>
            <w:r w:rsidRPr="00085C55">
              <w:rPr>
                <w:rFonts w:ascii="Verdana" w:eastAsiaTheme="minorHAnsi" w:hAnsi="Verdana" w:cstheme="minorBidi"/>
                <w:sz w:val="20"/>
                <w:szCs w:val="20"/>
              </w:rPr>
              <w:t xml:space="preserve">  </w:t>
            </w:r>
          </w:p>
        </w:tc>
      </w:tr>
    </w:tbl>
    <w:p w14:paraId="35F15DED" w14:textId="77777777" w:rsidR="00CD5A3A" w:rsidRPr="00085C55"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085C55"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085C55" w:rsidRDefault="00F74009" w:rsidP="00F74009">
      <w:pPr>
        <w:autoSpaceDE w:val="0"/>
        <w:autoSpaceDN w:val="0"/>
        <w:ind w:left="566"/>
        <w:rPr>
          <w:rFonts w:ascii="Verdana" w:hAnsi="Verdana"/>
          <w:sz w:val="20"/>
          <w:szCs w:val="20"/>
        </w:rPr>
      </w:pPr>
      <w:r w:rsidRPr="00085C55">
        <w:rPr>
          <w:rFonts w:ascii="Verdana" w:hAnsi="Verdana"/>
          <w:sz w:val="20"/>
          <w:szCs w:val="20"/>
        </w:rPr>
        <w:t>2.2.2.</w:t>
      </w:r>
      <w:r w:rsidR="00A81C9C" w:rsidRPr="00085C55">
        <w:rPr>
          <w:rFonts w:ascii="Verdana" w:hAnsi="Verdana"/>
          <w:sz w:val="20"/>
          <w:szCs w:val="20"/>
        </w:rPr>
        <w:t xml:space="preserve"> </w:t>
      </w:r>
      <w:r w:rsidR="009F32F4" w:rsidRPr="00085C55">
        <w:rPr>
          <w:rFonts w:ascii="Verdana" w:hAnsi="Verdana"/>
          <w:sz w:val="20"/>
          <w:szCs w:val="20"/>
        </w:rPr>
        <w:t xml:space="preserve">Задаток, внесенный Покупателем для участия в аукционе в размере </w:t>
      </w:r>
      <w:r w:rsidR="009F32F4" w:rsidRPr="00085C55">
        <w:rPr>
          <w:rFonts w:ascii="Verdana" w:hAnsi="Verdana"/>
          <w:i/>
          <w:color w:val="0070C0"/>
          <w:sz w:val="20"/>
          <w:szCs w:val="20"/>
        </w:rPr>
        <w:t>____ (______)</w:t>
      </w:r>
      <w:r w:rsidR="009F32F4" w:rsidRPr="00085C55">
        <w:rPr>
          <w:rFonts w:ascii="Verdana" w:hAnsi="Verdana"/>
          <w:color w:val="0070C0"/>
          <w:sz w:val="20"/>
          <w:szCs w:val="20"/>
        </w:rPr>
        <w:t xml:space="preserve"> </w:t>
      </w:r>
      <w:r w:rsidR="009F32F4" w:rsidRPr="00085C55">
        <w:rPr>
          <w:rFonts w:ascii="Verdana" w:hAnsi="Verdana"/>
          <w:sz w:val="20"/>
          <w:szCs w:val="20"/>
        </w:rPr>
        <w:t xml:space="preserve">рублей </w:t>
      </w:r>
      <w:r w:rsidR="009F32F4" w:rsidRPr="00085C55">
        <w:rPr>
          <w:rFonts w:ascii="Verdana" w:hAnsi="Verdana"/>
          <w:color w:val="0070C0"/>
          <w:sz w:val="20"/>
          <w:szCs w:val="20"/>
        </w:rPr>
        <w:t>_____</w:t>
      </w:r>
      <w:r w:rsidR="009F32F4" w:rsidRPr="00085C55">
        <w:rPr>
          <w:rFonts w:ascii="Verdana" w:hAnsi="Verdana"/>
          <w:sz w:val="20"/>
          <w:szCs w:val="20"/>
        </w:rPr>
        <w:t xml:space="preserve"> копеек </w:t>
      </w:r>
      <w:r w:rsidR="009F32F4" w:rsidRPr="00085C55">
        <w:rPr>
          <w:rFonts w:ascii="Verdana" w:hAnsi="Verdana"/>
          <w:i/>
          <w:color w:val="0070C0"/>
          <w:sz w:val="20"/>
          <w:szCs w:val="20"/>
        </w:rPr>
        <w:t>(в том числе НДС, исчисленный в соответствии с действующим законодательством),</w:t>
      </w:r>
      <w:r w:rsidR="009F32F4" w:rsidRPr="00085C55">
        <w:rPr>
          <w:rFonts w:ascii="Verdana" w:hAnsi="Verdana"/>
          <w:color w:val="0070C0"/>
          <w:sz w:val="20"/>
          <w:szCs w:val="20"/>
        </w:rPr>
        <w:t xml:space="preserve"> </w:t>
      </w:r>
      <w:r w:rsidR="009F32F4" w:rsidRPr="00085C55">
        <w:rPr>
          <w:rFonts w:ascii="Verdana" w:hAnsi="Verdana"/>
          <w:sz w:val="20"/>
          <w:szCs w:val="20"/>
        </w:rPr>
        <w:t xml:space="preserve">засчитывается в счет оплаты цены </w:t>
      </w:r>
      <w:r w:rsidR="00142C37" w:rsidRPr="00085C55">
        <w:rPr>
          <w:rFonts w:ascii="Verdana" w:hAnsi="Verdana"/>
          <w:sz w:val="20"/>
          <w:szCs w:val="20"/>
        </w:rPr>
        <w:t>Недвижимого имущества</w:t>
      </w:r>
      <w:r w:rsidRPr="00085C55">
        <w:rPr>
          <w:rFonts w:ascii="Verdana" w:hAnsi="Verdana"/>
          <w:sz w:val="20"/>
          <w:szCs w:val="20"/>
        </w:rPr>
        <w:t>.</w:t>
      </w:r>
    </w:p>
    <w:p w14:paraId="525543B6" w14:textId="6BE2EC22" w:rsidR="009F32F4" w:rsidRPr="00085C55" w:rsidRDefault="00832E4F" w:rsidP="009F32F4">
      <w:pPr>
        <w:widowControl w:val="0"/>
        <w:autoSpaceDE w:val="0"/>
        <w:autoSpaceDN w:val="0"/>
        <w:adjustRightInd w:val="0"/>
        <w:ind w:firstLine="567"/>
        <w:rPr>
          <w:rFonts w:ascii="Verdana" w:hAnsi="Verdana"/>
          <w:sz w:val="20"/>
          <w:szCs w:val="20"/>
          <w:lang w:eastAsia="ru-RU"/>
        </w:rPr>
      </w:pPr>
      <w:r w:rsidRPr="00085C55">
        <w:rPr>
          <w:rFonts w:ascii="Verdana" w:hAnsi="Verdana"/>
          <w:sz w:val="20"/>
          <w:szCs w:val="20"/>
          <w:lang w:eastAsia="ru-RU"/>
        </w:rPr>
        <w:t>2.</w:t>
      </w:r>
      <w:r w:rsidR="00F74009" w:rsidRPr="00085C55">
        <w:rPr>
          <w:rFonts w:ascii="Verdana" w:hAnsi="Verdana"/>
          <w:sz w:val="20"/>
          <w:szCs w:val="20"/>
          <w:lang w:eastAsia="ru-RU"/>
        </w:rPr>
        <w:t>3</w:t>
      </w:r>
      <w:r w:rsidR="009F32F4" w:rsidRPr="00085C55">
        <w:rPr>
          <w:rFonts w:ascii="Verdana" w:hAnsi="Verdana"/>
          <w:sz w:val="20"/>
          <w:szCs w:val="20"/>
          <w:lang w:eastAsia="ru-RU"/>
        </w:rPr>
        <w:t xml:space="preserve">. Обязательства Покупателя по оплате цены </w:t>
      </w:r>
      <w:r w:rsidR="002D075E" w:rsidRPr="00085C55">
        <w:rPr>
          <w:rFonts w:ascii="Verdana" w:hAnsi="Verdana"/>
          <w:sz w:val="20"/>
          <w:szCs w:val="20"/>
          <w:lang w:eastAsia="ru-RU"/>
        </w:rPr>
        <w:t xml:space="preserve">Недвижимого </w:t>
      </w:r>
      <w:r w:rsidR="0078772B" w:rsidRPr="00085C55">
        <w:rPr>
          <w:rFonts w:ascii="Verdana" w:hAnsi="Verdana"/>
          <w:sz w:val="20"/>
          <w:szCs w:val="20"/>
          <w:lang w:eastAsia="ru-RU"/>
        </w:rPr>
        <w:t>имущества считаются</w:t>
      </w:r>
      <w:r w:rsidR="009F32F4" w:rsidRPr="00085C55">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085C55">
        <w:rPr>
          <w:rFonts w:ascii="Verdana" w:hAnsi="Verdana"/>
          <w:color w:val="000000" w:themeColor="text1"/>
          <w:sz w:val="20"/>
          <w:szCs w:val="20"/>
          <w:lang w:eastAsia="ru-RU"/>
        </w:rPr>
        <w:t xml:space="preserve">11 </w:t>
      </w:r>
      <w:r w:rsidR="009F32F4" w:rsidRPr="00085C55">
        <w:rPr>
          <w:rFonts w:ascii="Verdana" w:hAnsi="Verdana"/>
          <w:sz w:val="20"/>
          <w:szCs w:val="20"/>
          <w:lang w:eastAsia="ru-RU"/>
        </w:rPr>
        <w:t>Договора.</w:t>
      </w:r>
    </w:p>
    <w:p w14:paraId="2C137FE0" w14:textId="7B89B71B" w:rsidR="009F32F4" w:rsidRPr="00085C55" w:rsidRDefault="00832E4F" w:rsidP="009F32F4">
      <w:pPr>
        <w:widowControl w:val="0"/>
        <w:autoSpaceDE w:val="0"/>
        <w:autoSpaceDN w:val="0"/>
        <w:adjustRightInd w:val="0"/>
        <w:ind w:firstLine="567"/>
        <w:rPr>
          <w:rFonts w:ascii="Verdana" w:hAnsi="Verdana"/>
          <w:sz w:val="20"/>
          <w:szCs w:val="20"/>
        </w:rPr>
      </w:pPr>
      <w:r w:rsidRPr="00085C55">
        <w:rPr>
          <w:rFonts w:ascii="Verdana" w:hAnsi="Verdana"/>
          <w:sz w:val="20"/>
          <w:szCs w:val="20"/>
          <w:lang w:eastAsia="ru-RU"/>
        </w:rPr>
        <w:t>2.</w:t>
      </w:r>
      <w:r w:rsidR="00F74009" w:rsidRPr="00085C55">
        <w:rPr>
          <w:rFonts w:ascii="Verdana" w:hAnsi="Verdana"/>
          <w:sz w:val="20"/>
          <w:szCs w:val="20"/>
          <w:lang w:eastAsia="ru-RU"/>
        </w:rPr>
        <w:t>4</w:t>
      </w:r>
      <w:r w:rsidR="009F32F4" w:rsidRPr="00085C55">
        <w:rPr>
          <w:rFonts w:ascii="Verdana" w:hAnsi="Verdana"/>
          <w:sz w:val="20"/>
          <w:szCs w:val="20"/>
          <w:lang w:eastAsia="ru-RU"/>
        </w:rPr>
        <w:t xml:space="preserve">. </w:t>
      </w:r>
      <w:r w:rsidR="009F32F4" w:rsidRPr="00085C55">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085C55" w:rsidRDefault="00832E4F" w:rsidP="009F32F4">
      <w:pPr>
        <w:widowControl w:val="0"/>
        <w:autoSpaceDE w:val="0"/>
        <w:autoSpaceDN w:val="0"/>
        <w:adjustRightInd w:val="0"/>
        <w:ind w:firstLine="567"/>
        <w:rPr>
          <w:rFonts w:ascii="Verdana" w:hAnsi="Verdana"/>
          <w:sz w:val="20"/>
          <w:szCs w:val="20"/>
        </w:rPr>
      </w:pPr>
      <w:r w:rsidRPr="00085C55">
        <w:rPr>
          <w:rFonts w:ascii="Verdana" w:hAnsi="Verdana"/>
          <w:sz w:val="20"/>
          <w:szCs w:val="20"/>
        </w:rPr>
        <w:t>2.</w:t>
      </w:r>
      <w:r w:rsidR="00F74009" w:rsidRPr="00085C55">
        <w:rPr>
          <w:rFonts w:ascii="Verdana" w:hAnsi="Verdana"/>
          <w:sz w:val="20"/>
          <w:szCs w:val="20"/>
        </w:rPr>
        <w:t>5</w:t>
      </w:r>
      <w:r w:rsidR="009F32F4" w:rsidRPr="00085C55">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085C55" w:rsidRDefault="009F32F4" w:rsidP="009F32F4">
      <w:pPr>
        <w:widowControl w:val="0"/>
        <w:autoSpaceDE w:val="0"/>
        <w:autoSpaceDN w:val="0"/>
        <w:adjustRightInd w:val="0"/>
        <w:ind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085C55" w14:paraId="27F702AD" w14:textId="77777777" w:rsidTr="00A6551B">
        <w:tc>
          <w:tcPr>
            <w:tcW w:w="2445" w:type="dxa"/>
            <w:shd w:val="clear" w:color="auto" w:fill="auto"/>
          </w:tcPr>
          <w:p w14:paraId="77E63E84" w14:textId="77777777" w:rsidR="007F4A05" w:rsidRPr="00085C55" w:rsidRDefault="007F4A05" w:rsidP="007F4A05">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Вариант 1</w:t>
            </w:r>
          </w:p>
          <w:p w14:paraId="56F933A1" w14:textId="77777777" w:rsidR="007F4A05" w:rsidRPr="00085C55" w:rsidRDefault="007F4A05" w:rsidP="007F4A05">
            <w:pPr>
              <w:ind w:left="-48"/>
              <w:jc w:val="right"/>
              <w:rPr>
                <w:rFonts w:ascii="Verdana" w:hAnsi="Verdana"/>
                <w:i/>
                <w:color w:val="FF0000"/>
                <w:sz w:val="20"/>
                <w:szCs w:val="20"/>
              </w:rPr>
            </w:pPr>
            <w:r w:rsidRPr="00085C55">
              <w:rPr>
                <w:rFonts w:ascii="Verdana" w:hAnsi="Verdana"/>
                <w:i/>
                <w:color w:val="FF0000"/>
                <w:sz w:val="20"/>
                <w:szCs w:val="20"/>
              </w:rPr>
              <w:t>Залог устанавливается</w:t>
            </w:r>
          </w:p>
          <w:p w14:paraId="313E9410" w14:textId="77777777" w:rsidR="00263F64" w:rsidRPr="00085C55" w:rsidRDefault="00263F64" w:rsidP="007F4A05">
            <w:pPr>
              <w:ind w:left="-48"/>
              <w:jc w:val="right"/>
              <w:rPr>
                <w:rFonts w:ascii="Verdana" w:hAnsi="Verdana"/>
                <w:i/>
                <w:color w:val="FF0000"/>
                <w:sz w:val="20"/>
                <w:szCs w:val="20"/>
              </w:rPr>
            </w:pPr>
            <w:r w:rsidRPr="00085C55">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085C55" w:rsidRDefault="007F4A05" w:rsidP="007F4A05">
            <w:pPr>
              <w:rPr>
                <w:rFonts w:ascii="Verdana" w:hAnsi="Verdana"/>
                <w:sz w:val="20"/>
                <w:szCs w:val="20"/>
                <w:lang w:eastAsia="ru-RU"/>
              </w:rPr>
            </w:pPr>
            <w:r w:rsidRPr="00085C55">
              <w:rPr>
                <w:rFonts w:ascii="Verdana" w:hAnsi="Verdana"/>
                <w:sz w:val="20"/>
                <w:szCs w:val="20"/>
                <w:lang w:eastAsia="ru-RU"/>
              </w:rPr>
              <w:t>2.</w:t>
            </w:r>
            <w:r w:rsidR="00F74009" w:rsidRPr="00085C55">
              <w:rPr>
                <w:rFonts w:ascii="Verdana" w:hAnsi="Verdana"/>
                <w:sz w:val="20"/>
                <w:szCs w:val="20"/>
                <w:lang w:eastAsia="ru-RU"/>
              </w:rPr>
              <w:t>6</w:t>
            </w:r>
            <w:r w:rsidRPr="00085C55">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085C55">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085C55">
              <w:rPr>
                <w:rFonts w:ascii="Verdana" w:hAnsi="Verdana"/>
                <w:sz w:val="20"/>
                <w:szCs w:val="20"/>
                <w:lang w:eastAsia="ru-RU"/>
              </w:rPr>
              <w:t>.</w:t>
            </w:r>
          </w:p>
          <w:p w14:paraId="77D2847D" w14:textId="77777777" w:rsidR="007F4A05" w:rsidRPr="00085C55" w:rsidRDefault="007F4A05" w:rsidP="007F4A05">
            <w:pPr>
              <w:rPr>
                <w:rFonts w:ascii="Verdana" w:hAnsi="Verdana"/>
                <w:i/>
                <w:sz w:val="20"/>
                <w:szCs w:val="20"/>
                <w:lang w:eastAsia="ru-RU"/>
              </w:rPr>
            </w:pPr>
          </w:p>
          <w:p w14:paraId="6231B4EE" w14:textId="3C7DE457" w:rsidR="007F4A05" w:rsidRPr="00085C55" w:rsidRDefault="00F74009" w:rsidP="00FD3ACC">
            <w:pPr>
              <w:pStyle w:val="ConsNonformat"/>
              <w:tabs>
                <w:tab w:val="left" w:pos="1276"/>
              </w:tabs>
              <w:contextualSpacing/>
              <w:jc w:val="both"/>
              <w:rPr>
                <w:rFonts w:ascii="Verdana" w:hAnsi="Verdana"/>
                <w:color w:val="5B9BD5" w:themeColor="accent1"/>
              </w:rPr>
            </w:pPr>
            <w:r w:rsidRPr="00085C55">
              <w:rPr>
                <w:rFonts w:ascii="Verdana" w:hAnsi="Verdana"/>
                <w:color w:val="5B9BD5" w:themeColor="accent1"/>
              </w:rPr>
              <w:t>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10 (десяти)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085C55"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085C55" w14:paraId="03EEC3A9" w14:textId="77777777" w:rsidTr="007F4A05">
        <w:tc>
          <w:tcPr>
            <w:tcW w:w="2977" w:type="dxa"/>
            <w:shd w:val="clear" w:color="auto" w:fill="auto"/>
          </w:tcPr>
          <w:p w14:paraId="737663D7" w14:textId="77777777" w:rsidR="007F4A05" w:rsidRPr="00085C55" w:rsidRDefault="007F4A05" w:rsidP="007F4A05">
            <w:pPr>
              <w:ind w:left="-108"/>
              <w:jc w:val="center"/>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2 </w:t>
            </w:r>
          </w:p>
          <w:p w14:paraId="1FE1347B" w14:textId="21329432" w:rsidR="007F4A05" w:rsidRPr="00085C55" w:rsidRDefault="007F4A05" w:rsidP="007F4A05">
            <w:pPr>
              <w:pStyle w:val="a7"/>
              <w:ind w:right="208"/>
              <w:rPr>
                <w:rFonts w:ascii="Verdana" w:hAnsi="Verdana"/>
                <w:i/>
                <w:color w:val="FF0000"/>
                <w:sz w:val="20"/>
                <w:szCs w:val="20"/>
              </w:rPr>
            </w:pPr>
            <w:r w:rsidRPr="00085C55">
              <w:rPr>
                <w:rFonts w:ascii="Verdana" w:hAnsi="Verdana"/>
                <w:i/>
                <w:color w:val="FF0000"/>
                <w:sz w:val="20"/>
                <w:szCs w:val="20"/>
              </w:rPr>
              <w:t>Залог</w:t>
            </w:r>
            <w:r w:rsidRPr="00085C55">
              <w:rPr>
                <w:rFonts w:ascii="Verdana" w:hAnsi="Verdana"/>
                <w:i/>
                <w:color w:val="FF0000"/>
                <w:sz w:val="20"/>
                <w:szCs w:val="20"/>
                <w:lang w:val="en-US"/>
              </w:rPr>
              <w:t> </w:t>
            </w:r>
            <w:r w:rsidR="00263F64" w:rsidRPr="00085C55">
              <w:rPr>
                <w:rFonts w:ascii="Verdana" w:hAnsi="Verdana"/>
                <w:i/>
                <w:color w:val="FF0000"/>
                <w:sz w:val="20"/>
                <w:szCs w:val="20"/>
              </w:rPr>
              <w:t xml:space="preserve">не устанавливается </w:t>
            </w:r>
            <w:r w:rsidR="00D019CE" w:rsidRPr="00085C55">
              <w:rPr>
                <w:rFonts w:ascii="Verdana" w:hAnsi="Verdana"/>
                <w:i/>
                <w:color w:val="FF0000"/>
                <w:sz w:val="20"/>
                <w:szCs w:val="20"/>
              </w:rPr>
              <w:t xml:space="preserve"> </w:t>
            </w:r>
            <w:r w:rsidR="00D019CE" w:rsidRPr="00085C55">
              <w:rPr>
                <w:rFonts w:ascii="Verdana" w:hAnsi="Verdana"/>
                <w:i/>
                <w:color w:val="FF0000"/>
                <w:sz w:val="20"/>
                <w:szCs w:val="20"/>
              </w:rPr>
              <w:lastRenderedPageBreak/>
              <w:t>в случае оплаты кредитными средствами</w:t>
            </w:r>
            <w:r w:rsidRPr="00085C55">
              <w:rPr>
                <w:rFonts w:ascii="Verdana" w:hAnsi="Verdana"/>
                <w:i/>
                <w:color w:val="FF0000"/>
                <w:sz w:val="20"/>
                <w:szCs w:val="20"/>
              </w:rPr>
              <w:t xml:space="preserve"> </w:t>
            </w:r>
          </w:p>
          <w:p w14:paraId="1DA71273" w14:textId="77777777" w:rsidR="007F4A05" w:rsidRPr="00085C55"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085C55" w:rsidRDefault="007F4A05" w:rsidP="00893DFD">
            <w:pPr>
              <w:pStyle w:val="Default"/>
              <w:tabs>
                <w:tab w:val="left" w:pos="286"/>
              </w:tabs>
              <w:jc w:val="both"/>
              <w:rPr>
                <w:sz w:val="20"/>
                <w:szCs w:val="20"/>
                <w:lang w:eastAsia="ru-RU"/>
              </w:rPr>
            </w:pPr>
            <w:r w:rsidRPr="00085C55">
              <w:rPr>
                <w:rFonts w:eastAsia="Times New Roman" w:cs="Times New Roman"/>
                <w:sz w:val="20"/>
                <w:szCs w:val="20"/>
                <w:lang w:eastAsia="ru-RU"/>
              </w:rPr>
              <w:lastRenderedPageBreak/>
              <w:t>2.</w:t>
            </w:r>
            <w:r w:rsidR="00F74009" w:rsidRPr="00085C55">
              <w:rPr>
                <w:rFonts w:eastAsia="Times New Roman" w:cs="Times New Roman"/>
                <w:sz w:val="20"/>
                <w:szCs w:val="20"/>
                <w:lang w:eastAsia="ru-RU"/>
              </w:rPr>
              <w:t>6</w:t>
            </w:r>
            <w:r w:rsidRPr="00085C55">
              <w:rPr>
                <w:rFonts w:eastAsia="Times New Roman" w:cs="Times New Roman"/>
                <w:sz w:val="20"/>
                <w:szCs w:val="20"/>
                <w:lang w:eastAsia="ru-RU"/>
              </w:rPr>
              <w:t>.</w:t>
            </w:r>
            <w:r w:rsidR="000B25B3" w:rsidRPr="00085C55">
              <w:rPr>
                <w:rFonts w:eastAsia="Times New Roman" w:cs="Times New Roman"/>
                <w:sz w:val="20"/>
                <w:szCs w:val="20"/>
                <w:lang w:eastAsia="ru-RU"/>
              </w:rPr>
              <w:t xml:space="preserve"> </w:t>
            </w:r>
            <w:r w:rsidR="00D019CE" w:rsidRPr="00085C55">
              <w:rPr>
                <w:sz w:val="20"/>
                <w:szCs w:val="20"/>
                <w:lang w:eastAsia="ru-RU"/>
              </w:rPr>
              <w:t xml:space="preserve">Недвижимое имущество признается не находящимся в залоге у продавца для обеспечения исполнения покупателем его </w:t>
            </w:r>
            <w:r w:rsidR="00D019CE" w:rsidRPr="00085C55">
              <w:rPr>
                <w:sz w:val="20"/>
                <w:szCs w:val="20"/>
                <w:lang w:eastAsia="ru-RU"/>
              </w:rPr>
              <w:lastRenderedPageBreak/>
              <w:t>обязанности по оплате цены недвижимого имущества (п.5 ст 488 Гражданского кодекса Российской Федерации)</w:t>
            </w:r>
          </w:p>
          <w:p w14:paraId="78377E22" w14:textId="486525C0" w:rsidR="00D019CE" w:rsidRPr="00085C55" w:rsidRDefault="00D019CE" w:rsidP="00893DFD">
            <w:pPr>
              <w:pStyle w:val="Default"/>
              <w:tabs>
                <w:tab w:val="left" w:pos="286"/>
              </w:tabs>
              <w:jc w:val="both"/>
              <w:rPr>
                <w:sz w:val="20"/>
                <w:szCs w:val="20"/>
                <w:lang w:eastAsia="ru-RU"/>
              </w:rPr>
            </w:pPr>
          </w:p>
        </w:tc>
      </w:tr>
    </w:tbl>
    <w:p w14:paraId="79D4CDAF" w14:textId="77777777" w:rsidR="007F4A05" w:rsidRPr="00085C55"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085C55"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085C55"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085C55"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085C55"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085C55"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085C55"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085C55">
        <w:rPr>
          <w:rFonts w:ascii="Verdana" w:hAnsi="Verdana"/>
          <w:b/>
          <w:sz w:val="20"/>
          <w:szCs w:val="20"/>
        </w:rPr>
        <w:t>ПЕРЕДАЧА ИМУЩЕСТВА</w:t>
      </w:r>
    </w:p>
    <w:p w14:paraId="78006263" w14:textId="77777777" w:rsidR="009F32F4" w:rsidRPr="00085C55"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085C55"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085C55">
        <w:rPr>
          <w:rFonts w:ascii="Verdana" w:hAnsi="Verdana"/>
          <w:sz w:val="20"/>
          <w:szCs w:val="20"/>
        </w:rPr>
        <w:t xml:space="preserve"> </w:t>
      </w:r>
      <w:r w:rsidR="00D019CE" w:rsidRPr="00085C55">
        <w:rPr>
          <w:rFonts w:ascii="Verdana" w:hAnsi="Verdana"/>
          <w:sz w:val="20"/>
          <w:szCs w:val="20"/>
        </w:rPr>
        <w:t xml:space="preserve">Недвижимое имущество </w:t>
      </w:r>
      <w:r w:rsidRPr="00085C55">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085C55">
        <w:rPr>
          <w:rFonts w:ascii="Verdana" w:hAnsi="Verdana"/>
          <w:i/>
          <w:color w:val="0070C0"/>
          <w:sz w:val="20"/>
          <w:szCs w:val="20"/>
        </w:rPr>
        <w:t xml:space="preserve">не позднее </w:t>
      </w:r>
      <w:r w:rsidR="003F148C" w:rsidRPr="00085C55">
        <w:rPr>
          <w:rFonts w:ascii="Verdana" w:hAnsi="Verdana"/>
          <w:i/>
          <w:color w:val="0070C0"/>
          <w:sz w:val="20"/>
          <w:szCs w:val="20"/>
        </w:rPr>
        <w:t>5</w:t>
      </w:r>
      <w:r w:rsidRPr="00085C55">
        <w:rPr>
          <w:rFonts w:ascii="Verdana" w:hAnsi="Verdana"/>
          <w:i/>
          <w:color w:val="0070C0"/>
          <w:sz w:val="20"/>
          <w:szCs w:val="20"/>
        </w:rPr>
        <w:t xml:space="preserve"> </w:t>
      </w:r>
      <w:r w:rsidR="00707557" w:rsidRPr="00085C55">
        <w:rPr>
          <w:rFonts w:ascii="Verdana" w:hAnsi="Verdana"/>
          <w:i/>
          <w:color w:val="0070C0"/>
          <w:sz w:val="20"/>
          <w:szCs w:val="20"/>
        </w:rPr>
        <w:t>(</w:t>
      </w:r>
      <w:r w:rsidR="003F148C" w:rsidRPr="00085C55">
        <w:rPr>
          <w:rFonts w:ascii="Verdana" w:hAnsi="Verdana"/>
          <w:i/>
          <w:color w:val="0070C0"/>
          <w:sz w:val="20"/>
          <w:szCs w:val="20"/>
        </w:rPr>
        <w:t>пяти</w:t>
      </w:r>
      <w:r w:rsidRPr="00085C55">
        <w:rPr>
          <w:rFonts w:ascii="Verdana" w:hAnsi="Verdana"/>
          <w:i/>
          <w:color w:val="0070C0"/>
          <w:sz w:val="20"/>
          <w:szCs w:val="20"/>
        </w:rPr>
        <w:t xml:space="preserve">) </w:t>
      </w:r>
      <w:r w:rsidRPr="00085C55">
        <w:rPr>
          <w:rFonts w:ascii="Verdana" w:hAnsi="Verdana"/>
          <w:sz w:val="20"/>
          <w:szCs w:val="20"/>
        </w:rPr>
        <w:t>рабочих дней</w:t>
      </w:r>
    </w:p>
    <w:p w14:paraId="3133FA7B" w14:textId="77777777" w:rsidR="009E5AD8" w:rsidRPr="00085C55"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085C55" w14:paraId="7C0D45FF" w14:textId="77777777" w:rsidTr="00A6551B">
        <w:tc>
          <w:tcPr>
            <w:tcW w:w="4854" w:type="dxa"/>
            <w:shd w:val="clear" w:color="auto" w:fill="auto"/>
          </w:tcPr>
          <w:p w14:paraId="321D08C4" w14:textId="77777777" w:rsidR="009F32F4" w:rsidRPr="00085C55" w:rsidRDefault="009F32F4" w:rsidP="009E5AD8">
            <w:pPr>
              <w:ind w:left="-48"/>
              <w:jc w:val="right"/>
              <w:rPr>
                <w:rFonts w:ascii="Verdana" w:hAnsi="Verdana"/>
                <w:i/>
                <w:color w:val="FF0000"/>
                <w:sz w:val="20"/>
                <w:szCs w:val="20"/>
              </w:rPr>
            </w:pPr>
            <w:r w:rsidRPr="00085C55">
              <w:rPr>
                <w:rFonts w:ascii="Verdana" w:hAnsi="Verdana"/>
                <w:i/>
                <w:color w:val="FF0000"/>
                <w:sz w:val="20"/>
                <w:szCs w:val="20"/>
              </w:rPr>
              <w:t xml:space="preserve">Вариант 1 </w:t>
            </w:r>
            <w:r w:rsidR="009E5AD8" w:rsidRPr="00085C55">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085C55"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sz w:val="20"/>
                <w:szCs w:val="20"/>
                <w:lang w:eastAsia="ru-RU"/>
              </w:rPr>
              <w:t xml:space="preserve">с </w:t>
            </w:r>
            <w:r w:rsidR="00606AB5" w:rsidRPr="00085C55">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085C55"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085C55"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085C55" w14:paraId="304BEDD4" w14:textId="77777777" w:rsidTr="00D019CE">
        <w:tc>
          <w:tcPr>
            <w:tcW w:w="4854" w:type="dxa"/>
            <w:shd w:val="clear" w:color="auto" w:fill="auto"/>
          </w:tcPr>
          <w:p w14:paraId="2832DA1B" w14:textId="2AE9DCF2" w:rsidR="009E5AD8" w:rsidRPr="00085C55" w:rsidRDefault="009E5AD8" w:rsidP="00D019CE">
            <w:pPr>
              <w:ind w:left="-48"/>
              <w:jc w:val="right"/>
              <w:rPr>
                <w:rFonts w:ascii="Verdana" w:hAnsi="Verdana"/>
                <w:i/>
                <w:color w:val="FF0000"/>
                <w:sz w:val="20"/>
                <w:szCs w:val="20"/>
              </w:rPr>
            </w:pPr>
            <w:r w:rsidRPr="00085C55">
              <w:rPr>
                <w:rFonts w:ascii="Verdana" w:hAnsi="Verdana"/>
                <w:i/>
                <w:color w:val="FF0000"/>
                <w:sz w:val="20"/>
                <w:szCs w:val="20"/>
              </w:rPr>
              <w:t xml:space="preserve">Вариант 2 </w:t>
            </w:r>
            <w:r w:rsidR="00413F91" w:rsidRPr="00085C55">
              <w:rPr>
                <w:rFonts w:ascii="Verdana" w:hAnsi="Verdana"/>
                <w:i/>
                <w:color w:val="FF0000"/>
                <w:sz w:val="20"/>
                <w:szCs w:val="20"/>
              </w:rPr>
              <w:t>Расчеты с</w:t>
            </w:r>
            <w:r w:rsidR="00D019CE" w:rsidRPr="00085C55">
              <w:rPr>
                <w:rFonts w:ascii="Verdana" w:hAnsi="Verdana"/>
                <w:i/>
                <w:color w:val="FF0000"/>
                <w:sz w:val="20"/>
                <w:szCs w:val="20"/>
              </w:rPr>
              <w:t xml:space="preserve"> использованием аккредитива/номинального счета ООО «ЦНС»</w:t>
            </w:r>
            <w:r w:rsidR="00EA2C1D" w:rsidRPr="00085C55">
              <w:rPr>
                <w:rFonts w:ascii="Verdana" w:hAnsi="Verdana"/>
                <w:i/>
                <w:color w:val="FF0000"/>
                <w:sz w:val="20"/>
                <w:szCs w:val="20"/>
              </w:rPr>
              <w:t xml:space="preserve"> ( в том числе</w:t>
            </w:r>
            <w:r w:rsidR="00D019CE" w:rsidRPr="00085C55">
              <w:rPr>
                <w:rFonts w:ascii="Verdana" w:hAnsi="Verdana"/>
                <w:i/>
                <w:color w:val="FF0000"/>
                <w:sz w:val="20"/>
                <w:szCs w:val="20"/>
              </w:rPr>
              <w:t xml:space="preserve"> </w:t>
            </w:r>
            <w:r w:rsidR="00413F91" w:rsidRPr="00085C55">
              <w:rPr>
                <w:rFonts w:ascii="Verdana" w:hAnsi="Verdana"/>
                <w:i/>
                <w:color w:val="FF0000"/>
                <w:sz w:val="20"/>
                <w:szCs w:val="20"/>
              </w:rPr>
              <w:t xml:space="preserve"> </w:t>
            </w:r>
            <w:r w:rsidR="00EA2C1D" w:rsidRPr="00085C55">
              <w:rPr>
                <w:rFonts w:ascii="Verdana" w:hAnsi="Verdana"/>
                <w:i/>
                <w:color w:val="FF0000"/>
                <w:sz w:val="20"/>
                <w:szCs w:val="20"/>
              </w:rPr>
              <w:t>с</w:t>
            </w:r>
            <w:r w:rsidR="00BA78CC" w:rsidRPr="00085C55">
              <w:rPr>
                <w:rFonts w:ascii="Verdana" w:hAnsi="Verdana"/>
                <w:i/>
                <w:color w:val="FF0000"/>
                <w:sz w:val="20"/>
                <w:szCs w:val="20"/>
              </w:rPr>
              <w:t xml:space="preserve"> </w:t>
            </w:r>
            <w:r w:rsidR="00413F91" w:rsidRPr="00085C55">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085C55"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cs="Arial"/>
                <w:sz w:val="20"/>
                <w:szCs w:val="20"/>
              </w:rPr>
              <w:t xml:space="preserve">с даты поступления </w:t>
            </w:r>
            <w:r w:rsidR="00606AB5" w:rsidRPr="00085C55">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085C55"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6EEB8CB2"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3.2. Ответственность за сохранность </w:t>
      </w:r>
      <w:r w:rsidR="001125F0" w:rsidRPr="00085C55">
        <w:rPr>
          <w:rFonts w:ascii="Verdana" w:hAnsi="Verdana"/>
          <w:sz w:val="20"/>
          <w:szCs w:val="20"/>
          <w:lang w:eastAsia="ru-RU"/>
        </w:rPr>
        <w:t>Недвижимого имущества</w:t>
      </w:r>
      <w:r w:rsidRPr="00085C55">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085C55">
        <w:rPr>
          <w:rFonts w:ascii="Verdana" w:hAnsi="Verdana"/>
          <w:sz w:val="20"/>
          <w:szCs w:val="20"/>
          <w:lang w:eastAsia="ru-RU"/>
        </w:rPr>
        <w:t xml:space="preserve">Недвижимое </w:t>
      </w:r>
      <w:r w:rsidR="00FF57EE" w:rsidRPr="00085C55">
        <w:rPr>
          <w:rFonts w:ascii="Verdana" w:hAnsi="Verdana"/>
          <w:sz w:val="20"/>
          <w:szCs w:val="20"/>
          <w:lang w:eastAsia="ru-RU"/>
        </w:rPr>
        <w:t>имущество Продавцу</w:t>
      </w:r>
      <w:r w:rsidRPr="00085C55">
        <w:rPr>
          <w:rFonts w:ascii="Verdana" w:hAnsi="Verdana"/>
          <w:sz w:val="20"/>
          <w:szCs w:val="20"/>
          <w:lang w:eastAsia="ru-RU"/>
        </w:rPr>
        <w:t xml:space="preserve"> в состоянии, зафиксированном в Акте приема-передачи.</w:t>
      </w:r>
    </w:p>
    <w:p w14:paraId="44DBB7A5" w14:textId="1493664B"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3.3. Обязательство Продавца передать </w:t>
      </w:r>
      <w:r w:rsidR="001125F0" w:rsidRPr="00085C55">
        <w:rPr>
          <w:rFonts w:ascii="Verdana" w:hAnsi="Verdana"/>
          <w:sz w:val="20"/>
          <w:szCs w:val="20"/>
          <w:lang w:eastAsia="ru-RU"/>
        </w:rPr>
        <w:t xml:space="preserve">Недвижимое имущество </w:t>
      </w:r>
      <w:r w:rsidRPr="00085C55">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085C55"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085C55"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085C55">
        <w:rPr>
          <w:rFonts w:ascii="Verdana" w:hAnsi="Verdana"/>
          <w:b/>
          <w:sz w:val="20"/>
          <w:szCs w:val="20"/>
        </w:rPr>
        <w:t xml:space="preserve">                               4. </w:t>
      </w:r>
      <w:r w:rsidR="009F32F4" w:rsidRPr="00085C55">
        <w:rPr>
          <w:rFonts w:ascii="Verdana" w:hAnsi="Verdana"/>
          <w:b/>
          <w:sz w:val="20"/>
          <w:szCs w:val="20"/>
          <w:lang w:eastAsia="ru-RU"/>
        </w:rPr>
        <w:t>ПРАВА И ОБЯЗАННОСТИ СТОРОН</w:t>
      </w:r>
    </w:p>
    <w:p w14:paraId="2CDC15CA" w14:textId="77777777" w:rsidR="009F32F4" w:rsidRPr="00085C55"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4.1. Продавец обязан:</w:t>
      </w:r>
    </w:p>
    <w:p w14:paraId="3FB85B9A" w14:textId="77777777" w:rsidR="0032798D" w:rsidRPr="00085C55"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4AF9DA97"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4.1.1. Передать Покупателю в собственность </w:t>
      </w:r>
      <w:r w:rsidR="00735128" w:rsidRPr="00085C55">
        <w:rPr>
          <w:rFonts w:ascii="Verdana" w:hAnsi="Verdana"/>
          <w:sz w:val="20"/>
          <w:szCs w:val="20"/>
          <w:lang w:eastAsia="ru-RU"/>
        </w:rPr>
        <w:t>Н</w:t>
      </w:r>
      <w:r w:rsidR="00D019CE" w:rsidRPr="00085C55">
        <w:rPr>
          <w:rFonts w:ascii="Verdana" w:hAnsi="Verdana"/>
          <w:sz w:val="20"/>
          <w:szCs w:val="20"/>
          <w:lang w:eastAsia="ru-RU"/>
        </w:rPr>
        <w:t xml:space="preserve">едвижимое </w:t>
      </w:r>
      <w:r w:rsidR="00FF57EE" w:rsidRPr="00085C55">
        <w:rPr>
          <w:rFonts w:ascii="Verdana" w:hAnsi="Verdana"/>
          <w:sz w:val="20"/>
          <w:szCs w:val="20"/>
          <w:lang w:eastAsia="ru-RU"/>
        </w:rPr>
        <w:t>имущество,</w:t>
      </w:r>
      <w:r w:rsidRPr="00085C55">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085C55" w14:paraId="7C099EBC" w14:textId="77777777" w:rsidTr="00A6551B">
        <w:trPr>
          <w:trHeight w:val="693"/>
        </w:trPr>
        <w:tc>
          <w:tcPr>
            <w:tcW w:w="2161" w:type="dxa"/>
            <w:shd w:val="clear" w:color="auto" w:fill="auto"/>
          </w:tcPr>
          <w:p w14:paraId="564E65EE" w14:textId="77777777" w:rsidR="009F32F4" w:rsidRPr="00085C55" w:rsidRDefault="009F32F4" w:rsidP="00A6551B">
            <w:pPr>
              <w:ind w:left="-48"/>
              <w:jc w:val="right"/>
              <w:rPr>
                <w:rFonts w:ascii="Verdana" w:hAnsi="Verdana"/>
                <w:i/>
                <w:color w:val="FF0000"/>
                <w:sz w:val="20"/>
                <w:szCs w:val="20"/>
              </w:rPr>
            </w:pPr>
            <w:r w:rsidRPr="00085C55">
              <w:rPr>
                <w:rFonts w:ascii="Verdana" w:hAnsi="Verdana"/>
                <w:i/>
                <w:color w:val="FF0000"/>
                <w:sz w:val="20"/>
                <w:szCs w:val="20"/>
              </w:rPr>
              <w:t xml:space="preserve">Вариант </w:t>
            </w:r>
          </w:p>
          <w:p w14:paraId="18A93873" w14:textId="77777777" w:rsidR="009F32F4" w:rsidRPr="00085C55" w:rsidRDefault="009F32F4" w:rsidP="00A6551B">
            <w:pPr>
              <w:ind w:left="-48"/>
              <w:jc w:val="right"/>
              <w:rPr>
                <w:rFonts w:ascii="Verdana" w:hAnsi="Verdana"/>
                <w:i/>
                <w:color w:val="FF0000"/>
                <w:sz w:val="20"/>
                <w:szCs w:val="20"/>
              </w:rPr>
            </w:pPr>
            <w:r w:rsidRPr="00085C55">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085C55"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4.2. Покупатель обязан:</w:t>
      </w:r>
    </w:p>
    <w:p w14:paraId="1D49931B" w14:textId="77777777"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085C55" w14:paraId="793F77E0" w14:textId="77777777" w:rsidTr="00D019CE">
        <w:tc>
          <w:tcPr>
            <w:tcW w:w="2269" w:type="dxa"/>
          </w:tcPr>
          <w:p w14:paraId="2A9D272F" w14:textId="77777777" w:rsidR="00B96CD7" w:rsidRPr="00085C55" w:rsidRDefault="00B96CD7" w:rsidP="00D019CE">
            <w:pPr>
              <w:widowControl w:val="0"/>
              <w:tabs>
                <w:tab w:val="left" w:pos="709"/>
              </w:tabs>
              <w:autoSpaceDE w:val="0"/>
              <w:autoSpaceDN w:val="0"/>
              <w:adjustRightInd w:val="0"/>
              <w:jc w:val="right"/>
              <w:rPr>
                <w:rFonts w:ascii="Verdana" w:hAnsi="Verdana"/>
                <w:sz w:val="20"/>
                <w:szCs w:val="20"/>
              </w:rPr>
            </w:pPr>
            <w:r w:rsidRPr="00085C55">
              <w:rPr>
                <w:rFonts w:ascii="Verdana" w:hAnsi="Verdana"/>
                <w:i/>
                <w:color w:val="FF0000"/>
                <w:sz w:val="20"/>
                <w:szCs w:val="20"/>
              </w:rPr>
              <w:t>Вариант 1 для оплаты без аккредитива</w:t>
            </w:r>
          </w:p>
        </w:tc>
        <w:tc>
          <w:tcPr>
            <w:tcW w:w="7502" w:type="dxa"/>
          </w:tcPr>
          <w:p w14:paraId="69F50EA3" w14:textId="01DF7DE4" w:rsidR="00B96CD7" w:rsidRPr="00085C55" w:rsidRDefault="00B96CD7" w:rsidP="00C40061">
            <w:pPr>
              <w:widowControl w:val="0"/>
              <w:tabs>
                <w:tab w:val="left" w:pos="709"/>
              </w:tabs>
              <w:autoSpaceDE w:val="0"/>
              <w:autoSpaceDN w:val="0"/>
              <w:adjustRightInd w:val="0"/>
              <w:rPr>
                <w:rFonts w:ascii="Verdana" w:hAnsi="Verdana"/>
                <w:sz w:val="20"/>
                <w:szCs w:val="20"/>
              </w:rPr>
            </w:pPr>
            <w:r w:rsidRPr="00085C55">
              <w:rPr>
                <w:rFonts w:ascii="Verdana" w:hAnsi="Verdana"/>
                <w:sz w:val="20"/>
                <w:szCs w:val="20"/>
              </w:rPr>
              <w:t xml:space="preserve">4.2.1. произвести оплату цены </w:t>
            </w:r>
            <w:r w:rsidR="00D019CE" w:rsidRPr="00085C55">
              <w:rPr>
                <w:rFonts w:ascii="Verdana" w:hAnsi="Verdana"/>
                <w:sz w:val="20"/>
                <w:szCs w:val="20"/>
              </w:rPr>
              <w:t>Недвижимого имущества</w:t>
            </w:r>
            <w:r w:rsidRPr="00085C55">
              <w:rPr>
                <w:rFonts w:ascii="Verdana" w:hAnsi="Verdana"/>
                <w:sz w:val="20"/>
                <w:szCs w:val="20"/>
              </w:rPr>
              <w:t xml:space="preserve"> на условиях, установленных Договором.</w:t>
            </w:r>
          </w:p>
        </w:tc>
      </w:tr>
      <w:tr w:rsidR="00B96CD7" w:rsidRPr="00085C55" w14:paraId="2C5F2577" w14:textId="77777777" w:rsidTr="00D019CE">
        <w:tc>
          <w:tcPr>
            <w:tcW w:w="2269" w:type="dxa"/>
          </w:tcPr>
          <w:p w14:paraId="12E6C576" w14:textId="77777777" w:rsidR="00B96CD7" w:rsidRPr="00085C55" w:rsidRDefault="00B96CD7" w:rsidP="00D019CE">
            <w:pPr>
              <w:widowControl w:val="0"/>
              <w:tabs>
                <w:tab w:val="left" w:pos="709"/>
              </w:tabs>
              <w:autoSpaceDE w:val="0"/>
              <w:autoSpaceDN w:val="0"/>
              <w:adjustRightInd w:val="0"/>
              <w:jc w:val="right"/>
              <w:rPr>
                <w:rFonts w:ascii="Verdana" w:hAnsi="Verdana"/>
                <w:sz w:val="20"/>
                <w:szCs w:val="20"/>
              </w:rPr>
            </w:pPr>
            <w:r w:rsidRPr="00085C55">
              <w:rPr>
                <w:rFonts w:ascii="Verdana" w:hAnsi="Verdana"/>
                <w:i/>
                <w:color w:val="FF0000"/>
                <w:sz w:val="20"/>
                <w:szCs w:val="20"/>
              </w:rPr>
              <w:t>Вариант 2 для оплаты с аккредитивом</w:t>
            </w:r>
          </w:p>
        </w:tc>
        <w:tc>
          <w:tcPr>
            <w:tcW w:w="7502" w:type="dxa"/>
          </w:tcPr>
          <w:p w14:paraId="72628008" w14:textId="003B08FB" w:rsidR="00B96CD7" w:rsidRPr="00085C55" w:rsidRDefault="00B96CD7" w:rsidP="00C40061">
            <w:pPr>
              <w:widowControl w:val="0"/>
              <w:tabs>
                <w:tab w:val="left" w:pos="709"/>
              </w:tabs>
              <w:autoSpaceDE w:val="0"/>
              <w:autoSpaceDN w:val="0"/>
              <w:adjustRightInd w:val="0"/>
              <w:rPr>
                <w:rFonts w:ascii="Verdana" w:hAnsi="Verdana"/>
                <w:sz w:val="20"/>
                <w:szCs w:val="20"/>
              </w:rPr>
            </w:pPr>
            <w:r w:rsidRPr="00085C55">
              <w:rPr>
                <w:rFonts w:ascii="Verdana" w:hAnsi="Verdana"/>
                <w:sz w:val="20"/>
                <w:szCs w:val="20"/>
              </w:rPr>
              <w:t xml:space="preserve">4.2.1. произвести оплату цены </w:t>
            </w:r>
            <w:r w:rsidR="00D019CE" w:rsidRPr="00085C55">
              <w:rPr>
                <w:rFonts w:ascii="Verdana" w:hAnsi="Verdana"/>
                <w:sz w:val="20"/>
                <w:szCs w:val="20"/>
              </w:rPr>
              <w:t xml:space="preserve">Недвижимого </w:t>
            </w:r>
            <w:r w:rsidR="00A81C9C" w:rsidRPr="00085C55">
              <w:rPr>
                <w:rFonts w:ascii="Verdana" w:hAnsi="Verdana"/>
                <w:sz w:val="20"/>
                <w:szCs w:val="20"/>
              </w:rPr>
              <w:t>имущества и</w:t>
            </w:r>
            <w:r w:rsidRPr="00085C55">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085C55">
              <w:rPr>
                <w:rFonts w:ascii="Verdana" w:hAnsi="Verdana"/>
                <w:i/>
                <w:sz w:val="20"/>
                <w:szCs w:val="20"/>
              </w:rPr>
              <w:t xml:space="preserve"> </w:t>
            </w:r>
            <w:r w:rsidRPr="00085C55">
              <w:rPr>
                <w:rFonts w:ascii="Verdana" w:hAnsi="Verdana"/>
                <w:i/>
                <w:color w:val="0070C0"/>
                <w:sz w:val="20"/>
                <w:szCs w:val="20"/>
              </w:rPr>
              <w:t xml:space="preserve">1 (Одного) </w:t>
            </w:r>
            <w:r w:rsidRPr="00085C55">
              <w:rPr>
                <w:rFonts w:ascii="Verdana" w:hAnsi="Verdana"/>
                <w:sz w:val="20"/>
                <w:szCs w:val="20"/>
              </w:rPr>
              <w:t>рабочего дня со дня их получения Покупателем.</w:t>
            </w:r>
          </w:p>
          <w:p w14:paraId="3A3207B9" w14:textId="7AADA366" w:rsidR="001125F0" w:rsidRPr="00085C55"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085C55" w14:paraId="7804942C" w14:textId="77777777" w:rsidTr="00D019CE">
        <w:tc>
          <w:tcPr>
            <w:tcW w:w="2269" w:type="dxa"/>
          </w:tcPr>
          <w:p w14:paraId="2607CEC0" w14:textId="77777777" w:rsidR="001125F0" w:rsidRPr="00085C55" w:rsidRDefault="001125F0" w:rsidP="00D019CE">
            <w:pPr>
              <w:tabs>
                <w:tab w:val="left" w:pos="709"/>
              </w:tabs>
              <w:jc w:val="right"/>
              <w:rPr>
                <w:rFonts w:ascii="Verdana" w:hAnsi="Verdana"/>
                <w:sz w:val="20"/>
                <w:szCs w:val="20"/>
              </w:rPr>
            </w:pPr>
            <w:r w:rsidRPr="00085C55">
              <w:rPr>
                <w:rFonts w:ascii="Verdana" w:hAnsi="Verdana"/>
                <w:i/>
                <w:color w:val="5B9BD5" w:themeColor="accent1"/>
                <w:sz w:val="20"/>
                <w:szCs w:val="20"/>
              </w:rPr>
              <w:t>Вариант  для оплаты с использованием счета ООО «ЦНС»</w:t>
            </w:r>
          </w:p>
        </w:tc>
        <w:tc>
          <w:tcPr>
            <w:tcW w:w="7502" w:type="dxa"/>
          </w:tcPr>
          <w:p w14:paraId="14937538" w14:textId="53BBDDB0" w:rsidR="001125F0" w:rsidRPr="00085C55" w:rsidRDefault="001125F0" w:rsidP="00D019CE">
            <w:pPr>
              <w:tabs>
                <w:tab w:val="left" w:pos="709"/>
              </w:tabs>
              <w:rPr>
                <w:rFonts w:ascii="Verdana" w:hAnsi="Verdana"/>
                <w:sz w:val="20"/>
                <w:szCs w:val="20"/>
              </w:rPr>
            </w:pPr>
            <w:r w:rsidRPr="00085C55">
              <w:rPr>
                <w:rFonts w:ascii="Verdana" w:hAnsi="Verdana"/>
                <w:sz w:val="20"/>
                <w:szCs w:val="20"/>
              </w:rPr>
              <w:t xml:space="preserve">4.2.1. произвести оплату цены </w:t>
            </w:r>
            <w:r w:rsidR="00D019CE" w:rsidRPr="00085C55">
              <w:rPr>
                <w:rFonts w:ascii="Verdana" w:hAnsi="Verdana"/>
                <w:sz w:val="20"/>
                <w:szCs w:val="20"/>
              </w:rPr>
              <w:t>Н</w:t>
            </w:r>
            <w:r w:rsidRPr="00085C55">
              <w:rPr>
                <w:rFonts w:ascii="Verdana" w:hAnsi="Verdana"/>
                <w:sz w:val="20"/>
                <w:szCs w:val="20"/>
              </w:rPr>
              <w:t xml:space="preserve">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w:t>
            </w:r>
            <w:r w:rsidRPr="00085C55">
              <w:rPr>
                <w:rFonts w:ascii="Verdana" w:hAnsi="Verdana"/>
                <w:sz w:val="20"/>
                <w:szCs w:val="20"/>
              </w:rPr>
              <w:lastRenderedPageBreak/>
              <w:t>Договором. Документы, подтверждающие факт и условия открытия номинального счета, представить Продавцу не позднее</w:t>
            </w:r>
            <w:r w:rsidRPr="00085C55">
              <w:rPr>
                <w:rFonts w:ascii="Verdana" w:hAnsi="Verdana"/>
                <w:i/>
                <w:sz w:val="20"/>
                <w:szCs w:val="20"/>
              </w:rPr>
              <w:t xml:space="preserve"> </w:t>
            </w:r>
            <w:r w:rsidRPr="00085C55">
              <w:rPr>
                <w:rFonts w:ascii="Verdana" w:hAnsi="Verdana"/>
                <w:sz w:val="20"/>
                <w:szCs w:val="20"/>
              </w:rPr>
              <w:t>1 (Одного)</w:t>
            </w:r>
            <w:r w:rsidRPr="00085C55">
              <w:rPr>
                <w:rFonts w:ascii="Verdana" w:hAnsi="Verdana"/>
                <w:i/>
                <w:sz w:val="20"/>
                <w:szCs w:val="20"/>
              </w:rPr>
              <w:t xml:space="preserve"> </w:t>
            </w:r>
            <w:r w:rsidRPr="00085C55">
              <w:rPr>
                <w:rFonts w:ascii="Verdana" w:hAnsi="Verdana"/>
                <w:sz w:val="20"/>
                <w:szCs w:val="20"/>
              </w:rPr>
              <w:t>рабочего дня со дня их получения Покупателем.</w:t>
            </w:r>
          </w:p>
        </w:tc>
      </w:tr>
    </w:tbl>
    <w:p w14:paraId="592D173A" w14:textId="77777777"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085C55"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2C61FB2A"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4.2.2. Принять </w:t>
      </w:r>
      <w:r w:rsidR="00D019CE" w:rsidRPr="00085C55">
        <w:rPr>
          <w:rFonts w:ascii="Verdana" w:hAnsi="Verdana"/>
          <w:sz w:val="20"/>
          <w:szCs w:val="20"/>
          <w:lang w:eastAsia="ru-RU"/>
        </w:rPr>
        <w:t xml:space="preserve"> Недвижимое имущество </w:t>
      </w:r>
      <w:r w:rsidRPr="00085C55">
        <w:rPr>
          <w:rFonts w:ascii="Verdana" w:hAnsi="Verdana"/>
          <w:sz w:val="20"/>
          <w:szCs w:val="20"/>
          <w:lang w:eastAsia="ru-RU"/>
        </w:rPr>
        <w:t xml:space="preserve"> согласно разделу 3 Договора.</w:t>
      </w:r>
    </w:p>
    <w:p w14:paraId="16C5F407" w14:textId="45ED4B1B"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4.2.3.</w:t>
      </w:r>
      <w:r w:rsidRPr="00085C55">
        <w:rPr>
          <w:rFonts w:ascii="Verdana" w:hAnsi="Verdana"/>
          <w:sz w:val="20"/>
          <w:szCs w:val="20"/>
        </w:rPr>
        <w:t xml:space="preserve"> </w:t>
      </w:r>
      <w:r w:rsidRPr="00085C55">
        <w:rPr>
          <w:rFonts w:ascii="Verdana" w:hAnsi="Verdana"/>
          <w:sz w:val="20"/>
          <w:szCs w:val="20"/>
          <w:lang w:eastAsia="ru-RU"/>
        </w:rPr>
        <w:t xml:space="preserve">Перед подписанием Акта приема-передачи осмотреть </w:t>
      </w:r>
      <w:r w:rsidR="00D019CE" w:rsidRPr="00085C55">
        <w:rPr>
          <w:rFonts w:ascii="Verdana" w:hAnsi="Verdana"/>
          <w:sz w:val="20"/>
          <w:szCs w:val="20"/>
          <w:lang w:eastAsia="ru-RU"/>
        </w:rPr>
        <w:t>Недвижимое имущество</w:t>
      </w:r>
      <w:r w:rsidRPr="00085C55">
        <w:rPr>
          <w:rFonts w:ascii="Verdana" w:hAnsi="Verdana"/>
          <w:sz w:val="20"/>
          <w:szCs w:val="20"/>
          <w:lang w:eastAsia="ru-RU"/>
        </w:rPr>
        <w:t xml:space="preserve"> и проверить его состояние.</w:t>
      </w:r>
    </w:p>
    <w:p w14:paraId="432F75DA" w14:textId="0347F6A1"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4.2.4. С даты приема </w:t>
      </w:r>
      <w:r w:rsidR="00D019CE" w:rsidRPr="00085C55">
        <w:rPr>
          <w:rFonts w:ascii="Verdana" w:hAnsi="Verdana"/>
          <w:sz w:val="20"/>
          <w:szCs w:val="20"/>
          <w:lang w:eastAsia="ru-RU"/>
        </w:rPr>
        <w:t>Недвижимого имущества</w:t>
      </w:r>
      <w:r w:rsidRPr="00085C55">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085C55">
        <w:rPr>
          <w:rFonts w:ascii="Verdana" w:hAnsi="Verdana"/>
          <w:sz w:val="20"/>
          <w:szCs w:val="20"/>
          <w:lang w:eastAsia="ru-RU"/>
        </w:rPr>
        <w:t xml:space="preserve">Недвижимое имущество </w:t>
      </w:r>
      <w:r w:rsidRPr="00085C55">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085C55">
        <w:rPr>
          <w:rFonts w:ascii="Verdana" w:hAnsi="Verdana"/>
          <w:sz w:val="20"/>
          <w:szCs w:val="20"/>
          <w:lang w:eastAsia="ru-RU"/>
        </w:rPr>
        <w:t>Недвижимого имущества</w:t>
      </w:r>
      <w:r w:rsidRPr="00085C55">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085C55"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085C55"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085C55"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4.2.</w:t>
      </w:r>
      <w:r w:rsidR="00A81C9C" w:rsidRPr="00085C55">
        <w:rPr>
          <w:rFonts w:ascii="Verdana" w:hAnsi="Verdana"/>
          <w:sz w:val="20"/>
          <w:szCs w:val="20"/>
          <w:lang w:eastAsia="ru-RU"/>
        </w:rPr>
        <w:t>6</w:t>
      </w:r>
      <w:r w:rsidR="00B96CD7" w:rsidRPr="00085C55">
        <w:rPr>
          <w:rFonts w:ascii="Verdana" w:hAnsi="Verdana"/>
          <w:sz w:val="20"/>
          <w:szCs w:val="20"/>
          <w:lang w:eastAsia="ru-RU"/>
        </w:rPr>
        <w:t xml:space="preserve">. Компенсировать Продавцу все понесенные Продавцом расходы по содержанию </w:t>
      </w:r>
      <w:r w:rsidR="00D019CE" w:rsidRPr="00085C55">
        <w:rPr>
          <w:rFonts w:ascii="Verdana" w:hAnsi="Verdana"/>
          <w:sz w:val="20"/>
          <w:szCs w:val="20"/>
          <w:lang w:eastAsia="ru-RU"/>
        </w:rPr>
        <w:t>Недвижимого имущества</w:t>
      </w:r>
      <w:r w:rsidR="00B96CD7" w:rsidRPr="00085C55">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085C55">
        <w:rPr>
          <w:rFonts w:ascii="Verdana" w:hAnsi="Verdana"/>
          <w:sz w:val="20"/>
          <w:szCs w:val="20"/>
          <w:lang w:eastAsia="ru-RU"/>
        </w:rPr>
        <w:t xml:space="preserve">Недвижимого имущества </w:t>
      </w:r>
      <w:r w:rsidR="00B96CD7" w:rsidRPr="00085C55">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085C55">
        <w:rPr>
          <w:rFonts w:ascii="Verdana" w:hAnsi="Verdana"/>
          <w:color w:val="000000" w:themeColor="text1"/>
          <w:sz w:val="20"/>
          <w:szCs w:val="20"/>
          <w:lang w:eastAsia="ru-RU"/>
        </w:rPr>
        <w:t>пользования, иные платежи.</w:t>
      </w:r>
    </w:p>
    <w:p w14:paraId="694FA7F4" w14:textId="77777777"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Возмещение Продавцу расходов производится Покупателем не позднее </w:t>
      </w:r>
      <w:r w:rsidRPr="00085C55">
        <w:rPr>
          <w:rFonts w:ascii="Verdana" w:hAnsi="Verdana"/>
          <w:i/>
          <w:color w:val="0070C0"/>
          <w:sz w:val="20"/>
          <w:szCs w:val="20"/>
          <w:lang w:eastAsia="ru-RU"/>
        </w:rPr>
        <w:t>5 (Пяти)</w:t>
      </w:r>
      <w:r w:rsidRPr="00085C55">
        <w:rPr>
          <w:rFonts w:ascii="Verdana" w:hAnsi="Verdana"/>
          <w:color w:val="0070C0"/>
          <w:sz w:val="20"/>
          <w:szCs w:val="20"/>
          <w:lang w:eastAsia="ru-RU"/>
        </w:rPr>
        <w:t xml:space="preserve"> </w:t>
      </w:r>
      <w:r w:rsidRPr="00085C55">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085C55"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4.2.</w:t>
      </w:r>
      <w:r w:rsidR="00A81C9C" w:rsidRPr="00085C55">
        <w:rPr>
          <w:rFonts w:ascii="Verdana" w:hAnsi="Verdana"/>
          <w:sz w:val="20"/>
          <w:szCs w:val="20"/>
          <w:lang w:eastAsia="ru-RU"/>
        </w:rPr>
        <w:t>7</w:t>
      </w:r>
      <w:r w:rsidRPr="00085C55">
        <w:rPr>
          <w:rFonts w:ascii="Verdana" w:hAnsi="Verdana"/>
          <w:sz w:val="20"/>
          <w:szCs w:val="20"/>
          <w:lang w:eastAsia="ru-RU"/>
        </w:rPr>
        <w:t xml:space="preserve">. Не позднее </w:t>
      </w:r>
      <w:r w:rsidRPr="00085C55">
        <w:rPr>
          <w:rFonts w:ascii="Verdana" w:hAnsi="Verdana"/>
          <w:i/>
          <w:color w:val="0070C0"/>
          <w:sz w:val="20"/>
          <w:szCs w:val="20"/>
          <w:lang w:eastAsia="ru-RU"/>
        </w:rPr>
        <w:t>30 (Тридцати)</w:t>
      </w:r>
      <w:r w:rsidRPr="00085C55">
        <w:rPr>
          <w:rFonts w:ascii="Verdana" w:hAnsi="Verdana"/>
          <w:color w:val="0070C0"/>
          <w:sz w:val="20"/>
          <w:szCs w:val="20"/>
          <w:lang w:eastAsia="ru-RU"/>
        </w:rPr>
        <w:t xml:space="preserve"> </w:t>
      </w:r>
      <w:r w:rsidRPr="00085C55">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085C55">
        <w:rPr>
          <w:rFonts w:ascii="Verdana" w:hAnsi="Verdana"/>
          <w:sz w:val="20"/>
          <w:szCs w:val="20"/>
          <w:lang w:eastAsia="ru-RU"/>
        </w:rPr>
        <w:t>Недвижимого имущества</w:t>
      </w:r>
      <w:r w:rsidRPr="00085C55">
        <w:rPr>
          <w:rFonts w:ascii="Verdana" w:hAnsi="Verdana"/>
          <w:sz w:val="20"/>
          <w:szCs w:val="20"/>
          <w:lang w:eastAsia="ru-RU"/>
        </w:rPr>
        <w:t>.</w:t>
      </w:r>
    </w:p>
    <w:p w14:paraId="325A6753" w14:textId="77777777" w:rsidR="009F32F4" w:rsidRPr="00085C55"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085C55"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085C55">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085C55"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085C55"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5.1. Переход права собственности на </w:t>
      </w:r>
      <w:r w:rsidR="00D019CE" w:rsidRPr="00085C55">
        <w:rPr>
          <w:rFonts w:ascii="Verdana" w:hAnsi="Verdana"/>
          <w:sz w:val="20"/>
          <w:szCs w:val="20"/>
          <w:lang w:eastAsia="ru-RU"/>
        </w:rPr>
        <w:t>Недвижимое имущество</w:t>
      </w:r>
      <w:r w:rsidRPr="00085C55">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085C55">
        <w:rPr>
          <w:rFonts w:ascii="Verdana" w:hAnsi="Verdana"/>
          <w:sz w:val="20"/>
          <w:szCs w:val="20"/>
          <w:lang w:eastAsia="ru-RU"/>
        </w:rPr>
        <w:t xml:space="preserve">Недвижимое </w:t>
      </w:r>
      <w:r w:rsidR="0078772B" w:rsidRPr="00085C55">
        <w:rPr>
          <w:rFonts w:ascii="Verdana" w:hAnsi="Verdana"/>
          <w:sz w:val="20"/>
          <w:szCs w:val="20"/>
          <w:lang w:eastAsia="ru-RU"/>
        </w:rPr>
        <w:t>имущество переходит</w:t>
      </w:r>
      <w:r w:rsidRPr="00085C55">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085C55"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085C55">
        <w:rPr>
          <w:rFonts w:ascii="Verdana" w:hAnsi="Verdana"/>
          <w:sz w:val="20"/>
          <w:szCs w:val="20"/>
          <w:lang w:eastAsia="ru-RU"/>
        </w:rPr>
        <w:t>Недвижимое имущество</w:t>
      </w:r>
      <w:r w:rsidRPr="00085C55">
        <w:rPr>
          <w:rFonts w:ascii="Verdana" w:hAnsi="Verdana"/>
          <w:sz w:val="20"/>
          <w:szCs w:val="20"/>
          <w:lang w:eastAsia="ru-RU"/>
        </w:rPr>
        <w:t>, несет Покупатель.</w:t>
      </w:r>
    </w:p>
    <w:p w14:paraId="5E6DB101" w14:textId="77777777" w:rsidR="009F32F4" w:rsidRPr="00085C55"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085C55"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5.3. </w:t>
      </w:r>
      <w:r w:rsidR="00957C94" w:rsidRPr="00085C55">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085C55"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085C55" w14:paraId="1E9DC9CD" w14:textId="77777777" w:rsidTr="00D019CE">
        <w:tc>
          <w:tcPr>
            <w:tcW w:w="4854" w:type="dxa"/>
            <w:shd w:val="clear" w:color="auto" w:fill="auto"/>
          </w:tcPr>
          <w:p w14:paraId="63212C32" w14:textId="77777777" w:rsidR="00243FD9" w:rsidRPr="00085C55" w:rsidRDefault="00243FD9" w:rsidP="00D019CE">
            <w:pPr>
              <w:ind w:left="-48"/>
              <w:jc w:val="right"/>
              <w:rPr>
                <w:rFonts w:ascii="Verdana" w:hAnsi="Verdana"/>
                <w:i/>
                <w:color w:val="FF0000"/>
                <w:sz w:val="20"/>
                <w:szCs w:val="20"/>
              </w:rPr>
            </w:pPr>
            <w:r w:rsidRPr="00085C55">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085C55"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sz w:val="20"/>
                <w:szCs w:val="20"/>
              </w:rPr>
              <w:t xml:space="preserve"> </w:t>
            </w:r>
            <w:r w:rsidRPr="00085C55">
              <w:rPr>
                <w:rFonts w:ascii="Verdana" w:hAnsi="Verdana"/>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bl>
    <w:p w14:paraId="2653913F" w14:textId="77777777" w:rsidR="00243FD9" w:rsidRPr="00085C55"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085C55"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085C55" w14:paraId="058FE220" w14:textId="77777777" w:rsidTr="00D019CE">
        <w:tc>
          <w:tcPr>
            <w:tcW w:w="4854" w:type="dxa"/>
            <w:shd w:val="clear" w:color="auto" w:fill="auto"/>
          </w:tcPr>
          <w:p w14:paraId="3494E98B" w14:textId="41CBF27F" w:rsidR="00243FD9" w:rsidRPr="00085C55" w:rsidRDefault="00243FD9" w:rsidP="00143124">
            <w:pPr>
              <w:ind w:left="-48"/>
              <w:jc w:val="right"/>
              <w:rPr>
                <w:rFonts w:ascii="Verdana" w:hAnsi="Verdana"/>
                <w:i/>
                <w:color w:val="FF0000"/>
                <w:sz w:val="20"/>
                <w:szCs w:val="20"/>
              </w:rPr>
            </w:pPr>
            <w:r w:rsidRPr="00085C55">
              <w:rPr>
                <w:rFonts w:ascii="Verdana" w:hAnsi="Verdana"/>
                <w:i/>
                <w:color w:val="FF0000"/>
                <w:sz w:val="20"/>
                <w:szCs w:val="20"/>
              </w:rPr>
              <w:t xml:space="preserve">Вариант 2 Расчеты с использованием </w:t>
            </w:r>
            <w:r w:rsidR="00BA78CC" w:rsidRPr="00085C55">
              <w:rPr>
                <w:rFonts w:ascii="Verdana" w:hAnsi="Verdana"/>
                <w:i/>
                <w:color w:val="FF0000"/>
                <w:sz w:val="20"/>
                <w:szCs w:val="20"/>
              </w:rPr>
              <w:t xml:space="preserve"> аккредитива ( в том числе с использованием </w:t>
            </w:r>
            <w:r w:rsidRPr="00085C55">
              <w:rPr>
                <w:rFonts w:ascii="Verdana" w:hAnsi="Verdana"/>
                <w:i/>
                <w:color w:val="FF0000"/>
                <w:sz w:val="20"/>
                <w:szCs w:val="20"/>
              </w:rPr>
              <w:t>кредитных средств)</w:t>
            </w:r>
          </w:p>
        </w:tc>
        <w:tc>
          <w:tcPr>
            <w:tcW w:w="4717" w:type="dxa"/>
            <w:shd w:val="clear" w:color="auto" w:fill="auto"/>
          </w:tcPr>
          <w:p w14:paraId="4FD04FBD" w14:textId="4E3B47C7" w:rsidR="00243FD9" w:rsidRPr="00085C55"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cs="Arial"/>
                <w:sz w:val="20"/>
                <w:szCs w:val="20"/>
              </w:rPr>
              <w:t xml:space="preserve">не позднее </w:t>
            </w:r>
            <w:r w:rsidR="00FF57EE" w:rsidRPr="00085C55">
              <w:rPr>
                <w:rFonts w:ascii="Verdana" w:hAnsi="Verdana" w:cs="Arial"/>
                <w:sz w:val="20"/>
                <w:szCs w:val="20"/>
              </w:rPr>
              <w:t xml:space="preserve">5 </w:t>
            </w:r>
            <w:r w:rsidRPr="00085C55">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085C55"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085C55" w14:paraId="25B3B81D" w14:textId="77777777" w:rsidTr="00D019CE">
        <w:tc>
          <w:tcPr>
            <w:tcW w:w="4854" w:type="dxa"/>
            <w:shd w:val="clear" w:color="auto" w:fill="auto"/>
          </w:tcPr>
          <w:p w14:paraId="3FED028C" w14:textId="77F29EC5" w:rsidR="00243FD9" w:rsidRPr="00085C55" w:rsidRDefault="00243FD9" w:rsidP="00143124">
            <w:pPr>
              <w:ind w:left="-48"/>
              <w:jc w:val="right"/>
              <w:rPr>
                <w:rFonts w:ascii="Verdana" w:hAnsi="Verdana"/>
                <w:i/>
                <w:color w:val="FF0000"/>
                <w:sz w:val="20"/>
                <w:szCs w:val="20"/>
              </w:rPr>
            </w:pPr>
            <w:r w:rsidRPr="00085C55">
              <w:rPr>
                <w:rFonts w:ascii="Verdana" w:hAnsi="Verdana"/>
                <w:i/>
                <w:color w:val="FF0000"/>
                <w:sz w:val="20"/>
                <w:szCs w:val="20"/>
              </w:rPr>
              <w:t>Вариант 3 Расчеты с использованием Номинального счета ООО «ЦНС»</w:t>
            </w:r>
            <w:r w:rsidR="00BA78CC" w:rsidRPr="00085C55">
              <w:rPr>
                <w:sz w:val="20"/>
                <w:szCs w:val="20"/>
              </w:rPr>
              <w:t xml:space="preserve"> </w:t>
            </w:r>
            <w:r w:rsidR="00BA78CC" w:rsidRPr="00085C55">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7704D10C" w:rsidR="00243FD9" w:rsidRPr="00085C55"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sz w:val="20"/>
                <w:szCs w:val="20"/>
                <w:lang w:eastAsia="ru-RU"/>
              </w:rPr>
              <w:t xml:space="preserve">не позднее </w:t>
            </w:r>
            <w:r w:rsidR="00FF57EE" w:rsidRPr="00085C55">
              <w:rPr>
                <w:rFonts w:ascii="Verdana" w:hAnsi="Verdana"/>
                <w:sz w:val="20"/>
                <w:szCs w:val="20"/>
                <w:lang w:eastAsia="ru-RU"/>
              </w:rPr>
              <w:t>5</w:t>
            </w:r>
            <w:r w:rsidRPr="00085C55">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085C55">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085C55">
        <w:rPr>
          <w:rFonts w:ascii="Verdana" w:hAnsi="Verdana"/>
          <w:sz w:val="20"/>
          <w:szCs w:val="20"/>
          <w:lang w:eastAsia="ru-RU"/>
        </w:rPr>
        <w:t xml:space="preserve">Недвижимое имущество </w:t>
      </w:r>
      <w:r w:rsidRPr="00085C55">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085C55">
        <w:rPr>
          <w:rFonts w:ascii="Verdana" w:hAnsi="Verdana"/>
          <w:sz w:val="20"/>
          <w:szCs w:val="20"/>
        </w:rPr>
        <w:t xml:space="preserve"> </w:t>
      </w:r>
    </w:p>
    <w:p w14:paraId="4200E72A" w14:textId="5628B271" w:rsidR="009F32F4" w:rsidRPr="00085C55"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085C55">
        <w:rPr>
          <w:rFonts w:ascii="Verdana" w:hAnsi="Verdana"/>
          <w:sz w:val="20"/>
          <w:szCs w:val="20"/>
        </w:rPr>
        <w:t xml:space="preserve">В случае </w:t>
      </w:r>
      <w:r w:rsidRPr="00085C55">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085C55">
        <w:rPr>
          <w:rFonts w:ascii="Verdana" w:hAnsi="Verdana"/>
          <w:i/>
          <w:sz w:val="20"/>
          <w:szCs w:val="20"/>
          <w:lang w:eastAsia="ru-RU"/>
        </w:rPr>
        <w:t xml:space="preserve"> </w:t>
      </w:r>
      <w:r w:rsidRPr="00085C55">
        <w:rPr>
          <w:rFonts w:ascii="Verdana" w:hAnsi="Verdana"/>
          <w:sz w:val="20"/>
          <w:szCs w:val="20"/>
          <w:lang w:eastAsia="ru-RU"/>
        </w:rPr>
        <w:t xml:space="preserve">не позднее </w:t>
      </w:r>
      <w:r w:rsidRPr="00085C55">
        <w:rPr>
          <w:rFonts w:ascii="Verdana" w:hAnsi="Verdana"/>
          <w:i/>
          <w:color w:val="0070C0"/>
          <w:sz w:val="20"/>
          <w:szCs w:val="20"/>
          <w:lang w:eastAsia="ru-RU"/>
        </w:rPr>
        <w:t xml:space="preserve">__ (________) </w:t>
      </w:r>
      <w:r w:rsidRPr="00085C55">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085C55">
        <w:rPr>
          <w:rFonts w:ascii="Verdana" w:hAnsi="Verdana"/>
          <w:sz w:val="20"/>
          <w:szCs w:val="20"/>
        </w:rPr>
        <w:t xml:space="preserve"> </w:t>
      </w:r>
    </w:p>
    <w:p w14:paraId="202210FA" w14:textId="0E3A369A" w:rsidR="009F32F4" w:rsidRPr="00085C55"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085C55">
        <w:rPr>
          <w:rFonts w:ascii="Verdana" w:hAnsi="Verdana"/>
          <w:b/>
          <w:sz w:val="20"/>
          <w:szCs w:val="20"/>
          <w:lang w:eastAsia="ru-RU"/>
        </w:rPr>
        <w:t>6.</w:t>
      </w:r>
      <w:r w:rsidR="009F32F4" w:rsidRPr="00085C55">
        <w:rPr>
          <w:rFonts w:ascii="Verdana" w:hAnsi="Verdana"/>
          <w:b/>
          <w:sz w:val="20"/>
          <w:szCs w:val="20"/>
          <w:lang w:eastAsia="ru-RU"/>
        </w:rPr>
        <w:t xml:space="preserve">ОТВЕТСТВЕННОСТЬ </w:t>
      </w:r>
    </w:p>
    <w:p w14:paraId="55F21C2A" w14:textId="77777777" w:rsidR="009F32F4" w:rsidRPr="00085C55"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57A9C22E" w:rsidR="009F32F4" w:rsidRPr="00085C55" w:rsidRDefault="009F32F4" w:rsidP="009F32F4">
      <w:pPr>
        <w:widowControl w:val="0"/>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143124" w:rsidRPr="00085C55">
        <w:rPr>
          <w:rFonts w:ascii="Verdana" w:hAnsi="Verdana"/>
          <w:i/>
          <w:color w:val="0070C0"/>
          <w:sz w:val="20"/>
          <w:szCs w:val="20"/>
          <w:lang w:eastAsia="ru-RU"/>
        </w:rPr>
        <w:t>0,01</w:t>
      </w:r>
      <w:r w:rsidRPr="00085C55">
        <w:rPr>
          <w:rFonts w:ascii="Verdana" w:hAnsi="Verdana"/>
          <w:i/>
          <w:color w:val="0070C0"/>
          <w:sz w:val="20"/>
          <w:szCs w:val="20"/>
          <w:lang w:eastAsia="ru-RU"/>
        </w:rPr>
        <w:t xml:space="preserve"> (</w:t>
      </w:r>
      <w:r w:rsidR="00143124" w:rsidRPr="00085C55">
        <w:rPr>
          <w:rFonts w:ascii="Verdana" w:hAnsi="Verdana"/>
          <w:i/>
          <w:color w:val="0070C0"/>
          <w:sz w:val="20"/>
          <w:szCs w:val="20"/>
          <w:lang w:eastAsia="ru-RU"/>
        </w:rPr>
        <w:t xml:space="preserve"> ноль целых одна сотая</w:t>
      </w:r>
      <w:r w:rsidRPr="00085C55">
        <w:rPr>
          <w:rFonts w:ascii="Verdana" w:hAnsi="Verdana"/>
          <w:i/>
          <w:color w:val="0070C0"/>
          <w:sz w:val="20"/>
          <w:szCs w:val="20"/>
          <w:lang w:eastAsia="ru-RU"/>
        </w:rPr>
        <w:t>)</w:t>
      </w:r>
      <w:r w:rsidRPr="00085C55">
        <w:rPr>
          <w:rFonts w:ascii="Verdana" w:hAnsi="Verdana"/>
          <w:color w:val="0070C0"/>
          <w:sz w:val="20"/>
          <w:szCs w:val="20"/>
          <w:lang w:eastAsia="ru-RU"/>
        </w:rPr>
        <w:t xml:space="preserve"> </w:t>
      </w:r>
      <w:r w:rsidRPr="00085C55">
        <w:rPr>
          <w:rFonts w:ascii="Verdana" w:hAnsi="Verdana"/>
          <w:sz w:val="20"/>
          <w:szCs w:val="20"/>
          <w:lang w:eastAsia="ru-RU"/>
        </w:rPr>
        <w:t>процента от неуплаченной суммы за каждый день просрочки.</w:t>
      </w:r>
    </w:p>
    <w:p w14:paraId="65A32520" w14:textId="48585020" w:rsidR="009F32F4" w:rsidRPr="00085C55" w:rsidRDefault="009F32F4" w:rsidP="009F32F4">
      <w:pPr>
        <w:widowControl w:val="0"/>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6.2.</w:t>
      </w:r>
      <w:r w:rsidRPr="00085C55">
        <w:rPr>
          <w:rFonts w:ascii="Verdana" w:hAnsi="Verdana"/>
          <w:sz w:val="20"/>
          <w:szCs w:val="20"/>
        </w:rPr>
        <w:t xml:space="preserve"> </w:t>
      </w:r>
      <w:r w:rsidRPr="00085C55">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085C55">
        <w:rPr>
          <w:rFonts w:ascii="Verdana" w:hAnsi="Verdana"/>
          <w:sz w:val="20"/>
          <w:szCs w:val="20"/>
          <w:lang w:eastAsia="ru-RU"/>
        </w:rPr>
        <w:t>приему Недвижимого</w:t>
      </w:r>
      <w:r w:rsidR="003434C3" w:rsidRPr="00085C55">
        <w:rPr>
          <w:rFonts w:ascii="Verdana" w:hAnsi="Verdana"/>
          <w:sz w:val="20"/>
          <w:szCs w:val="20"/>
          <w:lang w:eastAsia="ru-RU"/>
        </w:rPr>
        <w:t xml:space="preserve"> имущества </w:t>
      </w:r>
      <w:r w:rsidRPr="00085C55">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085C55">
        <w:rPr>
          <w:rFonts w:ascii="Verdana" w:hAnsi="Verdana"/>
          <w:i/>
          <w:color w:val="0070C0"/>
          <w:sz w:val="20"/>
          <w:szCs w:val="20"/>
          <w:lang w:eastAsia="ru-RU"/>
        </w:rPr>
        <w:t>0,01</w:t>
      </w:r>
      <w:r w:rsidRPr="00085C55">
        <w:rPr>
          <w:rFonts w:ascii="Verdana" w:hAnsi="Verdana"/>
          <w:i/>
          <w:color w:val="0070C0"/>
          <w:sz w:val="20"/>
          <w:szCs w:val="20"/>
          <w:lang w:eastAsia="ru-RU"/>
        </w:rPr>
        <w:t>(</w:t>
      </w:r>
      <w:r w:rsidR="00143124" w:rsidRPr="00085C55">
        <w:rPr>
          <w:rFonts w:ascii="Verdana" w:hAnsi="Verdana"/>
          <w:i/>
          <w:color w:val="0070C0"/>
          <w:sz w:val="20"/>
          <w:szCs w:val="20"/>
          <w:lang w:eastAsia="ru-RU"/>
        </w:rPr>
        <w:t>ноль целых одна сотая</w:t>
      </w:r>
      <w:r w:rsidRPr="00085C55">
        <w:rPr>
          <w:rFonts w:ascii="Verdana" w:hAnsi="Verdana"/>
          <w:i/>
          <w:color w:val="0070C0"/>
          <w:sz w:val="20"/>
          <w:szCs w:val="20"/>
          <w:lang w:eastAsia="ru-RU"/>
        </w:rPr>
        <w:t>)</w:t>
      </w:r>
      <w:r w:rsidRPr="00085C55">
        <w:rPr>
          <w:rFonts w:ascii="Verdana" w:hAnsi="Verdana"/>
          <w:color w:val="0070C0"/>
          <w:sz w:val="20"/>
          <w:szCs w:val="20"/>
          <w:lang w:eastAsia="ru-RU"/>
        </w:rPr>
        <w:t xml:space="preserve"> </w:t>
      </w:r>
      <w:r w:rsidRPr="00085C55">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085C55">
        <w:rPr>
          <w:rFonts w:ascii="Verdana" w:hAnsi="Verdana"/>
          <w:sz w:val="20"/>
          <w:szCs w:val="20"/>
        </w:rPr>
        <w:t xml:space="preserve"> </w:t>
      </w:r>
      <w:r w:rsidRPr="00085C55">
        <w:rPr>
          <w:rFonts w:ascii="Verdana" w:hAnsi="Verdana"/>
          <w:sz w:val="20"/>
          <w:szCs w:val="20"/>
          <w:lang w:eastAsia="ru-RU"/>
        </w:rPr>
        <w:t xml:space="preserve"> </w:t>
      </w:r>
    </w:p>
    <w:p w14:paraId="3ED41ABC" w14:textId="0F91AD5C" w:rsidR="00E51A35" w:rsidRPr="00085C55" w:rsidRDefault="00E51A35" w:rsidP="00E51A35">
      <w:pPr>
        <w:widowControl w:val="0"/>
        <w:autoSpaceDE w:val="0"/>
        <w:autoSpaceDN w:val="0"/>
        <w:adjustRightInd w:val="0"/>
        <w:rPr>
          <w:rFonts w:ascii="Verdana" w:hAnsi="Verdana"/>
          <w:sz w:val="20"/>
          <w:szCs w:val="20"/>
          <w:lang w:eastAsia="ru-RU"/>
        </w:rPr>
      </w:pPr>
      <w:r w:rsidRPr="00085C55">
        <w:rPr>
          <w:rFonts w:ascii="Verdana" w:hAnsi="Verdana"/>
          <w:sz w:val="20"/>
          <w:szCs w:val="20"/>
          <w:lang w:eastAsia="ru-RU"/>
        </w:rPr>
        <w:t xml:space="preserve">         </w:t>
      </w:r>
      <w:r w:rsidRPr="00085C55">
        <w:rPr>
          <w:rFonts w:ascii="Verdana" w:hAnsi="Verdana"/>
          <w:sz w:val="20"/>
          <w:szCs w:val="20"/>
        </w:rPr>
        <w:t>6.</w:t>
      </w:r>
      <w:r w:rsidR="00BA78CC" w:rsidRPr="00085C55">
        <w:rPr>
          <w:rFonts w:ascii="Verdana" w:hAnsi="Verdana"/>
          <w:sz w:val="20"/>
          <w:szCs w:val="20"/>
        </w:rPr>
        <w:t>3</w:t>
      </w:r>
      <w:r w:rsidRPr="00085C55">
        <w:rPr>
          <w:rFonts w:ascii="Verdana" w:hAnsi="Verdana"/>
          <w:sz w:val="20"/>
          <w:szCs w:val="20"/>
        </w:rPr>
        <w:t xml:space="preserve"> В случае неисполнения/несвоевременного исполнения Продавцом обязанностей по </w:t>
      </w:r>
      <w:r w:rsidR="00384CD3" w:rsidRPr="00085C55">
        <w:rPr>
          <w:rFonts w:ascii="Verdana" w:hAnsi="Verdana"/>
          <w:sz w:val="20"/>
          <w:szCs w:val="20"/>
        </w:rPr>
        <w:t>подачи</w:t>
      </w:r>
      <w:r w:rsidRPr="00085C55">
        <w:rPr>
          <w:rFonts w:ascii="Verdana" w:hAnsi="Verdana"/>
          <w:sz w:val="20"/>
          <w:szCs w:val="20"/>
        </w:rPr>
        <w:t xml:space="preserve"> документов на государственную регистрацию</w:t>
      </w:r>
      <w:r w:rsidR="00384CD3" w:rsidRPr="00085C55">
        <w:rPr>
          <w:rFonts w:ascii="Verdana" w:hAnsi="Verdana"/>
          <w:sz w:val="20"/>
          <w:szCs w:val="20"/>
        </w:rPr>
        <w:t xml:space="preserve"> в срок, установленный Договором</w:t>
      </w:r>
      <w:r w:rsidRPr="00085C55">
        <w:rPr>
          <w:rFonts w:ascii="Verdana" w:hAnsi="Verdana"/>
          <w:sz w:val="20"/>
          <w:szCs w:val="20"/>
        </w:rPr>
        <w:t xml:space="preserve"> и/или </w:t>
      </w:r>
      <w:r w:rsidR="00384CD3" w:rsidRPr="00085C55">
        <w:rPr>
          <w:rFonts w:ascii="Verdana" w:hAnsi="Verdana"/>
          <w:sz w:val="20"/>
          <w:szCs w:val="20"/>
        </w:rPr>
        <w:t>передачи недвижимого имущества по акту приема-передачи в срок, установленный Договором</w:t>
      </w:r>
      <w:r w:rsidRPr="00085C55">
        <w:rPr>
          <w:rFonts w:ascii="Verdana" w:hAnsi="Verdana"/>
          <w:sz w:val="20"/>
          <w:szCs w:val="20"/>
        </w:rPr>
        <w:t xml:space="preserve">, </w:t>
      </w:r>
      <w:r w:rsidR="00384CD3" w:rsidRPr="00085C55">
        <w:rPr>
          <w:rFonts w:ascii="Verdana" w:hAnsi="Verdana"/>
          <w:sz w:val="20"/>
          <w:szCs w:val="20"/>
        </w:rPr>
        <w:t>Покупатель</w:t>
      </w:r>
      <w:r w:rsidRPr="00085C55">
        <w:rPr>
          <w:rFonts w:ascii="Verdana" w:hAnsi="Verdana"/>
          <w:sz w:val="20"/>
          <w:szCs w:val="20"/>
        </w:rPr>
        <w:t xml:space="preserve"> вправе </w:t>
      </w:r>
      <w:r w:rsidR="00384CD3" w:rsidRPr="00085C55">
        <w:rPr>
          <w:rFonts w:ascii="Verdana" w:hAnsi="Verdana"/>
          <w:sz w:val="20"/>
          <w:szCs w:val="20"/>
        </w:rPr>
        <w:t xml:space="preserve">в письменной форме </w:t>
      </w:r>
      <w:r w:rsidRPr="00085C55">
        <w:rPr>
          <w:rFonts w:ascii="Verdana" w:hAnsi="Verdana"/>
          <w:sz w:val="20"/>
          <w:szCs w:val="20"/>
        </w:rPr>
        <w:t xml:space="preserve">требовать от </w:t>
      </w:r>
      <w:r w:rsidR="00384CD3" w:rsidRPr="00085C55">
        <w:rPr>
          <w:rFonts w:ascii="Verdana" w:hAnsi="Verdana"/>
          <w:sz w:val="20"/>
          <w:szCs w:val="20"/>
        </w:rPr>
        <w:t>Продавца</w:t>
      </w:r>
      <w:r w:rsidRPr="00085C55">
        <w:rPr>
          <w:rFonts w:ascii="Verdana" w:hAnsi="Verdana"/>
          <w:sz w:val="20"/>
          <w:szCs w:val="20"/>
        </w:rPr>
        <w:t xml:space="preserve"> уплаты неустойки в размере 0,</w:t>
      </w:r>
      <w:r w:rsidR="00384CD3" w:rsidRPr="00085C55">
        <w:rPr>
          <w:rFonts w:ascii="Verdana" w:hAnsi="Verdana"/>
          <w:sz w:val="20"/>
          <w:szCs w:val="20"/>
        </w:rPr>
        <w:t>0</w:t>
      </w:r>
      <w:r w:rsidRPr="00085C55">
        <w:rPr>
          <w:rFonts w:ascii="Verdana" w:hAnsi="Verdana"/>
          <w:sz w:val="20"/>
          <w:szCs w:val="20"/>
        </w:rPr>
        <w:t>1 (</w:t>
      </w:r>
      <w:r w:rsidR="00384CD3" w:rsidRPr="00085C55">
        <w:rPr>
          <w:rFonts w:ascii="Verdana" w:hAnsi="Verdana"/>
          <w:sz w:val="20"/>
          <w:szCs w:val="20"/>
        </w:rPr>
        <w:t>ноль целых одна сотая процента</w:t>
      </w:r>
      <w:r w:rsidR="00A84924" w:rsidRPr="00085C55">
        <w:rPr>
          <w:rFonts w:ascii="Verdana" w:hAnsi="Verdana"/>
          <w:sz w:val="20"/>
          <w:szCs w:val="20"/>
        </w:rPr>
        <w:t xml:space="preserve">) от цены Договора </w:t>
      </w:r>
      <w:r w:rsidRPr="00085C55">
        <w:rPr>
          <w:rFonts w:ascii="Verdana" w:hAnsi="Verdana"/>
          <w:sz w:val="20"/>
          <w:szCs w:val="20"/>
        </w:rPr>
        <w:t xml:space="preserve">за каждый день </w:t>
      </w:r>
      <w:r w:rsidR="00A84924" w:rsidRPr="00085C55">
        <w:rPr>
          <w:rFonts w:ascii="Verdana" w:hAnsi="Verdana"/>
          <w:sz w:val="20"/>
          <w:szCs w:val="20"/>
        </w:rPr>
        <w:t>просрочки исполнения обязательств</w:t>
      </w:r>
      <w:r w:rsidRPr="00085C55">
        <w:rPr>
          <w:rFonts w:ascii="Verdana" w:hAnsi="Verdana"/>
          <w:sz w:val="20"/>
          <w:szCs w:val="20"/>
        </w:rPr>
        <w:t xml:space="preserve">.  </w:t>
      </w:r>
    </w:p>
    <w:p w14:paraId="6A127D87" w14:textId="62B44A48" w:rsidR="009F32F4" w:rsidRPr="00085C55" w:rsidRDefault="009F32F4" w:rsidP="009F32F4">
      <w:pPr>
        <w:widowControl w:val="0"/>
        <w:tabs>
          <w:tab w:val="left" w:pos="1083"/>
        </w:tabs>
        <w:ind w:firstLine="720"/>
        <w:rPr>
          <w:rFonts w:ascii="Verdana" w:hAnsi="Verdana"/>
          <w:sz w:val="20"/>
          <w:szCs w:val="20"/>
          <w:lang w:eastAsia="ru-RU"/>
        </w:rPr>
      </w:pPr>
      <w:r w:rsidRPr="00085C55">
        <w:rPr>
          <w:rFonts w:ascii="Verdana" w:hAnsi="Verdana"/>
          <w:sz w:val="20"/>
          <w:szCs w:val="20"/>
          <w:lang w:eastAsia="ru-RU"/>
        </w:rPr>
        <w:t>6.</w:t>
      </w:r>
      <w:r w:rsidR="00BA78CC" w:rsidRPr="00085C55">
        <w:rPr>
          <w:rFonts w:ascii="Verdana" w:hAnsi="Verdana"/>
          <w:sz w:val="20"/>
          <w:szCs w:val="20"/>
          <w:lang w:eastAsia="ru-RU"/>
        </w:rPr>
        <w:t>4</w:t>
      </w:r>
      <w:r w:rsidRPr="00085C55">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39929E46" w:rsidR="009F32F4" w:rsidRPr="00085C55" w:rsidRDefault="009F32F4" w:rsidP="009F32F4">
      <w:pPr>
        <w:widowControl w:val="0"/>
        <w:tabs>
          <w:tab w:val="left" w:pos="1083"/>
        </w:tabs>
        <w:ind w:firstLine="720"/>
        <w:rPr>
          <w:rFonts w:ascii="Verdana" w:hAnsi="Verdana"/>
          <w:sz w:val="20"/>
          <w:szCs w:val="20"/>
          <w:lang w:eastAsia="ru-RU"/>
        </w:rPr>
      </w:pPr>
      <w:r w:rsidRPr="00085C55">
        <w:rPr>
          <w:rFonts w:ascii="Verdana" w:hAnsi="Verdana"/>
          <w:sz w:val="20"/>
          <w:szCs w:val="20"/>
          <w:lang w:eastAsia="ru-RU"/>
        </w:rPr>
        <w:t>6.</w:t>
      </w:r>
      <w:r w:rsidR="00BA78CC" w:rsidRPr="00085C55">
        <w:rPr>
          <w:rFonts w:ascii="Verdana" w:hAnsi="Verdana"/>
          <w:sz w:val="20"/>
          <w:szCs w:val="20"/>
          <w:lang w:eastAsia="ru-RU"/>
        </w:rPr>
        <w:t>5</w:t>
      </w:r>
      <w:r w:rsidRPr="00085C55">
        <w:rPr>
          <w:rFonts w:ascii="Verdana" w:hAnsi="Verdana"/>
          <w:sz w:val="20"/>
          <w:szCs w:val="20"/>
          <w:lang w:eastAsia="ru-RU"/>
        </w:rPr>
        <w:t>. Упущенная выгода по Договору возмещению не подлежит.</w:t>
      </w:r>
    </w:p>
    <w:p w14:paraId="15F17F7C" w14:textId="77777777" w:rsidR="009F32F4" w:rsidRPr="00085C55"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085C55"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085C55">
        <w:rPr>
          <w:rFonts w:ascii="Verdana" w:hAnsi="Verdana"/>
          <w:b/>
          <w:sz w:val="20"/>
          <w:szCs w:val="20"/>
          <w:lang w:eastAsia="ru-RU"/>
        </w:rPr>
        <w:t>7.</w:t>
      </w:r>
      <w:r w:rsidR="009F32F4" w:rsidRPr="00085C55">
        <w:rPr>
          <w:rFonts w:ascii="Verdana" w:hAnsi="Verdana"/>
          <w:b/>
          <w:sz w:val="20"/>
          <w:szCs w:val="20"/>
          <w:lang w:eastAsia="ru-RU"/>
        </w:rPr>
        <w:t>СРОК ДЕЙСТВИЯ ДОГОВОРА</w:t>
      </w:r>
    </w:p>
    <w:p w14:paraId="62DB0AD7" w14:textId="77777777" w:rsidR="009F32F4" w:rsidRPr="00085C55"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085C55" w:rsidRDefault="00FF57EE" w:rsidP="00143124">
      <w:pPr>
        <w:widowControl w:val="0"/>
        <w:shd w:val="clear" w:color="auto" w:fill="FFFFFF"/>
        <w:autoSpaceDE w:val="0"/>
        <w:autoSpaceDN w:val="0"/>
        <w:adjustRightInd w:val="0"/>
        <w:ind w:left="720"/>
        <w:rPr>
          <w:rFonts w:ascii="Verdana" w:hAnsi="Verdana"/>
          <w:sz w:val="20"/>
          <w:szCs w:val="20"/>
        </w:rPr>
      </w:pPr>
      <w:r w:rsidRPr="00085C55">
        <w:rPr>
          <w:rFonts w:ascii="Verdana" w:hAnsi="Verdana"/>
          <w:sz w:val="20"/>
          <w:szCs w:val="20"/>
        </w:rPr>
        <w:t xml:space="preserve">7.1. </w:t>
      </w:r>
      <w:r w:rsidR="009F32F4" w:rsidRPr="00085C55">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085C55"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085C55"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085C55">
        <w:rPr>
          <w:rFonts w:ascii="Verdana" w:hAnsi="Verdana"/>
          <w:b/>
          <w:sz w:val="20"/>
          <w:szCs w:val="20"/>
          <w:lang w:eastAsia="ru-RU"/>
        </w:rPr>
        <w:t>8. РАЗРЕШЕНИЕ СПОРОВ</w:t>
      </w:r>
    </w:p>
    <w:p w14:paraId="179DCC29" w14:textId="77777777" w:rsidR="009F32F4" w:rsidRPr="00085C55"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085C55"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w:t>
      </w:r>
      <w:r w:rsidRPr="00085C55">
        <w:rPr>
          <w:rFonts w:ascii="Verdana" w:hAnsi="Verdana"/>
          <w:sz w:val="20"/>
          <w:szCs w:val="20"/>
          <w:lang w:eastAsia="ru-RU"/>
        </w:rPr>
        <w:lastRenderedPageBreak/>
        <w:t xml:space="preserve">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085C55">
        <w:rPr>
          <w:rFonts w:ascii="Verdana" w:hAnsi="Verdana"/>
          <w:i/>
          <w:color w:val="0070C0"/>
          <w:sz w:val="20"/>
          <w:szCs w:val="20"/>
          <w:lang w:eastAsia="ru-RU"/>
        </w:rPr>
        <w:t>10 (Десять)</w:t>
      </w:r>
      <w:r w:rsidRPr="00085C55">
        <w:rPr>
          <w:rFonts w:ascii="Verdana" w:hAnsi="Verdana"/>
          <w:color w:val="0070C0"/>
          <w:sz w:val="20"/>
          <w:szCs w:val="20"/>
          <w:lang w:eastAsia="ru-RU"/>
        </w:rPr>
        <w:t xml:space="preserve"> </w:t>
      </w:r>
      <w:r w:rsidRPr="00085C55">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085C55"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085C55" w:rsidRDefault="009F32F4" w:rsidP="009F32F4">
      <w:pPr>
        <w:tabs>
          <w:tab w:val="left" w:pos="709"/>
        </w:tabs>
        <w:autoSpaceDE w:val="0"/>
        <w:autoSpaceDN w:val="0"/>
        <w:adjustRightInd w:val="0"/>
        <w:jc w:val="center"/>
        <w:rPr>
          <w:rFonts w:ascii="Verdana" w:hAnsi="Verdana"/>
          <w:b/>
          <w:sz w:val="20"/>
          <w:szCs w:val="20"/>
          <w:lang w:eastAsia="ru-RU"/>
        </w:rPr>
      </w:pPr>
      <w:r w:rsidRPr="00085C55">
        <w:rPr>
          <w:rFonts w:ascii="Verdana" w:hAnsi="Verdana"/>
          <w:b/>
          <w:sz w:val="20"/>
          <w:szCs w:val="20"/>
          <w:lang w:eastAsia="ru-RU"/>
        </w:rPr>
        <w:t>9. ИЗМЕНЕНИЕ, ДОПОЛНЕНИЕ И РАСТОРЖЕНИЕ ДОГОВОРА</w:t>
      </w:r>
    </w:p>
    <w:p w14:paraId="074FF723" w14:textId="77777777" w:rsidR="009F32F4" w:rsidRPr="00085C55"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9.2.</w:t>
      </w:r>
      <w:r w:rsidRPr="00085C55">
        <w:rPr>
          <w:rFonts w:ascii="Verdana" w:hAnsi="Verdana"/>
          <w:sz w:val="20"/>
          <w:szCs w:val="20"/>
          <w:lang w:eastAsia="ru-RU"/>
        </w:rPr>
        <w:t> </w:t>
      </w:r>
      <w:r w:rsidRPr="00085C55">
        <w:rPr>
          <w:rFonts w:ascii="Verdana" w:hAnsi="Verdana"/>
          <w:sz w:val="20"/>
          <w:szCs w:val="20"/>
        </w:rPr>
        <w:t xml:space="preserve"> </w:t>
      </w:r>
      <w:r w:rsidRPr="00085C55">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085C55"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085C55" w14:paraId="57EB6CA0" w14:textId="77777777" w:rsidTr="00D019CE">
        <w:tc>
          <w:tcPr>
            <w:tcW w:w="4854" w:type="dxa"/>
            <w:shd w:val="clear" w:color="auto" w:fill="auto"/>
          </w:tcPr>
          <w:p w14:paraId="09B00058" w14:textId="77777777" w:rsidR="009A4CB4" w:rsidRPr="00085C55" w:rsidRDefault="009A4CB4" w:rsidP="00D019CE">
            <w:pPr>
              <w:ind w:left="-48"/>
              <w:jc w:val="right"/>
              <w:rPr>
                <w:rFonts w:ascii="Verdana" w:hAnsi="Verdana"/>
                <w:i/>
                <w:color w:val="FF0000"/>
                <w:sz w:val="20"/>
                <w:szCs w:val="20"/>
              </w:rPr>
            </w:pPr>
            <w:r w:rsidRPr="00085C55">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085C55"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085C55"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085C55"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085C55" w14:paraId="4E089D1F" w14:textId="77777777" w:rsidTr="00D019CE">
        <w:tc>
          <w:tcPr>
            <w:tcW w:w="4854" w:type="dxa"/>
            <w:shd w:val="clear" w:color="auto" w:fill="auto"/>
          </w:tcPr>
          <w:p w14:paraId="38FB6FA9" w14:textId="07EC5A46" w:rsidR="009A4CB4" w:rsidRPr="00085C55" w:rsidRDefault="009A4CB4" w:rsidP="004A5B21">
            <w:pPr>
              <w:ind w:left="-48"/>
              <w:jc w:val="right"/>
              <w:rPr>
                <w:rFonts w:ascii="Verdana" w:hAnsi="Verdana"/>
                <w:i/>
                <w:color w:val="FF0000"/>
                <w:sz w:val="20"/>
                <w:szCs w:val="20"/>
              </w:rPr>
            </w:pPr>
            <w:r w:rsidRPr="00085C55">
              <w:rPr>
                <w:rFonts w:ascii="Verdana" w:hAnsi="Verdana"/>
                <w:i/>
                <w:color w:val="FF0000"/>
                <w:sz w:val="20"/>
                <w:szCs w:val="20"/>
              </w:rPr>
              <w:t xml:space="preserve">Вариант 2 </w:t>
            </w:r>
            <w:r w:rsidR="004A5B21" w:rsidRPr="00085C55">
              <w:rPr>
                <w:rFonts w:ascii="Verdana" w:hAnsi="Verdana"/>
                <w:i/>
                <w:color w:val="FF0000"/>
                <w:sz w:val="20"/>
                <w:szCs w:val="2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085C55"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085C55">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085C55">
              <w:rPr>
                <w:rFonts w:ascii="Verdana" w:hAnsi="Verdana" w:cs="Arial"/>
                <w:sz w:val="20"/>
                <w:szCs w:val="20"/>
              </w:rPr>
              <w:t xml:space="preserve"> </w:t>
            </w:r>
          </w:p>
        </w:tc>
      </w:tr>
    </w:tbl>
    <w:p w14:paraId="3B808494" w14:textId="77777777" w:rsidR="009A4CB4" w:rsidRPr="00085C55"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085C55" w14:paraId="33BE5795" w14:textId="77777777" w:rsidTr="00D019CE">
        <w:tc>
          <w:tcPr>
            <w:tcW w:w="4854" w:type="dxa"/>
            <w:shd w:val="clear" w:color="auto" w:fill="auto"/>
          </w:tcPr>
          <w:p w14:paraId="4C6B0532" w14:textId="0A487743" w:rsidR="009A4CB4" w:rsidRPr="00085C55"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085C55"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085C55"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085C55"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085C55"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9.3. </w:t>
      </w:r>
      <w:r w:rsidR="00C311B4" w:rsidRPr="00085C55">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085C55">
        <w:rPr>
          <w:rFonts w:ascii="Verdana" w:hAnsi="Verdana"/>
          <w:i/>
          <w:color w:val="0070C0"/>
          <w:sz w:val="20"/>
          <w:szCs w:val="20"/>
          <w:lang w:eastAsia="ru-RU"/>
        </w:rPr>
        <w:t>10 (Десяти)</w:t>
      </w:r>
      <w:r w:rsidRPr="00085C55">
        <w:rPr>
          <w:rFonts w:ascii="Verdana" w:hAnsi="Verdana"/>
          <w:color w:val="0070C0"/>
          <w:sz w:val="20"/>
          <w:szCs w:val="20"/>
          <w:lang w:eastAsia="ru-RU"/>
        </w:rPr>
        <w:t xml:space="preserve"> </w:t>
      </w:r>
      <w:r w:rsidRPr="00085C55">
        <w:rPr>
          <w:rFonts w:ascii="Verdana" w:hAnsi="Verdana"/>
          <w:color w:val="000000" w:themeColor="text1"/>
          <w:sz w:val="20"/>
          <w:szCs w:val="20"/>
          <w:lang w:eastAsia="ru-RU"/>
        </w:rPr>
        <w:t xml:space="preserve">рабочих дней </w:t>
      </w:r>
      <w:r w:rsidRPr="00085C55">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085C55">
        <w:rPr>
          <w:rFonts w:ascii="Verdana" w:hAnsi="Verdana"/>
          <w:i/>
          <w:color w:val="0070C0"/>
          <w:sz w:val="20"/>
          <w:szCs w:val="20"/>
          <w:lang w:eastAsia="ru-RU"/>
        </w:rPr>
        <w:t>10 (Десяти)</w:t>
      </w:r>
      <w:r w:rsidRPr="00085C55">
        <w:rPr>
          <w:rFonts w:ascii="Verdana" w:hAnsi="Verdana"/>
          <w:color w:val="000000" w:themeColor="text1"/>
          <w:sz w:val="20"/>
          <w:szCs w:val="20"/>
          <w:lang w:eastAsia="ru-RU"/>
        </w:rPr>
        <w:t xml:space="preserve"> рабочих дней </w:t>
      </w:r>
      <w:r w:rsidRPr="00085C55">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085C55">
        <w:rPr>
          <w:rFonts w:ascii="Verdana" w:hAnsi="Verdana"/>
          <w:sz w:val="20"/>
          <w:szCs w:val="20"/>
          <w:lang w:eastAsia="ru-RU"/>
        </w:rPr>
        <w:t>Недвижимого имущества</w:t>
      </w:r>
      <w:r w:rsidRPr="00085C55">
        <w:rPr>
          <w:rFonts w:ascii="Verdana" w:hAnsi="Verdana"/>
          <w:sz w:val="20"/>
          <w:szCs w:val="20"/>
          <w:lang w:eastAsia="ru-RU"/>
        </w:rPr>
        <w:t xml:space="preserve"> Продавцу.</w:t>
      </w:r>
    </w:p>
    <w:p w14:paraId="7CBE9463" w14:textId="77777777"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085C55">
        <w:rPr>
          <w:rFonts w:ascii="Verdana" w:hAnsi="Verdana"/>
          <w:sz w:val="20"/>
          <w:szCs w:val="20"/>
          <w:lang w:eastAsia="ru-RU"/>
        </w:rPr>
        <w:t>Недвижимого имущества</w:t>
      </w:r>
      <w:r w:rsidRPr="00085C55">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085C55">
        <w:rPr>
          <w:rFonts w:ascii="Verdana" w:hAnsi="Verdana"/>
          <w:sz w:val="20"/>
          <w:szCs w:val="20"/>
          <w:lang w:eastAsia="ru-RU"/>
        </w:rPr>
        <w:t xml:space="preserve">Недвижимого </w:t>
      </w:r>
      <w:r w:rsidR="001B1F57" w:rsidRPr="00085C55">
        <w:rPr>
          <w:rFonts w:ascii="Verdana" w:hAnsi="Verdana"/>
          <w:sz w:val="20"/>
          <w:szCs w:val="20"/>
          <w:lang w:eastAsia="ru-RU"/>
        </w:rPr>
        <w:t>имущества Продавцу</w:t>
      </w:r>
      <w:r w:rsidRPr="00085C55">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085C55" w:rsidRDefault="009F32F4" w:rsidP="009F32F4">
      <w:pPr>
        <w:keepLines/>
        <w:autoSpaceDE w:val="0"/>
        <w:autoSpaceDN w:val="0"/>
        <w:ind w:firstLine="720"/>
        <w:rPr>
          <w:rFonts w:ascii="Verdana" w:hAnsi="Verdana"/>
          <w:sz w:val="20"/>
          <w:szCs w:val="20"/>
          <w:lang w:eastAsia="ru-RU"/>
        </w:rPr>
      </w:pPr>
    </w:p>
    <w:p w14:paraId="712F7B08" w14:textId="77777777" w:rsidR="009F32F4" w:rsidRPr="00085C55" w:rsidRDefault="009F32F4" w:rsidP="009F32F4">
      <w:pPr>
        <w:keepLines/>
        <w:autoSpaceDE w:val="0"/>
        <w:autoSpaceDN w:val="0"/>
        <w:ind w:firstLine="720"/>
        <w:jc w:val="center"/>
        <w:rPr>
          <w:rFonts w:ascii="Verdana" w:hAnsi="Verdana"/>
          <w:b/>
          <w:sz w:val="20"/>
          <w:szCs w:val="20"/>
          <w:lang w:eastAsia="ru-RU"/>
        </w:rPr>
      </w:pPr>
      <w:r w:rsidRPr="00085C55">
        <w:rPr>
          <w:rFonts w:ascii="Verdana" w:hAnsi="Verdana"/>
          <w:b/>
          <w:sz w:val="20"/>
          <w:szCs w:val="20"/>
          <w:lang w:eastAsia="ru-RU"/>
        </w:rPr>
        <w:t>10. ПРОЧИЕ УСЛОВИЯ</w:t>
      </w:r>
    </w:p>
    <w:p w14:paraId="458FC38A" w14:textId="77777777" w:rsidR="009F32F4" w:rsidRPr="00085C55"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085C55" w:rsidRDefault="009F32F4" w:rsidP="009F32F4">
      <w:pPr>
        <w:tabs>
          <w:tab w:val="left" w:pos="709"/>
        </w:tabs>
        <w:autoSpaceDE w:val="0"/>
        <w:autoSpaceDN w:val="0"/>
        <w:ind w:firstLine="720"/>
        <w:rPr>
          <w:rFonts w:ascii="Verdana" w:hAnsi="Verdana"/>
          <w:kern w:val="20"/>
          <w:sz w:val="20"/>
          <w:szCs w:val="20"/>
          <w:lang w:eastAsia="ru-RU"/>
        </w:rPr>
      </w:pPr>
      <w:r w:rsidRPr="00085C55">
        <w:rPr>
          <w:rFonts w:ascii="Verdana" w:hAnsi="Verdana"/>
          <w:sz w:val="20"/>
          <w:szCs w:val="20"/>
          <w:lang w:eastAsia="ru-RU"/>
        </w:rPr>
        <w:t xml:space="preserve">10.1. </w:t>
      </w:r>
      <w:r w:rsidRPr="00085C55">
        <w:rPr>
          <w:rFonts w:ascii="Verdana" w:hAnsi="Verdana"/>
          <w:kern w:val="20"/>
          <w:sz w:val="20"/>
          <w:szCs w:val="20"/>
          <w:lang w:eastAsia="ru-RU"/>
        </w:rPr>
        <w:t xml:space="preserve">Стороны безотлагательно (в течение </w:t>
      </w:r>
      <w:r w:rsidRPr="00085C55">
        <w:rPr>
          <w:rFonts w:ascii="Verdana" w:hAnsi="Verdana"/>
          <w:i/>
          <w:color w:val="0070C0"/>
          <w:kern w:val="20"/>
          <w:sz w:val="20"/>
          <w:szCs w:val="20"/>
          <w:lang w:eastAsia="ru-RU"/>
        </w:rPr>
        <w:t>3 (Трех)</w:t>
      </w:r>
      <w:r w:rsidRPr="00085C55">
        <w:rPr>
          <w:rFonts w:ascii="Verdana" w:hAnsi="Verdana"/>
          <w:color w:val="5B9BD5" w:themeColor="accent1"/>
          <w:kern w:val="20"/>
          <w:sz w:val="20"/>
          <w:szCs w:val="20"/>
          <w:lang w:eastAsia="ru-RU"/>
        </w:rPr>
        <w:t xml:space="preserve"> </w:t>
      </w:r>
      <w:r w:rsidRPr="00085C55">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085C55" w:rsidRDefault="009F32F4" w:rsidP="009F32F4">
      <w:pPr>
        <w:tabs>
          <w:tab w:val="left" w:pos="709"/>
        </w:tabs>
        <w:autoSpaceDE w:val="0"/>
        <w:autoSpaceDN w:val="0"/>
        <w:ind w:firstLine="720"/>
        <w:rPr>
          <w:rFonts w:ascii="Verdana" w:hAnsi="Verdana"/>
          <w:kern w:val="20"/>
          <w:sz w:val="20"/>
          <w:szCs w:val="20"/>
          <w:lang w:eastAsia="ru-RU"/>
        </w:rPr>
      </w:pPr>
      <w:r w:rsidRPr="00085C55">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085C55" w:rsidRDefault="009F32F4" w:rsidP="009F32F4">
      <w:pPr>
        <w:tabs>
          <w:tab w:val="left" w:pos="709"/>
        </w:tabs>
        <w:autoSpaceDE w:val="0"/>
        <w:autoSpaceDN w:val="0"/>
        <w:ind w:firstLine="720"/>
        <w:rPr>
          <w:rFonts w:ascii="Verdana" w:hAnsi="Verdana"/>
          <w:kern w:val="20"/>
          <w:sz w:val="20"/>
          <w:szCs w:val="20"/>
          <w:lang w:eastAsia="ru-RU"/>
        </w:rPr>
      </w:pPr>
      <w:r w:rsidRPr="00085C55">
        <w:rPr>
          <w:rFonts w:ascii="Verdana" w:hAnsi="Verdana"/>
          <w:kern w:val="20"/>
          <w:sz w:val="20"/>
          <w:szCs w:val="20"/>
          <w:lang w:eastAsia="ru-RU"/>
        </w:rPr>
        <w:lastRenderedPageBreak/>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085C55" w:rsidRDefault="009F32F4" w:rsidP="009F32F4">
      <w:pPr>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085C55" w:rsidRDefault="009F32F4" w:rsidP="009F32F4">
      <w:pPr>
        <w:tabs>
          <w:tab w:val="left" w:pos="709"/>
          <w:tab w:val="left" w:pos="1083"/>
        </w:tabs>
        <w:autoSpaceDE w:val="0"/>
        <w:autoSpaceDN w:val="0"/>
        <w:ind w:firstLine="720"/>
        <w:rPr>
          <w:rFonts w:ascii="Verdana" w:hAnsi="Verdana"/>
          <w:sz w:val="20"/>
          <w:szCs w:val="20"/>
          <w:lang w:eastAsia="ru-RU"/>
        </w:rPr>
      </w:pPr>
      <w:r w:rsidRPr="00085C55">
        <w:rPr>
          <w:rFonts w:ascii="Verdana" w:hAnsi="Verdana"/>
          <w:sz w:val="20"/>
          <w:szCs w:val="20"/>
          <w:lang w:eastAsia="ru-RU"/>
        </w:rPr>
        <w:t xml:space="preserve">10.3. Настоящий Договор составлен и подписан в </w:t>
      </w:r>
      <w:r w:rsidRPr="00085C55">
        <w:rPr>
          <w:rFonts w:ascii="Verdana" w:hAnsi="Verdana"/>
          <w:i/>
          <w:color w:val="0070C0"/>
          <w:sz w:val="20"/>
          <w:szCs w:val="20"/>
          <w:lang w:eastAsia="ru-RU"/>
        </w:rPr>
        <w:t>3 (Трех)</w:t>
      </w:r>
      <w:r w:rsidRPr="00085C55">
        <w:rPr>
          <w:rFonts w:ascii="Verdana" w:hAnsi="Verdana"/>
          <w:color w:val="0070C0"/>
          <w:sz w:val="20"/>
          <w:szCs w:val="20"/>
          <w:lang w:eastAsia="ru-RU"/>
        </w:rPr>
        <w:t xml:space="preserve"> </w:t>
      </w:r>
      <w:r w:rsidRPr="00085C55">
        <w:rPr>
          <w:rFonts w:ascii="Verdana" w:hAnsi="Verdana"/>
          <w:sz w:val="20"/>
          <w:szCs w:val="20"/>
          <w:lang w:eastAsia="ru-RU"/>
        </w:rPr>
        <w:t xml:space="preserve">экземплярах, имеющих равную юридическую силу: </w:t>
      </w:r>
      <w:r w:rsidRPr="00085C55">
        <w:rPr>
          <w:rFonts w:ascii="Verdana" w:hAnsi="Verdana"/>
          <w:i/>
          <w:color w:val="0070C0"/>
          <w:sz w:val="20"/>
          <w:szCs w:val="20"/>
          <w:lang w:eastAsia="ru-RU"/>
        </w:rPr>
        <w:t>1 (Один)</w:t>
      </w:r>
      <w:r w:rsidRPr="00085C55">
        <w:rPr>
          <w:rFonts w:ascii="Verdana" w:hAnsi="Verdana"/>
          <w:color w:val="0070C0"/>
          <w:sz w:val="20"/>
          <w:szCs w:val="20"/>
          <w:lang w:eastAsia="ru-RU"/>
        </w:rPr>
        <w:t xml:space="preserve"> </w:t>
      </w:r>
      <w:r w:rsidRPr="00085C55">
        <w:rPr>
          <w:rFonts w:ascii="Verdana" w:hAnsi="Verdana"/>
          <w:sz w:val="20"/>
          <w:szCs w:val="20"/>
          <w:lang w:eastAsia="ru-RU"/>
        </w:rPr>
        <w:t xml:space="preserve">экземпляр для Покупателя, </w:t>
      </w:r>
      <w:r w:rsidRPr="00085C55">
        <w:rPr>
          <w:rFonts w:ascii="Verdana" w:hAnsi="Verdana"/>
          <w:i/>
          <w:color w:val="0070C0"/>
          <w:sz w:val="20"/>
          <w:szCs w:val="20"/>
          <w:lang w:eastAsia="ru-RU"/>
        </w:rPr>
        <w:t>1 (Один)</w:t>
      </w:r>
      <w:r w:rsidRPr="00085C55">
        <w:rPr>
          <w:rFonts w:ascii="Verdana" w:hAnsi="Verdana"/>
          <w:color w:val="0070C0"/>
          <w:sz w:val="20"/>
          <w:szCs w:val="20"/>
          <w:lang w:eastAsia="ru-RU"/>
        </w:rPr>
        <w:t xml:space="preserve"> </w:t>
      </w:r>
      <w:r w:rsidRPr="00085C55">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085C55"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085C55">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085C55"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085C55"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085C55">
        <w:rPr>
          <w:rFonts w:ascii="Verdana" w:hAnsi="Verdana"/>
          <w:sz w:val="20"/>
          <w:szCs w:val="20"/>
          <w:lang w:eastAsia="ru-RU"/>
        </w:rPr>
        <w:t>10.5. Приложения к Договору, являющиеся его неотъемлемой частью</w:t>
      </w:r>
      <w:r w:rsidRPr="00085C55">
        <w:rPr>
          <w:rStyle w:val="af0"/>
          <w:rFonts w:ascii="Verdana" w:hAnsi="Verdana"/>
          <w:i/>
          <w:color w:val="0070C0"/>
          <w:sz w:val="20"/>
          <w:szCs w:val="20"/>
          <w:lang w:eastAsia="ru-RU"/>
        </w:rPr>
        <w:footnoteReference w:id="1"/>
      </w:r>
      <w:r w:rsidRPr="00085C55">
        <w:rPr>
          <w:rFonts w:ascii="Verdana" w:hAnsi="Verdana"/>
          <w:sz w:val="20"/>
          <w:szCs w:val="20"/>
          <w:lang w:eastAsia="ru-RU"/>
        </w:rPr>
        <w:t>:</w:t>
      </w:r>
    </w:p>
    <w:p w14:paraId="0DE3602E" w14:textId="77777777" w:rsidR="009F32F4" w:rsidRPr="00085C55" w:rsidRDefault="009F32F4" w:rsidP="009F32F4">
      <w:pPr>
        <w:widowControl w:val="0"/>
        <w:tabs>
          <w:tab w:val="left" w:pos="709"/>
        </w:tabs>
        <w:adjustRightInd w:val="0"/>
        <w:rPr>
          <w:rFonts w:ascii="Verdana" w:hAnsi="Verdana"/>
          <w:sz w:val="20"/>
          <w:szCs w:val="20"/>
        </w:rPr>
      </w:pPr>
      <w:r w:rsidRPr="00085C55">
        <w:rPr>
          <w:rFonts w:ascii="Verdana" w:hAnsi="Verdana"/>
          <w:sz w:val="20"/>
          <w:szCs w:val="20"/>
        </w:rPr>
        <w:t xml:space="preserve">Приложение №1 Форма Акта приема-передачи к Договору купли-продажи недвижимого имущества от </w:t>
      </w:r>
      <w:r w:rsidRPr="00085C55">
        <w:rPr>
          <w:rFonts w:ascii="Verdana" w:hAnsi="Verdana"/>
          <w:color w:val="0070C0"/>
          <w:sz w:val="20"/>
          <w:szCs w:val="20"/>
        </w:rPr>
        <w:t>«____» __________</w:t>
      </w:r>
      <w:r w:rsidRPr="00085C55">
        <w:rPr>
          <w:rFonts w:ascii="Verdana" w:hAnsi="Verdana"/>
          <w:sz w:val="20"/>
          <w:szCs w:val="20"/>
        </w:rPr>
        <w:t xml:space="preserve">20__года на </w:t>
      </w:r>
      <w:r w:rsidRPr="00085C55">
        <w:rPr>
          <w:rFonts w:ascii="Verdana" w:hAnsi="Verdana"/>
          <w:color w:val="0070C0"/>
          <w:sz w:val="20"/>
          <w:szCs w:val="20"/>
        </w:rPr>
        <w:t>__</w:t>
      </w:r>
      <w:r w:rsidRPr="00085C55">
        <w:rPr>
          <w:rFonts w:ascii="Verdana" w:hAnsi="Verdana"/>
          <w:sz w:val="20"/>
          <w:szCs w:val="20"/>
        </w:rPr>
        <w:t>л.</w:t>
      </w:r>
    </w:p>
    <w:p w14:paraId="66ED8E4A" w14:textId="77777777" w:rsidR="006636D9" w:rsidRPr="00085C55" w:rsidRDefault="006636D9" w:rsidP="006636D9">
      <w:pPr>
        <w:widowControl w:val="0"/>
        <w:tabs>
          <w:tab w:val="left" w:pos="709"/>
        </w:tabs>
        <w:adjustRightInd w:val="0"/>
        <w:rPr>
          <w:rFonts w:ascii="Verdana" w:hAnsi="Verdana"/>
          <w:sz w:val="20"/>
          <w:szCs w:val="20"/>
        </w:rPr>
      </w:pPr>
      <w:r w:rsidRPr="00085C55">
        <w:rPr>
          <w:rFonts w:ascii="Verdana" w:hAnsi="Verdana"/>
          <w:sz w:val="20"/>
          <w:szCs w:val="20"/>
        </w:rPr>
        <w:t xml:space="preserve">Приложение №2 </w:t>
      </w:r>
      <w:r w:rsidR="007E5BF1" w:rsidRPr="00085C55">
        <w:rPr>
          <w:rFonts w:ascii="Verdana" w:hAnsi="Verdana"/>
          <w:sz w:val="20"/>
          <w:szCs w:val="20"/>
        </w:rPr>
        <w:t xml:space="preserve">УСЛОВИЯ АККРЕДИТИВА </w:t>
      </w:r>
      <w:r w:rsidRPr="00085C55">
        <w:rPr>
          <w:rFonts w:ascii="Verdana" w:hAnsi="Verdana"/>
          <w:sz w:val="20"/>
          <w:szCs w:val="20"/>
        </w:rPr>
        <w:t xml:space="preserve">к Договору купли-продажи недвижимого имущества </w:t>
      </w:r>
    </w:p>
    <w:p w14:paraId="427894F5" w14:textId="77777777" w:rsidR="009F32F4" w:rsidRPr="00085C55" w:rsidRDefault="006636D9" w:rsidP="006636D9">
      <w:pPr>
        <w:widowControl w:val="0"/>
        <w:tabs>
          <w:tab w:val="left" w:pos="709"/>
        </w:tabs>
        <w:adjustRightInd w:val="0"/>
        <w:rPr>
          <w:rFonts w:ascii="Verdana" w:hAnsi="Verdana"/>
          <w:sz w:val="20"/>
          <w:szCs w:val="20"/>
        </w:rPr>
      </w:pPr>
      <w:r w:rsidRPr="00085C55">
        <w:rPr>
          <w:rFonts w:ascii="Verdana" w:hAnsi="Verdana"/>
          <w:sz w:val="20"/>
          <w:szCs w:val="20"/>
        </w:rPr>
        <w:t xml:space="preserve">от </w:t>
      </w:r>
      <w:r w:rsidRPr="00085C55">
        <w:rPr>
          <w:rFonts w:ascii="Verdana" w:hAnsi="Verdana"/>
          <w:color w:val="0070C0"/>
          <w:sz w:val="20"/>
          <w:szCs w:val="20"/>
        </w:rPr>
        <w:t>«____» __________</w:t>
      </w:r>
      <w:r w:rsidRPr="00085C55">
        <w:rPr>
          <w:rFonts w:ascii="Verdana" w:hAnsi="Verdana"/>
          <w:sz w:val="20"/>
          <w:szCs w:val="20"/>
        </w:rPr>
        <w:t xml:space="preserve">20__года на </w:t>
      </w:r>
      <w:r w:rsidRPr="00085C55">
        <w:rPr>
          <w:rFonts w:ascii="Verdana" w:hAnsi="Verdana"/>
          <w:color w:val="0070C0"/>
          <w:sz w:val="20"/>
          <w:szCs w:val="20"/>
        </w:rPr>
        <w:t>__</w:t>
      </w:r>
      <w:r w:rsidRPr="00085C55">
        <w:rPr>
          <w:rFonts w:ascii="Verdana" w:hAnsi="Verdana"/>
          <w:sz w:val="20"/>
          <w:szCs w:val="20"/>
        </w:rPr>
        <w:t>л</w:t>
      </w:r>
      <w:r w:rsidR="007E5BF1" w:rsidRPr="00085C55">
        <w:rPr>
          <w:rFonts w:ascii="Verdana" w:hAnsi="Verdana"/>
          <w:sz w:val="20"/>
          <w:szCs w:val="20"/>
        </w:rPr>
        <w:t>.</w:t>
      </w:r>
    </w:p>
    <w:p w14:paraId="26F7604F" w14:textId="77777777" w:rsidR="006636D9" w:rsidRPr="00085C55" w:rsidRDefault="006636D9" w:rsidP="006636D9">
      <w:pPr>
        <w:widowControl w:val="0"/>
        <w:tabs>
          <w:tab w:val="left" w:pos="709"/>
        </w:tabs>
        <w:adjustRightInd w:val="0"/>
        <w:rPr>
          <w:rFonts w:ascii="Verdana" w:hAnsi="Verdana"/>
          <w:sz w:val="20"/>
          <w:szCs w:val="20"/>
        </w:rPr>
      </w:pPr>
    </w:p>
    <w:p w14:paraId="7B36805A" w14:textId="77777777" w:rsidR="006636D9" w:rsidRPr="00085C55" w:rsidRDefault="006636D9" w:rsidP="006636D9">
      <w:pPr>
        <w:widowControl w:val="0"/>
        <w:tabs>
          <w:tab w:val="left" w:pos="709"/>
        </w:tabs>
        <w:adjustRightInd w:val="0"/>
        <w:rPr>
          <w:rFonts w:ascii="Verdana" w:hAnsi="Verdana"/>
          <w:sz w:val="20"/>
          <w:szCs w:val="20"/>
        </w:rPr>
      </w:pPr>
    </w:p>
    <w:p w14:paraId="74E6EBBC" w14:textId="77777777" w:rsidR="009F32F4" w:rsidRPr="00085C55" w:rsidRDefault="009F32F4" w:rsidP="009F32F4">
      <w:pPr>
        <w:widowControl w:val="0"/>
        <w:autoSpaceDE w:val="0"/>
        <w:autoSpaceDN w:val="0"/>
        <w:ind w:left="720"/>
        <w:jc w:val="center"/>
        <w:rPr>
          <w:rFonts w:ascii="Verdana" w:hAnsi="Verdana"/>
          <w:b/>
          <w:sz w:val="20"/>
          <w:szCs w:val="20"/>
        </w:rPr>
      </w:pPr>
      <w:r w:rsidRPr="00085C55">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085C55" w14:paraId="2767B345" w14:textId="77777777" w:rsidTr="00A6551B">
        <w:tc>
          <w:tcPr>
            <w:tcW w:w="2083" w:type="dxa"/>
            <w:shd w:val="clear" w:color="auto" w:fill="auto"/>
          </w:tcPr>
          <w:p w14:paraId="59EE92FE" w14:textId="77777777" w:rsidR="009F32F4" w:rsidRPr="00085C55" w:rsidRDefault="009F32F4" w:rsidP="00A6551B">
            <w:pPr>
              <w:rPr>
                <w:rFonts w:ascii="Verdana" w:hAnsi="Verdana"/>
                <w:sz w:val="20"/>
                <w:szCs w:val="20"/>
              </w:rPr>
            </w:pPr>
            <w:r w:rsidRPr="00085C55">
              <w:rPr>
                <w:rFonts w:ascii="Verdana" w:hAnsi="Verdana"/>
                <w:b/>
                <w:sz w:val="20"/>
                <w:szCs w:val="20"/>
              </w:rPr>
              <w:t xml:space="preserve">ПРОДАВЕЦ:                                                                        </w:t>
            </w:r>
          </w:p>
        </w:tc>
        <w:tc>
          <w:tcPr>
            <w:tcW w:w="7272" w:type="dxa"/>
            <w:shd w:val="clear" w:color="auto" w:fill="auto"/>
          </w:tcPr>
          <w:p w14:paraId="3089F251" w14:textId="77777777" w:rsidR="009F32F4" w:rsidRPr="00085C55" w:rsidRDefault="009F32F4" w:rsidP="00A6551B">
            <w:pPr>
              <w:rPr>
                <w:rFonts w:ascii="Verdana" w:hAnsi="Verdana"/>
                <w:b/>
                <w:bCs/>
                <w:color w:val="000000"/>
                <w:sz w:val="20"/>
                <w:szCs w:val="20"/>
              </w:rPr>
            </w:pPr>
            <w:r w:rsidRPr="00085C55">
              <w:rPr>
                <w:rFonts w:ascii="Verdana" w:hAnsi="Verdana"/>
                <w:b/>
                <w:sz w:val="20"/>
                <w:szCs w:val="20"/>
              </w:rPr>
              <w:t xml:space="preserve">                                                             ПОКУПАТЕЛЬ:</w:t>
            </w:r>
          </w:p>
          <w:p w14:paraId="3721D150" w14:textId="77777777" w:rsidR="009F32F4" w:rsidRPr="00085C55" w:rsidRDefault="009F32F4" w:rsidP="00A6551B">
            <w:pPr>
              <w:tabs>
                <w:tab w:val="left" w:pos="5670"/>
                <w:tab w:val="left" w:pos="5954"/>
                <w:tab w:val="left" w:pos="6946"/>
              </w:tabs>
              <w:rPr>
                <w:rFonts w:ascii="Verdana" w:hAnsi="Verdana"/>
                <w:sz w:val="20"/>
                <w:szCs w:val="20"/>
              </w:rPr>
            </w:pPr>
          </w:p>
        </w:tc>
      </w:tr>
    </w:tbl>
    <w:p w14:paraId="5055234D" w14:textId="77777777" w:rsidR="009F32F4" w:rsidRPr="00085C55"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ПОДПИСИ СТОРОН</w:t>
      </w:r>
    </w:p>
    <w:p w14:paraId="6D381484" w14:textId="77777777" w:rsidR="009F32F4" w:rsidRPr="00085C55"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085C55"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ОТ ПРОДАВЦА:</w:t>
      </w:r>
    </w:p>
    <w:p w14:paraId="64C26B85" w14:textId="77777777" w:rsidR="009F32F4" w:rsidRPr="00085C55" w:rsidRDefault="009F32F4" w:rsidP="009F32F4">
      <w:pPr>
        <w:shd w:val="clear" w:color="auto" w:fill="FFFFFF"/>
        <w:rPr>
          <w:rFonts w:ascii="Verdana" w:hAnsi="Verdana"/>
          <w:color w:val="44546A" w:themeColor="text2"/>
          <w:sz w:val="20"/>
          <w:szCs w:val="20"/>
          <w:lang w:eastAsia="ru-RU"/>
        </w:rPr>
      </w:pPr>
      <w:r w:rsidRPr="00085C55">
        <w:rPr>
          <w:rFonts w:ascii="Verdana" w:hAnsi="Verdana"/>
          <w:color w:val="44546A" w:themeColor="text2"/>
          <w:sz w:val="20"/>
          <w:szCs w:val="20"/>
          <w:lang w:eastAsia="ru-RU"/>
        </w:rPr>
        <w:t xml:space="preserve">                                                   </w:t>
      </w:r>
      <w:r w:rsidRPr="00085C55">
        <w:rPr>
          <w:rFonts w:ascii="Verdana" w:hAnsi="Verdana"/>
          <w:b/>
          <w:color w:val="44546A" w:themeColor="text2"/>
          <w:sz w:val="20"/>
          <w:szCs w:val="20"/>
          <w:lang w:eastAsia="ru-RU"/>
        </w:rPr>
        <w:t>______________________</w:t>
      </w:r>
      <w:r w:rsidRPr="00085C55">
        <w:rPr>
          <w:rFonts w:ascii="Verdana" w:hAnsi="Verdana"/>
          <w:b/>
          <w:bCs/>
          <w:color w:val="44546A" w:themeColor="text2"/>
          <w:sz w:val="20"/>
          <w:szCs w:val="20"/>
          <w:lang w:eastAsia="ru-RU"/>
        </w:rPr>
        <w:t>/_______________/</w:t>
      </w:r>
    </w:p>
    <w:p w14:paraId="11A3B060" w14:textId="77777777" w:rsidR="009F32F4" w:rsidRPr="00085C55"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085C55" w:rsidRDefault="009F32F4" w:rsidP="009F32F4">
      <w:pPr>
        <w:widowControl w:val="0"/>
        <w:autoSpaceDE w:val="0"/>
        <w:autoSpaceDN w:val="0"/>
        <w:adjustRightInd w:val="0"/>
        <w:ind w:right="-2"/>
        <w:rPr>
          <w:rFonts w:ascii="Verdana" w:hAnsi="Verdana"/>
          <w:b/>
          <w:sz w:val="20"/>
          <w:szCs w:val="20"/>
          <w:lang w:eastAsia="ru-RU"/>
        </w:rPr>
      </w:pPr>
      <w:r w:rsidRPr="00085C55">
        <w:rPr>
          <w:rFonts w:ascii="Verdana" w:hAnsi="Verdana"/>
          <w:b/>
          <w:sz w:val="20"/>
          <w:szCs w:val="20"/>
          <w:lang w:eastAsia="ru-RU"/>
        </w:rPr>
        <w:t>ОТ ПОКУПАТЕЛЯ:</w:t>
      </w:r>
    </w:p>
    <w:p w14:paraId="7C6833D4" w14:textId="77777777" w:rsidR="009F32F4" w:rsidRPr="00085C55" w:rsidRDefault="009F32F4" w:rsidP="009F32F4">
      <w:pPr>
        <w:widowControl w:val="0"/>
        <w:autoSpaceDE w:val="0"/>
        <w:autoSpaceDN w:val="0"/>
        <w:adjustRightInd w:val="0"/>
        <w:ind w:right="-2"/>
        <w:rPr>
          <w:rFonts w:ascii="Verdana" w:hAnsi="Verdana"/>
          <w:b/>
          <w:sz w:val="20"/>
          <w:szCs w:val="20"/>
          <w:lang w:eastAsia="ru-RU"/>
        </w:rPr>
      </w:pPr>
      <w:r w:rsidRPr="00085C55">
        <w:rPr>
          <w:rFonts w:ascii="Verdana" w:hAnsi="Verdana"/>
          <w:b/>
          <w:sz w:val="20"/>
          <w:szCs w:val="20"/>
          <w:lang w:eastAsia="ru-RU"/>
        </w:rPr>
        <w:t xml:space="preserve">                                             </w:t>
      </w:r>
      <w:r w:rsidRPr="00085C55">
        <w:rPr>
          <w:rFonts w:ascii="Verdana" w:hAnsi="Verdana"/>
          <w:b/>
          <w:sz w:val="20"/>
          <w:szCs w:val="20"/>
          <w:lang w:eastAsia="ru-RU"/>
        </w:rPr>
        <w:tab/>
      </w:r>
      <w:r w:rsidRPr="00085C55">
        <w:rPr>
          <w:rFonts w:ascii="Verdana" w:hAnsi="Verdana"/>
          <w:b/>
          <w:color w:val="44546A" w:themeColor="text2"/>
          <w:sz w:val="20"/>
          <w:szCs w:val="20"/>
          <w:lang w:eastAsia="ru-RU"/>
        </w:rPr>
        <w:t>____________________/________________/</w:t>
      </w:r>
    </w:p>
    <w:p w14:paraId="44994852" w14:textId="77777777" w:rsidR="009F32F4" w:rsidRPr="00085C55"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085C55"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085C55"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085C55"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085C55"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085C55"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085C55"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085C55"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085C55" w:rsidRDefault="001B1F57" w:rsidP="009F32F4">
      <w:pPr>
        <w:widowControl w:val="0"/>
        <w:autoSpaceDE w:val="0"/>
        <w:autoSpaceDN w:val="0"/>
        <w:adjustRightInd w:val="0"/>
        <w:ind w:right="-2"/>
        <w:rPr>
          <w:rFonts w:ascii="Verdana" w:hAnsi="Verdana"/>
          <w:sz w:val="20"/>
          <w:szCs w:val="20"/>
          <w:lang w:eastAsia="ru-RU"/>
        </w:rPr>
      </w:pPr>
    </w:p>
    <w:p w14:paraId="67A91514" w14:textId="5C9A7F93" w:rsidR="001B1F57" w:rsidRPr="00085C55" w:rsidRDefault="001B1F57" w:rsidP="009F32F4">
      <w:pPr>
        <w:widowControl w:val="0"/>
        <w:autoSpaceDE w:val="0"/>
        <w:autoSpaceDN w:val="0"/>
        <w:adjustRightInd w:val="0"/>
        <w:ind w:right="-2"/>
        <w:rPr>
          <w:rFonts w:ascii="Verdana" w:hAnsi="Verdana"/>
          <w:sz w:val="20"/>
          <w:szCs w:val="20"/>
          <w:lang w:eastAsia="ru-RU"/>
        </w:rPr>
      </w:pPr>
    </w:p>
    <w:p w14:paraId="6D003F71" w14:textId="77777777" w:rsidR="009F32F4" w:rsidRPr="00085C55" w:rsidRDefault="009F32F4" w:rsidP="009F32F4">
      <w:pPr>
        <w:widowControl w:val="0"/>
        <w:autoSpaceDE w:val="0"/>
        <w:autoSpaceDN w:val="0"/>
        <w:adjustRightInd w:val="0"/>
        <w:ind w:right="-2"/>
        <w:jc w:val="right"/>
        <w:rPr>
          <w:rFonts w:ascii="Verdana" w:hAnsi="Verdana"/>
          <w:sz w:val="20"/>
          <w:szCs w:val="20"/>
          <w:lang w:eastAsia="ru-RU"/>
        </w:rPr>
      </w:pPr>
      <w:r w:rsidRPr="00085C55">
        <w:rPr>
          <w:rFonts w:ascii="Verdana" w:hAnsi="Verdana"/>
          <w:sz w:val="20"/>
          <w:szCs w:val="20"/>
          <w:lang w:eastAsia="ru-RU"/>
        </w:rPr>
        <w:t>Приложение № 1 к Договору купли-продажи</w:t>
      </w:r>
    </w:p>
    <w:p w14:paraId="3D8ECA9C" w14:textId="77777777" w:rsidR="009F32F4" w:rsidRPr="00085C55" w:rsidRDefault="009F32F4" w:rsidP="009F32F4">
      <w:pPr>
        <w:widowControl w:val="0"/>
        <w:autoSpaceDE w:val="0"/>
        <w:autoSpaceDN w:val="0"/>
        <w:adjustRightInd w:val="0"/>
        <w:ind w:right="-2"/>
        <w:jc w:val="right"/>
        <w:rPr>
          <w:rFonts w:ascii="Verdana" w:hAnsi="Verdana"/>
          <w:sz w:val="20"/>
          <w:szCs w:val="20"/>
          <w:lang w:eastAsia="ru-RU"/>
        </w:rPr>
      </w:pPr>
      <w:r w:rsidRPr="00085C55">
        <w:rPr>
          <w:rFonts w:ascii="Verdana" w:hAnsi="Verdana"/>
          <w:sz w:val="20"/>
          <w:szCs w:val="20"/>
          <w:lang w:eastAsia="ru-RU"/>
        </w:rPr>
        <w:t xml:space="preserve"> недвижимого имущества от «__» _______ 20__ года</w:t>
      </w:r>
    </w:p>
    <w:p w14:paraId="29FFA68E" w14:textId="77777777" w:rsidR="009F32F4" w:rsidRPr="00085C55" w:rsidRDefault="009F32F4" w:rsidP="009F32F4">
      <w:pPr>
        <w:pStyle w:val="ConsNonformat"/>
        <w:tabs>
          <w:tab w:val="left" w:pos="1276"/>
        </w:tabs>
        <w:contextualSpacing/>
        <w:rPr>
          <w:rFonts w:ascii="Verdana" w:hAnsi="Verdana"/>
          <w:b/>
          <w:snapToGrid/>
        </w:rPr>
      </w:pPr>
    </w:p>
    <w:p w14:paraId="4FA54DEE" w14:textId="77777777" w:rsidR="009F32F4" w:rsidRPr="00085C55" w:rsidRDefault="009F32F4" w:rsidP="009F32F4">
      <w:pPr>
        <w:pStyle w:val="ConsNonformat"/>
        <w:tabs>
          <w:tab w:val="left" w:pos="1276"/>
        </w:tabs>
        <w:contextualSpacing/>
        <w:rPr>
          <w:rFonts w:ascii="Verdana" w:hAnsi="Verdana" w:cs="Arial"/>
          <w:lang w:eastAsia="en-CA"/>
        </w:rPr>
      </w:pPr>
    </w:p>
    <w:p w14:paraId="13AB9415" w14:textId="77777777" w:rsidR="009F32F4" w:rsidRPr="00085C55" w:rsidRDefault="009F32F4" w:rsidP="009F32F4">
      <w:pPr>
        <w:autoSpaceDE w:val="0"/>
        <w:autoSpaceDN w:val="0"/>
        <w:adjustRightInd w:val="0"/>
        <w:ind w:firstLine="284"/>
        <w:jc w:val="center"/>
        <w:rPr>
          <w:rFonts w:ascii="Verdana" w:hAnsi="Verdana"/>
          <w:b/>
          <w:bCs/>
          <w:sz w:val="20"/>
          <w:szCs w:val="20"/>
          <w:lang w:eastAsia="ru-RU"/>
        </w:rPr>
      </w:pPr>
      <w:r w:rsidRPr="00085C55">
        <w:rPr>
          <w:rFonts w:ascii="Verdana" w:hAnsi="Verdana"/>
          <w:b/>
          <w:bCs/>
          <w:sz w:val="20"/>
          <w:szCs w:val="20"/>
          <w:lang w:eastAsia="ru-RU"/>
        </w:rPr>
        <w:t xml:space="preserve">Форма Акта приема-передачи </w:t>
      </w:r>
    </w:p>
    <w:p w14:paraId="385C9D55" w14:textId="77777777" w:rsidR="009F32F4" w:rsidRPr="00085C55" w:rsidRDefault="009F32F4" w:rsidP="009F32F4">
      <w:pPr>
        <w:autoSpaceDE w:val="0"/>
        <w:autoSpaceDN w:val="0"/>
        <w:adjustRightInd w:val="0"/>
        <w:ind w:firstLine="284"/>
        <w:jc w:val="center"/>
        <w:rPr>
          <w:rFonts w:ascii="Verdana" w:hAnsi="Verdana"/>
          <w:b/>
          <w:bCs/>
          <w:sz w:val="20"/>
          <w:szCs w:val="20"/>
          <w:lang w:eastAsia="ru-RU"/>
        </w:rPr>
      </w:pPr>
      <w:r w:rsidRPr="00085C55">
        <w:rPr>
          <w:rFonts w:ascii="Verdana" w:hAnsi="Verdana"/>
          <w:b/>
          <w:bCs/>
          <w:sz w:val="20"/>
          <w:szCs w:val="20"/>
          <w:lang w:eastAsia="ru-RU"/>
        </w:rPr>
        <w:t>к Договору купли-продажи</w:t>
      </w:r>
    </w:p>
    <w:p w14:paraId="540C8617" w14:textId="77777777" w:rsidR="009F32F4" w:rsidRPr="00085C55" w:rsidRDefault="009F32F4" w:rsidP="009F32F4">
      <w:pPr>
        <w:autoSpaceDE w:val="0"/>
        <w:autoSpaceDN w:val="0"/>
        <w:adjustRightInd w:val="0"/>
        <w:ind w:firstLine="284"/>
        <w:jc w:val="center"/>
        <w:rPr>
          <w:rFonts w:ascii="Verdana" w:hAnsi="Verdana"/>
          <w:b/>
          <w:bCs/>
          <w:sz w:val="20"/>
          <w:szCs w:val="20"/>
          <w:lang w:eastAsia="ru-RU"/>
        </w:rPr>
      </w:pPr>
      <w:r w:rsidRPr="00085C55">
        <w:rPr>
          <w:rFonts w:ascii="Verdana" w:hAnsi="Verdana"/>
          <w:b/>
          <w:bCs/>
          <w:sz w:val="20"/>
          <w:szCs w:val="20"/>
          <w:lang w:eastAsia="ru-RU"/>
        </w:rPr>
        <w:t>недвижимого имущества от «____» __________20__года</w:t>
      </w:r>
    </w:p>
    <w:p w14:paraId="7F8113BE" w14:textId="77777777" w:rsidR="009F32F4" w:rsidRPr="00085C55"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085C55" w:rsidRDefault="00026ECB" w:rsidP="008D5E63">
      <w:pPr>
        <w:rPr>
          <w:rFonts w:ascii="Verdana" w:hAnsi="Verdana"/>
          <w:sz w:val="20"/>
          <w:szCs w:val="20"/>
          <w:lang w:eastAsia="ru-RU"/>
        </w:rPr>
      </w:pPr>
      <w:r w:rsidRPr="00085C55">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085C55">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w:t>
      </w:r>
      <w:r w:rsidRPr="00085C55">
        <w:rPr>
          <w:rFonts w:ascii="Verdana" w:hAnsi="Verdana"/>
          <w:sz w:val="20"/>
          <w:szCs w:val="20"/>
          <w:lang w:eastAsia="ru-RU"/>
        </w:rPr>
        <w:lastRenderedPageBreak/>
        <w:t>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085C55">
        <w:rPr>
          <w:rFonts w:ascii="Verdana" w:hAnsi="Verdana"/>
          <w:sz w:val="20"/>
          <w:szCs w:val="20"/>
          <w:lang w:eastAsia="ru-RU"/>
        </w:rPr>
        <w:t>, с одной стороны и</w:t>
      </w:r>
    </w:p>
    <w:p w14:paraId="33E8F4EC" w14:textId="77777777" w:rsidR="009F32F4" w:rsidRPr="00085C55"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085C55" w14:paraId="317CB41C" w14:textId="77777777" w:rsidTr="00A6551B">
        <w:tc>
          <w:tcPr>
            <w:tcW w:w="1701" w:type="dxa"/>
            <w:shd w:val="clear" w:color="auto" w:fill="auto"/>
          </w:tcPr>
          <w:p w14:paraId="0B08E398"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52FFBC98" w14:textId="77777777" w:rsidTr="00A6551B">
              <w:tc>
                <w:tcPr>
                  <w:tcW w:w="6969" w:type="dxa"/>
                </w:tcPr>
                <w:p w14:paraId="6F0FFA3C" w14:textId="77777777" w:rsidR="009F32F4" w:rsidRPr="00085C55" w:rsidRDefault="009F32F4" w:rsidP="00A6551B">
                  <w:pPr>
                    <w:rPr>
                      <w:rFonts w:ascii="Verdana" w:hAnsi="Verdana"/>
                      <w:i/>
                      <w:color w:val="0070C0"/>
                      <w:sz w:val="20"/>
                      <w:szCs w:val="20"/>
                    </w:rPr>
                  </w:pPr>
                </w:p>
              </w:tc>
            </w:tr>
            <w:tr w:rsidR="009F32F4" w:rsidRPr="00085C55" w14:paraId="7C01BB30" w14:textId="77777777" w:rsidTr="00A6551B">
              <w:tc>
                <w:tcPr>
                  <w:tcW w:w="6969" w:type="dxa"/>
                </w:tcPr>
                <w:p w14:paraId="37F2E32B" w14:textId="77777777" w:rsidR="009F32F4" w:rsidRPr="00085C55" w:rsidRDefault="009F32F4" w:rsidP="00A6551B">
                  <w:pPr>
                    <w:rPr>
                      <w:rFonts w:ascii="Verdana" w:hAnsi="Verdana"/>
                      <w:i/>
                      <w:color w:val="0070C0"/>
                      <w:sz w:val="20"/>
                      <w:szCs w:val="20"/>
                    </w:rPr>
                  </w:pPr>
                  <w:r w:rsidRPr="00085C55">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085C55" w:rsidRDefault="009F32F4" w:rsidP="00A6551B">
            <w:pPr>
              <w:rPr>
                <w:rFonts w:ascii="Verdana" w:hAnsi="Verdana"/>
                <w:i/>
                <w:color w:val="5B9BD5" w:themeColor="accent1"/>
                <w:sz w:val="20"/>
                <w:szCs w:val="20"/>
                <w:lang w:eastAsia="ru-RU"/>
              </w:rPr>
            </w:pPr>
            <w:r w:rsidRPr="00085C55">
              <w:rPr>
                <w:rFonts w:ascii="Verdana" w:hAnsi="Verdana"/>
                <w:color w:val="000000" w:themeColor="text1"/>
                <w:sz w:val="20"/>
                <w:szCs w:val="20"/>
                <w:lang w:eastAsia="ru-RU"/>
              </w:rPr>
              <w:t xml:space="preserve">ИНН </w:t>
            </w:r>
            <w:r w:rsidRPr="00085C55">
              <w:rPr>
                <w:rFonts w:ascii="Verdana" w:hAnsi="Verdana"/>
                <w:color w:val="0070C0"/>
                <w:sz w:val="20"/>
                <w:szCs w:val="20"/>
                <w:lang w:eastAsia="ru-RU"/>
              </w:rPr>
              <w:t>______________</w:t>
            </w:r>
            <w:r w:rsidRPr="00085C55">
              <w:rPr>
                <w:rFonts w:ascii="Verdana" w:hAnsi="Verdana"/>
                <w:color w:val="000000" w:themeColor="text1"/>
                <w:sz w:val="20"/>
                <w:szCs w:val="20"/>
                <w:lang w:eastAsia="ru-RU"/>
              </w:rPr>
              <w:t xml:space="preserve">, ОГРН </w:t>
            </w:r>
            <w:r w:rsidRPr="00085C55">
              <w:rPr>
                <w:rFonts w:ascii="Verdana" w:hAnsi="Verdana"/>
                <w:color w:val="0070C0"/>
                <w:sz w:val="20"/>
                <w:szCs w:val="20"/>
                <w:lang w:eastAsia="ru-RU"/>
              </w:rPr>
              <w:t>___________</w:t>
            </w:r>
            <w:r w:rsidRPr="00085C55">
              <w:rPr>
                <w:rFonts w:ascii="Verdana" w:hAnsi="Verdana"/>
                <w:color w:val="000000" w:themeColor="text1"/>
                <w:sz w:val="20"/>
                <w:szCs w:val="20"/>
                <w:lang w:eastAsia="ru-RU"/>
              </w:rPr>
              <w:t>, в лице</w:t>
            </w:r>
            <w:r w:rsidRPr="00085C55">
              <w:rPr>
                <w:rFonts w:ascii="Verdana" w:hAnsi="Verdana"/>
                <w:i/>
                <w:color w:val="000000" w:themeColor="text1"/>
                <w:sz w:val="20"/>
                <w:szCs w:val="20"/>
                <w:lang w:eastAsia="ru-RU"/>
              </w:rPr>
              <w:t xml:space="preserve"> </w:t>
            </w:r>
            <w:r w:rsidRPr="00085C55">
              <w:rPr>
                <w:rFonts w:ascii="Verdana" w:hAnsi="Verdana"/>
                <w:i/>
                <w:color w:val="0070C0"/>
                <w:sz w:val="20"/>
                <w:szCs w:val="20"/>
                <w:lang w:eastAsia="ru-RU"/>
              </w:rPr>
              <w:t>_________________________________________</w:t>
            </w:r>
            <w:r w:rsidRPr="00085C55">
              <w:rPr>
                <w:rFonts w:ascii="Verdana" w:hAnsi="Verdana"/>
                <w:i/>
                <w:color w:val="5B9BD5" w:themeColor="accent1"/>
                <w:sz w:val="20"/>
                <w:szCs w:val="20"/>
                <w:lang w:eastAsia="ru-RU"/>
              </w:rPr>
              <w:t xml:space="preserve">, </w:t>
            </w:r>
            <w:r w:rsidRPr="00085C55">
              <w:rPr>
                <w:rFonts w:ascii="Verdana" w:hAnsi="Verdana"/>
                <w:color w:val="000000" w:themeColor="text1"/>
                <w:sz w:val="20"/>
                <w:szCs w:val="20"/>
                <w:lang w:eastAsia="ru-RU"/>
              </w:rPr>
              <w:t>действующего</w:t>
            </w:r>
            <w:r w:rsidRPr="00085C55">
              <w:rPr>
                <w:rFonts w:ascii="Verdana" w:hAnsi="Verdana"/>
                <w:i/>
                <w:color w:val="5B9BD5" w:themeColor="accent1"/>
                <w:sz w:val="20"/>
                <w:szCs w:val="20"/>
                <w:lang w:eastAsia="ru-RU"/>
              </w:rPr>
              <w:t xml:space="preserve"> </w:t>
            </w:r>
            <w:r w:rsidRPr="00085C55">
              <w:rPr>
                <w:rFonts w:ascii="Verdana" w:hAnsi="Verdana"/>
                <w:color w:val="000000" w:themeColor="text1"/>
                <w:sz w:val="20"/>
                <w:szCs w:val="20"/>
                <w:lang w:eastAsia="ru-RU"/>
              </w:rPr>
              <w:t>на основании</w:t>
            </w:r>
            <w:r w:rsidRPr="00085C55">
              <w:rPr>
                <w:rFonts w:ascii="Verdana" w:hAnsi="Verdana"/>
                <w:i/>
                <w:color w:val="000000" w:themeColor="text1"/>
                <w:sz w:val="20"/>
                <w:szCs w:val="20"/>
                <w:lang w:eastAsia="ru-RU"/>
              </w:rPr>
              <w:t xml:space="preserve"> </w:t>
            </w:r>
            <w:r w:rsidRPr="00085C55">
              <w:rPr>
                <w:rFonts w:ascii="Verdana" w:hAnsi="Verdana"/>
                <w:i/>
                <w:color w:val="0070C0"/>
                <w:sz w:val="20"/>
                <w:szCs w:val="20"/>
                <w:lang w:eastAsia="ru-RU"/>
              </w:rPr>
              <w:t>__________________________________________</w:t>
            </w:r>
            <w:r w:rsidRPr="00085C55">
              <w:rPr>
                <w:rFonts w:ascii="Verdana" w:hAnsi="Verdana"/>
                <w:i/>
                <w:color w:val="5B9BD5" w:themeColor="accent1"/>
                <w:sz w:val="20"/>
                <w:szCs w:val="20"/>
                <w:lang w:eastAsia="ru-RU"/>
              </w:rPr>
              <w:t xml:space="preserve">, </w:t>
            </w:r>
          </w:p>
          <w:p w14:paraId="1B233A35" w14:textId="77777777" w:rsidR="009F32F4" w:rsidRPr="00085C55" w:rsidRDefault="009F32F4" w:rsidP="00A6551B">
            <w:pPr>
              <w:rPr>
                <w:rFonts w:ascii="Verdana" w:hAnsi="Verdana"/>
                <w:color w:val="5B9BD5" w:themeColor="accent1"/>
                <w:sz w:val="20"/>
                <w:szCs w:val="20"/>
                <w:lang w:eastAsia="ru-RU"/>
              </w:rPr>
            </w:pPr>
          </w:p>
        </w:tc>
      </w:tr>
      <w:tr w:rsidR="009F32F4" w:rsidRPr="00085C55" w14:paraId="1EF70D2F" w14:textId="77777777" w:rsidTr="00A6551B">
        <w:tc>
          <w:tcPr>
            <w:tcW w:w="1701" w:type="dxa"/>
            <w:shd w:val="clear" w:color="auto" w:fill="auto"/>
          </w:tcPr>
          <w:p w14:paraId="18165A22"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2910EE28" w14:textId="77777777" w:rsidTr="00A6551B">
              <w:tc>
                <w:tcPr>
                  <w:tcW w:w="6969" w:type="dxa"/>
                </w:tcPr>
                <w:p w14:paraId="2C8C9A87" w14:textId="77777777" w:rsidR="009F32F4" w:rsidRPr="00085C55" w:rsidRDefault="009F32F4" w:rsidP="00A6551B">
                  <w:pPr>
                    <w:rPr>
                      <w:rFonts w:ascii="Verdana" w:hAnsi="Verdana"/>
                      <w:i/>
                      <w:color w:val="0070C0"/>
                      <w:sz w:val="20"/>
                      <w:szCs w:val="20"/>
                    </w:rPr>
                  </w:pPr>
                </w:p>
              </w:tc>
            </w:tr>
            <w:tr w:rsidR="009F32F4" w:rsidRPr="00085C55" w14:paraId="0C214E67" w14:textId="77777777" w:rsidTr="00A6551B">
              <w:trPr>
                <w:trHeight w:val="224"/>
              </w:trPr>
              <w:tc>
                <w:tcPr>
                  <w:tcW w:w="6969" w:type="dxa"/>
                </w:tcPr>
                <w:p w14:paraId="098D4874" w14:textId="77777777" w:rsidR="009F32F4" w:rsidRPr="00085C55" w:rsidRDefault="009F32F4" w:rsidP="00A6551B">
                  <w:pPr>
                    <w:jc w:val="center"/>
                    <w:rPr>
                      <w:rFonts w:ascii="Verdana" w:hAnsi="Verdana"/>
                      <w:i/>
                      <w:color w:val="0070C0"/>
                      <w:sz w:val="20"/>
                      <w:szCs w:val="20"/>
                    </w:rPr>
                  </w:pPr>
                  <w:r w:rsidRPr="00085C55">
                    <w:rPr>
                      <w:rFonts w:ascii="Verdana" w:hAnsi="Verdana"/>
                      <w:i/>
                      <w:color w:val="0070C0"/>
                      <w:sz w:val="20"/>
                      <w:szCs w:val="20"/>
                    </w:rPr>
                    <w:t>(Ф.И.О полностью)</w:t>
                  </w:r>
                </w:p>
              </w:tc>
            </w:tr>
          </w:tbl>
          <w:p w14:paraId="74C98B19" w14:textId="77777777" w:rsidR="009F32F4" w:rsidRPr="00085C55" w:rsidRDefault="009F32F4" w:rsidP="00A6551B">
            <w:pPr>
              <w:rPr>
                <w:rFonts w:ascii="Verdana" w:hAnsi="Verdana"/>
                <w:color w:val="5B9BD5" w:themeColor="accent1"/>
                <w:sz w:val="20"/>
                <w:szCs w:val="20"/>
              </w:rPr>
            </w:pPr>
            <w:r w:rsidRPr="00085C55">
              <w:rPr>
                <w:rFonts w:ascii="Verdana" w:hAnsi="Verdana"/>
                <w:i/>
                <w:color w:val="0070C0"/>
                <w:sz w:val="20"/>
                <w:szCs w:val="20"/>
              </w:rPr>
              <w:t>___________________</w:t>
            </w:r>
            <w:r w:rsidRPr="00085C55">
              <w:rPr>
                <w:rFonts w:ascii="Verdana" w:hAnsi="Verdana"/>
                <w:i/>
                <w:color w:val="5B9BD5" w:themeColor="accent1"/>
                <w:sz w:val="20"/>
                <w:szCs w:val="20"/>
              </w:rPr>
              <w:t xml:space="preserve"> </w:t>
            </w:r>
            <w:r w:rsidRPr="00085C55">
              <w:rPr>
                <w:rFonts w:ascii="Verdana" w:hAnsi="Verdana"/>
                <w:sz w:val="20"/>
                <w:szCs w:val="20"/>
              </w:rPr>
              <w:t>года рождения</w:t>
            </w:r>
            <w:r w:rsidRPr="00085C55">
              <w:rPr>
                <w:rFonts w:ascii="Verdana" w:hAnsi="Verdana"/>
                <w:i/>
                <w:sz w:val="20"/>
                <w:szCs w:val="20"/>
              </w:rPr>
              <w:t xml:space="preserve">, </w:t>
            </w:r>
            <w:r w:rsidRPr="00085C55">
              <w:rPr>
                <w:rFonts w:ascii="Verdana" w:hAnsi="Verdana"/>
                <w:sz w:val="20"/>
                <w:szCs w:val="20"/>
              </w:rPr>
              <w:t xml:space="preserve">документ, удостоверяющий личность: </w:t>
            </w:r>
            <w:r w:rsidRPr="00085C55">
              <w:rPr>
                <w:rFonts w:ascii="Verdana" w:hAnsi="Verdana"/>
                <w:color w:val="0070C0"/>
                <w:sz w:val="20"/>
                <w:szCs w:val="20"/>
              </w:rPr>
              <w:t>_______________________</w:t>
            </w:r>
            <w:r w:rsidRPr="00085C55">
              <w:rPr>
                <w:rFonts w:ascii="Verdana" w:hAnsi="Verdana"/>
                <w:sz w:val="20"/>
                <w:szCs w:val="20"/>
              </w:rPr>
              <w:t xml:space="preserve">, </w:t>
            </w:r>
            <w:r w:rsidRPr="00085C55">
              <w:rPr>
                <w:rFonts w:ascii="Verdana" w:hAnsi="Verdana"/>
                <w:color w:val="000000"/>
                <w:sz w:val="20"/>
                <w:szCs w:val="20"/>
              </w:rPr>
              <w:t>выдан</w:t>
            </w:r>
            <w:r w:rsidRPr="00085C55">
              <w:rPr>
                <w:rFonts w:ascii="Verdana" w:hAnsi="Verdana"/>
                <w:color w:val="0070C0"/>
                <w:sz w:val="20"/>
                <w:szCs w:val="20"/>
              </w:rPr>
              <w:t>______________</w:t>
            </w:r>
            <w:r w:rsidRPr="00085C55">
              <w:rPr>
                <w:rFonts w:ascii="Verdana" w:hAnsi="Verdana"/>
                <w:b/>
                <w:color w:val="000000"/>
                <w:sz w:val="20"/>
                <w:szCs w:val="20"/>
              </w:rPr>
              <w:t xml:space="preserve">, </w:t>
            </w:r>
            <w:r w:rsidRPr="00085C55">
              <w:rPr>
                <w:rFonts w:ascii="Verdana" w:hAnsi="Verdana"/>
                <w:color w:val="000000"/>
                <w:sz w:val="20"/>
                <w:szCs w:val="20"/>
              </w:rPr>
              <w:t>проживающ</w:t>
            </w:r>
            <w:r w:rsidRPr="00085C55">
              <w:rPr>
                <w:rFonts w:ascii="Verdana" w:hAnsi="Verdana"/>
                <w:i/>
                <w:color w:val="0070C0"/>
                <w:sz w:val="20"/>
                <w:szCs w:val="20"/>
              </w:rPr>
              <w:t>ий(-ая)</w:t>
            </w:r>
            <w:r w:rsidRPr="00085C55">
              <w:rPr>
                <w:rFonts w:ascii="Verdana" w:hAnsi="Verdana"/>
                <w:color w:val="0070C0"/>
                <w:sz w:val="20"/>
                <w:szCs w:val="20"/>
              </w:rPr>
              <w:t xml:space="preserve"> </w:t>
            </w:r>
            <w:r w:rsidRPr="00085C55">
              <w:rPr>
                <w:rFonts w:ascii="Verdana" w:hAnsi="Verdana"/>
                <w:color w:val="000000"/>
                <w:sz w:val="20"/>
                <w:szCs w:val="20"/>
              </w:rPr>
              <w:t xml:space="preserve">по адресу </w:t>
            </w:r>
            <w:r w:rsidRPr="00085C55">
              <w:rPr>
                <w:rFonts w:ascii="Verdana" w:hAnsi="Verdana"/>
                <w:color w:val="0070C0"/>
                <w:sz w:val="20"/>
                <w:szCs w:val="20"/>
              </w:rPr>
              <w:t>____________________________________</w:t>
            </w:r>
            <w:r w:rsidRPr="00085C55">
              <w:rPr>
                <w:rFonts w:ascii="Verdana" w:hAnsi="Verdana"/>
                <w:color w:val="5B9BD5" w:themeColor="accent1"/>
                <w:sz w:val="20"/>
                <w:szCs w:val="20"/>
              </w:rPr>
              <w:t xml:space="preserve">, </w:t>
            </w:r>
          </w:p>
          <w:p w14:paraId="72EA3B6F" w14:textId="77777777" w:rsidR="009F32F4" w:rsidRPr="00085C55" w:rsidRDefault="009F32F4" w:rsidP="00A6551B">
            <w:pPr>
              <w:rPr>
                <w:rFonts w:ascii="Verdana" w:hAnsi="Verdana"/>
                <w:sz w:val="20"/>
                <w:szCs w:val="20"/>
                <w:lang w:eastAsia="ru-RU"/>
              </w:rPr>
            </w:pPr>
          </w:p>
        </w:tc>
      </w:tr>
      <w:tr w:rsidR="009F32F4" w:rsidRPr="00085C55" w14:paraId="459C86D9" w14:textId="77777777" w:rsidTr="00A6551B">
        <w:tc>
          <w:tcPr>
            <w:tcW w:w="1701" w:type="dxa"/>
            <w:shd w:val="clear" w:color="auto" w:fill="auto"/>
          </w:tcPr>
          <w:p w14:paraId="06C1814B" w14:textId="77777777" w:rsidR="009F32F4" w:rsidRPr="00085C55" w:rsidRDefault="009F32F4" w:rsidP="00A6551B">
            <w:pPr>
              <w:jc w:val="right"/>
              <w:rPr>
                <w:rFonts w:ascii="Verdana" w:hAnsi="Verdana"/>
                <w:i/>
                <w:color w:val="FF0000"/>
                <w:sz w:val="20"/>
                <w:szCs w:val="20"/>
                <w:lang w:eastAsia="ru-RU"/>
              </w:rPr>
            </w:pPr>
            <w:r w:rsidRPr="00085C55">
              <w:rPr>
                <w:rFonts w:ascii="Verdana" w:hAnsi="Verdana"/>
                <w:i/>
                <w:color w:val="FF0000"/>
                <w:sz w:val="20"/>
                <w:szCs w:val="20"/>
                <w:lang w:eastAsia="ru-RU"/>
              </w:rPr>
              <w:t>Вариант 3  Покупатель ИП</w:t>
            </w:r>
            <w:r w:rsidRPr="00085C55">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6BF3495D" w14:textId="77777777" w:rsidTr="00A6551B">
              <w:tc>
                <w:tcPr>
                  <w:tcW w:w="6969" w:type="dxa"/>
                </w:tcPr>
                <w:p w14:paraId="4889DD15" w14:textId="77777777" w:rsidR="009F32F4" w:rsidRPr="00085C55" w:rsidRDefault="009F32F4" w:rsidP="00A6551B">
                  <w:pPr>
                    <w:rPr>
                      <w:rFonts w:ascii="Verdana" w:hAnsi="Verdana"/>
                      <w:i/>
                      <w:color w:val="0070C0"/>
                      <w:sz w:val="20"/>
                      <w:szCs w:val="20"/>
                    </w:rPr>
                  </w:pPr>
                </w:p>
              </w:tc>
            </w:tr>
            <w:tr w:rsidR="009F32F4" w:rsidRPr="00085C55" w14:paraId="492E01EE" w14:textId="77777777" w:rsidTr="00A6551B">
              <w:trPr>
                <w:trHeight w:val="224"/>
              </w:trPr>
              <w:tc>
                <w:tcPr>
                  <w:tcW w:w="6969" w:type="dxa"/>
                </w:tcPr>
                <w:p w14:paraId="6F5273B6" w14:textId="77777777" w:rsidR="009F32F4" w:rsidRPr="00085C55" w:rsidRDefault="009F32F4" w:rsidP="00A6551B">
                  <w:pPr>
                    <w:jc w:val="center"/>
                    <w:rPr>
                      <w:rFonts w:ascii="Verdana" w:hAnsi="Verdana"/>
                      <w:i/>
                      <w:color w:val="0070C0"/>
                      <w:sz w:val="20"/>
                      <w:szCs w:val="20"/>
                    </w:rPr>
                  </w:pPr>
                  <w:r w:rsidRPr="00085C55">
                    <w:rPr>
                      <w:rFonts w:ascii="Verdana" w:hAnsi="Verdana"/>
                      <w:i/>
                      <w:color w:val="0070C0"/>
                      <w:sz w:val="20"/>
                      <w:szCs w:val="20"/>
                    </w:rPr>
                    <w:t>(Ф.И.О полностью)</w:t>
                  </w:r>
                </w:p>
              </w:tc>
            </w:tr>
          </w:tbl>
          <w:p w14:paraId="050CE833" w14:textId="77777777" w:rsidR="009F32F4" w:rsidRPr="00085C55" w:rsidRDefault="009F32F4" w:rsidP="00A6551B">
            <w:pPr>
              <w:rPr>
                <w:rFonts w:ascii="Verdana" w:hAnsi="Verdana"/>
                <w:i/>
                <w:color w:val="0070C0"/>
                <w:sz w:val="20"/>
                <w:szCs w:val="20"/>
              </w:rPr>
            </w:pPr>
            <w:r w:rsidRPr="00085C55">
              <w:rPr>
                <w:rFonts w:ascii="Verdana" w:hAnsi="Verdana"/>
                <w:sz w:val="20"/>
                <w:szCs w:val="20"/>
              </w:rPr>
              <w:t>ОГРНИП</w:t>
            </w:r>
            <w:r w:rsidRPr="00085C55">
              <w:rPr>
                <w:rFonts w:ascii="Verdana" w:hAnsi="Verdana"/>
                <w:i/>
                <w:color w:val="0070C0"/>
                <w:sz w:val="20"/>
                <w:szCs w:val="20"/>
              </w:rPr>
              <w:t xml:space="preserve">____________________, </w:t>
            </w:r>
            <w:r w:rsidRPr="00085C55">
              <w:rPr>
                <w:rFonts w:ascii="Verdana" w:hAnsi="Verdana"/>
                <w:sz w:val="20"/>
                <w:szCs w:val="20"/>
              </w:rPr>
              <w:t xml:space="preserve">документ, удостоверяющий личность: </w:t>
            </w:r>
            <w:r w:rsidRPr="00085C55">
              <w:rPr>
                <w:rFonts w:ascii="Verdana" w:hAnsi="Verdana"/>
                <w:color w:val="0070C0"/>
                <w:sz w:val="20"/>
                <w:szCs w:val="20"/>
              </w:rPr>
              <w:t>_______________________</w:t>
            </w:r>
            <w:r w:rsidRPr="00085C55">
              <w:rPr>
                <w:rFonts w:ascii="Verdana" w:hAnsi="Verdana"/>
                <w:sz w:val="20"/>
                <w:szCs w:val="20"/>
              </w:rPr>
              <w:t xml:space="preserve">, </w:t>
            </w:r>
            <w:r w:rsidRPr="00085C55">
              <w:rPr>
                <w:rFonts w:ascii="Verdana" w:hAnsi="Verdana"/>
                <w:color w:val="000000"/>
                <w:sz w:val="20"/>
                <w:szCs w:val="20"/>
              </w:rPr>
              <w:t>выдан</w:t>
            </w:r>
            <w:r w:rsidRPr="00085C55">
              <w:rPr>
                <w:rFonts w:ascii="Verdana" w:hAnsi="Verdana"/>
                <w:color w:val="5B9BD5" w:themeColor="accent1"/>
                <w:sz w:val="20"/>
                <w:szCs w:val="20"/>
              </w:rPr>
              <w:t>_</w:t>
            </w:r>
            <w:r w:rsidRPr="00085C55">
              <w:rPr>
                <w:rFonts w:ascii="Verdana" w:hAnsi="Verdana"/>
                <w:color w:val="0070C0"/>
                <w:sz w:val="20"/>
                <w:szCs w:val="20"/>
              </w:rPr>
              <w:t>_____________</w:t>
            </w:r>
            <w:r w:rsidRPr="00085C55">
              <w:rPr>
                <w:rFonts w:ascii="Verdana" w:hAnsi="Verdana"/>
                <w:b/>
                <w:color w:val="000000"/>
                <w:sz w:val="20"/>
                <w:szCs w:val="20"/>
              </w:rPr>
              <w:t xml:space="preserve">, </w:t>
            </w:r>
            <w:r w:rsidRPr="00085C55">
              <w:rPr>
                <w:rFonts w:ascii="Verdana" w:hAnsi="Verdana"/>
                <w:color w:val="000000"/>
                <w:sz w:val="20"/>
                <w:szCs w:val="20"/>
              </w:rPr>
              <w:t>проживающ</w:t>
            </w:r>
            <w:r w:rsidRPr="00085C55">
              <w:rPr>
                <w:rFonts w:ascii="Verdana" w:hAnsi="Verdana"/>
                <w:i/>
                <w:color w:val="0070C0"/>
                <w:sz w:val="20"/>
                <w:szCs w:val="20"/>
              </w:rPr>
              <w:t>ий(-ая)</w:t>
            </w:r>
            <w:r w:rsidRPr="00085C55">
              <w:rPr>
                <w:rFonts w:ascii="Verdana" w:hAnsi="Verdana"/>
                <w:color w:val="0000FF"/>
                <w:sz w:val="20"/>
                <w:szCs w:val="20"/>
              </w:rPr>
              <w:t xml:space="preserve"> </w:t>
            </w:r>
            <w:r w:rsidRPr="00085C55">
              <w:rPr>
                <w:rFonts w:ascii="Verdana" w:hAnsi="Verdana"/>
                <w:color w:val="000000"/>
                <w:sz w:val="20"/>
                <w:szCs w:val="20"/>
              </w:rPr>
              <w:t xml:space="preserve">по адресу </w:t>
            </w:r>
            <w:r w:rsidRPr="00085C55">
              <w:rPr>
                <w:rFonts w:ascii="Verdana" w:hAnsi="Verdana"/>
                <w:color w:val="5B9BD5" w:themeColor="accent1"/>
                <w:sz w:val="20"/>
                <w:szCs w:val="20"/>
              </w:rPr>
              <w:t xml:space="preserve">____________________________________, </w:t>
            </w:r>
            <w:r w:rsidRPr="00085C55">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85C55">
              <w:rPr>
                <w:rFonts w:ascii="Verdana" w:hAnsi="Verdana"/>
                <w:i/>
                <w:color w:val="000000" w:themeColor="text1"/>
                <w:sz w:val="20"/>
                <w:szCs w:val="20"/>
              </w:rPr>
              <w:t xml:space="preserve"> </w:t>
            </w:r>
            <w:r w:rsidRPr="00085C55">
              <w:rPr>
                <w:rFonts w:ascii="Verdana" w:hAnsi="Verdana"/>
                <w:i/>
                <w:color w:val="5B9BD5" w:themeColor="accent1"/>
                <w:sz w:val="20"/>
                <w:szCs w:val="20"/>
              </w:rPr>
              <w:t xml:space="preserve">___ </w:t>
            </w:r>
            <w:r w:rsidRPr="00085C55">
              <w:rPr>
                <w:rFonts w:ascii="Verdana" w:hAnsi="Verdana"/>
                <w:color w:val="000000" w:themeColor="text1"/>
                <w:sz w:val="20"/>
                <w:szCs w:val="20"/>
              </w:rPr>
              <w:t>№</w:t>
            </w:r>
            <w:r w:rsidRPr="00085C55">
              <w:rPr>
                <w:rFonts w:ascii="Verdana" w:hAnsi="Verdana"/>
                <w:i/>
                <w:color w:val="5B9BD5" w:themeColor="accent1"/>
                <w:sz w:val="20"/>
                <w:szCs w:val="20"/>
              </w:rPr>
              <w:t xml:space="preserve">_____, </w:t>
            </w:r>
            <w:r w:rsidRPr="00085C55">
              <w:rPr>
                <w:rFonts w:ascii="Verdana" w:hAnsi="Verdana"/>
                <w:color w:val="000000" w:themeColor="text1"/>
                <w:sz w:val="20"/>
                <w:szCs w:val="20"/>
              </w:rPr>
              <w:t>дата государственной регистрации</w:t>
            </w:r>
            <w:r w:rsidRPr="00085C55">
              <w:rPr>
                <w:rFonts w:ascii="Verdana" w:hAnsi="Verdana"/>
                <w:i/>
                <w:color w:val="0070C0"/>
                <w:sz w:val="20"/>
                <w:szCs w:val="20"/>
              </w:rPr>
              <w:t xml:space="preserve"> «_»_____20__,</w:t>
            </w:r>
            <w:r w:rsidRPr="00085C55">
              <w:rPr>
                <w:rFonts w:ascii="Verdana" w:hAnsi="Verdana"/>
                <w:i/>
                <w:color w:val="5B9BD5" w:themeColor="accent1"/>
                <w:sz w:val="20"/>
                <w:szCs w:val="20"/>
              </w:rPr>
              <w:t xml:space="preserve"> </w:t>
            </w:r>
            <w:r w:rsidRPr="00085C55">
              <w:rPr>
                <w:rFonts w:ascii="Verdana" w:hAnsi="Verdana"/>
                <w:i/>
                <w:color w:val="000000" w:themeColor="text1"/>
                <w:sz w:val="20"/>
                <w:szCs w:val="20"/>
              </w:rPr>
              <w:t>выдано</w:t>
            </w:r>
            <w:r w:rsidRPr="00085C55">
              <w:rPr>
                <w:rFonts w:ascii="Verdana" w:hAnsi="Verdana"/>
                <w:i/>
                <w:color w:val="5B9BD5" w:themeColor="accent1"/>
                <w:sz w:val="20"/>
                <w:szCs w:val="20"/>
              </w:rPr>
              <w:t xml:space="preserve"> </w:t>
            </w:r>
            <w:r w:rsidRPr="00085C55">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085C55" w14:paraId="0A085947" w14:textId="77777777" w:rsidTr="00A6551B">
              <w:tc>
                <w:tcPr>
                  <w:tcW w:w="6969" w:type="dxa"/>
                </w:tcPr>
                <w:p w14:paraId="5B348CBF" w14:textId="77777777" w:rsidR="009F32F4" w:rsidRPr="00085C55" w:rsidRDefault="009F32F4" w:rsidP="00A6551B">
                  <w:pPr>
                    <w:rPr>
                      <w:rFonts w:ascii="Verdana" w:hAnsi="Verdana"/>
                      <w:i/>
                      <w:color w:val="0070C0"/>
                      <w:sz w:val="20"/>
                      <w:szCs w:val="20"/>
                    </w:rPr>
                  </w:pPr>
                </w:p>
              </w:tc>
            </w:tr>
            <w:tr w:rsidR="009F32F4" w:rsidRPr="00085C55" w14:paraId="586B9F82" w14:textId="77777777" w:rsidTr="00A6551B">
              <w:trPr>
                <w:trHeight w:val="224"/>
              </w:trPr>
              <w:tc>
                <w:tcPr>
                  <w:tcW w:w="6969" w:type="dxa"/>
                </w:tcPr>
                <w:p w14:paraId="7D559CC1" w14:textId="77777777" w:rsidR="009F32F4" w:rsidRPr="00085C55" w:rsidRDefault="009F32F4" w:rsidP="00A6551B">
                  <w:pPr>
                    <w:jc w:val="center"/>
                    <w:rPr>
                      <w:rFonts w:ascii="Verdana" w:hAnsi="Verdana"/>
                      <w:i/>
                      <w:color w:val="0070C0"/>
                      <w:sz w:val="20"/>
                      <w:szCs w:val="20"/>
                    </w:rPr>
                  </w:pPr>
                  <w:r w:rsidRPr="00085C55">
                    <w:rPr>
                      <w:rFonts w:ascii="Verdana" w:hAnsi="Verdana"/>
                      <w:i/>
                      <w:color w:val="0070C0"/>
                      <w:sz w:val="20"/>
                      <w:szCs w:val="20"/>
                    </w:rPr>
                    <w:t>(указывается орган, выдавший свидетельство)</w:t>
                  </w:r>
                </w:p>
              </w:tc>
            </w:tr>
          </w:tbl>
          <w:p w14:paraId="33D320C2" w14:textId="77777777" w:rsidR="009F32F4" w:rsidRPr="00085C55" w:rsidRDefault="009F32F4" w:rsidP="00A6551B">
            <w:pPr>
              <w:rPr>
                <w:rFonts w:ascii="Verdana" w:hAnsi="Verdana"/>
                <w:sz w:val="20"/>
                <w:szCs w:val="20"/>
                <w:lang w:eastAsia="ru-RU"/>
              </w:rPr>
            </w:pPr>
          </w:p>
        </w:tc>
      </w:tr>
    </w:tbl>
    <w:p w14:paraId="20EDFA8A" w14:textId="77777777" w:rsidR="00ED2258" w:rsidRPr="00085C55" w:rsidRDefault="009F32F4" w:rsidP="009F32F4">
      <w:pPr>
        <w:rPr>
          <w:rFonts w:ascii="Verdana" w:hAnsi="Verdana"/>
          <w:sz w:val="20"/>
          <w:szCs w:val="20"/>
          <w:lang w:eastAsia="ru-RU"/>
        </w:rPr>
      </w:pPr>
      <w:r w:rsidRPr="00085C55">
        <w:rPr>
          <w:rFonts w:ascii="Verdana" w:hAnsi="Verdana"/>
          <w:sz w:val="20"/>
          <w:szCs w:val="20"/>
          <w:lang w:eastAsia="ru-RU"/>
        </w:rPr>
        <w:t xml:space="preserve"> именуемый в дальнейшем «</w:t>
      </w:r>
      <w:r w:rsidRPr="00085C55">
        <w:rPr>
          <w:rFonts w:ascii="Verdana" w:hAnsi="Verdana"/>
          <w:b/>
          <w:sz w:val="20"/>
          <w:szCs w:val="20"/>
          <w:lang w:eastAsia="ru-RU"/>
        </w:rPr>
        <w:t>Покупатель</w:t>
      </w:r>
      <w:r w:rsidRPr="00085C55">
        <w:rPr>
          <w:rFonts w:ascii="Verdana" w:hAnsi="Verdana"/>
          <w:sz w:val="20"/>
          <w:szCs w:val="20"/>
          <w:lang w:eastAsia="ru-RU"/>
        </w:rPr>
        <w:t xml:space="preserve">», с другой стороны, совместно именуемые </w:t>
      </w:r>
      <w:r w:rsidRPr="00085C55">
        <w:rPr>
          <w:rFonts w:ascii="Verdana" w:hAnsi="Verdana"/>
          <w:b/>
          <w:sz w:val="20"/>
          <w:szCs w:val="20"/>
          <w:lang w:eastAsia="ru-RU"/>
        </w:rPr>
        <w:t>«Стороны»</w:t>
      </w:r>
      <w:r w:rsidRPr="00085C55">
        <w:rPr>
          <w:rFonts w:ascii="Verdana" w:hAnsi="Verdana"/>
          <w:sz w:val="20"/>
          <w:szCs w:val="20"/>
          <w:lang w:eastAsia="ru-RU"/>
        </w:rPr>
        <w:t xml:space="preserve">, а каждый в отдельности </w:t>
      </w:r>
      <w:r w:rsidRPr="00085C55">
        <w:rPr>
          <w:rFonts w:ascii="Verdana" w:hAnsi="Verdana"/>
          <w:b/>
          <w:sz w:val="20"/>
          <w:szCs w:val="20"/>
          <w:lang w:eastAsia="ru-RU"/>
        </w:rPr>
        <w:t>«Сторона»</w:t>
      </w:r>
      <w:r w:rsidRPr="00085C55">
        <w:rPr>
          <w:rFonts w:ascii="Verdana" w:hAnsi="Verdana"/>
          <w:sz w:val="20"/>
          <w:szCs w:val="20"/>
          <w:lang w:eastAsia="ru-RU"/>
        </w:rPr>
        <w:t>, составили настоящий Акт приема-передачи о нижеследующем:</w:t>
      </w:r>
    </w:p>
    <w:p w14:paraId="64B15373" w14:textId="2A652ECF" w:rsidR="009F32F4" w:rsidRPr="00085C55"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085C55">
        <w:rPr>
          <w:rFonts w:ascii="Verdana" w:hAnsi="Verdana"/>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(далее </w:t>
      </w:r>
      <w:r w:rsidR="00ED2258" w:rsidRPr="00085C55">
        <w:rPr>
          <w:rFonts w:ascii="Verdana" w:hAnsi="Verdana"/>
          <w:sz w:val="20"/>
          <w:szCs w:val="20"/>
          <w:lang w:eastAsia="ru-RU"/>
        </w:rPr>
        <w:t>сов</w:t>
      </w:r>
      <w:r w:rsidR="003434C3" w:rsidRPr="00085C55">
        <w:rPr>
          <w:rFonts w:ascii="Verdana" w:hAnsi="Verdana"/>
          <w:sz w:val="20"/>
          <w:szCs w:val="20"/>
          <w:lang w:eastAsia="ru-RU"/>
        </w:rPr>
        <w:t>м</w:t>
      </w:r>
      <w:r w:rsidR="00ED2258" w:rsidRPr="00085C55">
        <w:rPr>
          <w:rFonts w:ascii="Verdana" w:hAnsi="Verdana"/>
          <w:sz w:val="20"/>
          <w:szCs w:val="20"/>
          <w:lang w:eastAsia="ru-RU"/>
        </w:rPr>
        <w:t xml:space="preserve">естно именуемое </w:t>
      </w:r>
      <w:r w:rsidR="00ED2258" w:rsidRPr="00085C55">
        <w:rPr>
          <w:rFonts w:ascii="Verdana" w:hAnsi="Verdana"/>
          <w:b/>
          <w:sz w:val="20"/>
          <w:szCs w:val="20"/>
          <w:lang w:eastAsia="ru-RU"/>
        </w:rPr>
        <w:t>«</w:t>
      </w:r>
      <w:r w:rsidR="00D2173E" w:rsidRPr="00085C55">
        <w:rPr>
          <w:rFonts w:ascii="Verdana" w:hAnsi="Verdana"/>
          <w:b/>
          <w:sz w:val="20"/>
          <w:szCs w:val="20"/>
          <w:lang w:eastAsia="ru-RU"/>
        </w:rPr>
        <w:t>Недвижимое имущество</w:t>
      </w:r>
      <w:r w:rsidR="00ED2258" w:rsidRPr="00085C55">
        <w:rPr>
          <w:rFonts w:ascii="Verdana" w:hAnsi="Verdana"/>
          <w:b/>
          <w:sz w:val="20"/>
          <w:szCs w:val="20"/>
          <w:lang w:eastAsia="ru-RU"/>
        </w:rPr>
        <w:t>»</w:t>
      </w:r>
      <w:r w:rsidR="00ED2258" w:rsidRPr="00085C55">
        <w:rPr>
          <w:rFonts w:ascii="Verdana" w:hAnsi="Verdana"/>
          <w:sz w:val="20"/>
          <w:szCs w:val="20"/>
          <w:lang w:eastAsia="ru-RU"/>
        </w:rPr>
        <w:t>):</w:t>
      </w:r>
    </w:p>
    <w:p w14:paraId="01DB6262" w14:textId="77777777" w:rsidR="00ED2258" w:rsidRPr="00085C55" w:rsidRDefault="00ED2258" w:rsidP="00ED2258">
      <w:pPr>
        <w:widowControl w:val="0"/>
        <w:tabs>
          <w:tab w:val="left" w:pos="810"/>
        </w:tabs>
        <w:autoSpaceDE w:val="0"/>
        <w:autoSpaceDN w:val="0"/>
        <w:adjustRightInd w:val="0"/>
        <w:ind w:left="142"/>
        <w:rPr>
          <w:rFonts w:ascii="Verdana" w:hAnsi="Verdana"/>
          <w:sz w:val="20"/>
          <w:szCs w:val="20"/>
          <w:lang w:eastAsia="ru-RU"/>
        </w:rPr>
      </w:pPr>
    </w:p>
    <w:p w14:paraId="2C97F5AD" w14:textId="77777777" w:rsidR="00FF57EE" w:rsidRPr="00085C55" w:rsidRDefault="00FF57EE" w:rsidP="00FF57EE">
      <w:pPr>
        <w:pStyle w:val="a7"/>
        <w:ind w:left="556"/>
        <w:rPr>
          <w:rFonts w:ascii="Verdana" w:hAnsi="Verdana"/>
          <w:sz w:val="20"/>
          <w:szCs w:val="20"/>
          <w:lang w:eastAsia="ru-RU"/>
        </w:rPr>
      </w:pPr>
      <w:r w:rsidRPr="00085C55">
        <w:rPr>
          <w:rFonts w:ascii="Verdana" w:hAnsi="Verdana"/>
          <w:sz w:val="20"/>
          <w:szCs w:val="20"/>
          <w:lang w:eastAsia="ru-RU"/>
        </w:rPr>
        <w:t xml:space="preserve">-Нежилое помещение, площадь:1751,2 (одна тысяча семьсот пятьдесят одна целая две десятых) кв. м. Номер, тип этажа, на котором расположено помещение, машино-место: Антресоль №1, Этаж №1. Кадастровый номер объекта: 38:36:000005:3363. Адрес: Иркутская область, г. Иркутск, ул. Розы Люксембург, д. 204 (далее </w:t>
      </w:r>
      <w:r w:rsidRPr="00085C55">
        <w:rPr>
          <w:rFonts w:ascii="Verdana" w:hAnsi="Verdana"/>
          <w:b/>
          <w:sz w:val="20"/>
          <w:szCs w:val="20"/>
          <w:lang w:eastAsia="ru-RU"/>
        </w:rPr>
        <w:t>«Объект 1»</w:t>
      </w:r>
      <w:r w:rsidRPr="00085C55">
        <w:rPr>
          <w:rFonts w:ascii="Verdana" w:hAnsi="Verdana"/>
          <w:sz w:val="20"/>
          <w:szCs w:val="20"/>
          <w:lang w:eastAsia="ru-RU"/>
        </w:rPr>
        <w:t>),</w:t>
      </w:r>
    </w:p>
    <w:p w14:paraId="5CB8BF25" w14:textId="77777777" w:rsidR="00FF57EE" w:rsidRPr="00085C55" w:rsidRDefault="00FF57EE" w:rsidP="00FF57EE">
      <w:pPr>
        <w:pStyle w:val="a7"/>
        <w:ind w:left="556"/>
        <w:rPr>
          <w:rFonts w:ascii="Verdana" w:hAnsi="Verdana"/>
          <w:sz w:val="20"/>
          <w:szCs w:val="20"/>
          <w:lang w:eastAsia="ru-RU"/>
        </w:rPr>
      </w:pPr>
      <w:r w:rsidRPr="00085C55">
        <w:rPr>
          <w:rFonts w:ascii="Verdana" w:hAnsi="Verdana"/>
          <w:sz w:val="20"/>
          <w:szCs w:val="20"/>
          <w:lang w:eastAsia="ru-RU"/>
        </w:rPr>
        <w:t xml:space="preserve">- Нежилое помещение, площадь:2555,1 (две тысячи пятьсот пятьдесят пять целых одна десятая) кв. м. Номер, тип этажа, на котором расположено помещение, машино-место: Этаж №1. Кадастровый номер объекта: 38:36:000005:3364. Адрес: Иркутская область, г. Иркутск, ул. Розы Люксембург, д. 204 (далее </w:t>
      </w:r>
      <w:r w:rsidRPr="00085C55">
        <w:rPr>
          <w:rFonts w:ascii="Verdana" w:hAnsi="Verdana"/>
          <w:b/>
          <w:sz w:val="20"/>
          <w:szCs w:val="20"/>
          <w:lang w:eastAsia="ru-RU"/>
        </w:rPr>
        <w:t>«Объект 2»</w:t>
      </w:r>
      <w:r w:rsidRPr="00085C55">
        <w:rPr>
          <w:rFonts w:ascii="Verdana" w:hAnsi="Verdana"/>
          <w:sz w:val="20"/>
          <w:szCs w:val="20"/>
          <w:lang w:eastAsia="ru-RU"/>
        </w:rPr>
        <w:t>),</w:t>
      </w:r>
    </w:p>
    <w:p w14:paraId="3689CB5A" w14:textId="77777777" w:rsidR="00FF57EE" w:rsidRPr="00085C55" w:rsidRDefault="00FF57EE" w:rsidP="00FF57EE">
      <w:pPr>
        <w:pStyle w:val="a7"/>
        <w:ind w:left="556"/>
        <w:rPr>
          <w:rFonts w:ascii="Verdana" w:hAnsi="Verdana"/>
          <w:sz w:val="20"/>
          <w:szCs w:val="20"/>
          <w:lang w:eastAsia="ru-RU"/>
        </w:rPr>
      </w:pPr>
      <w:r w:rsidRPr="00085C55">
        <w:rPr>
          <w:rFonts w:ascii="Verdana" w:hAnsi="Verdana"/>
          <w:sz w:val="20"/>
          <w:szCs w:val="20"/>
          <w:lang w:eastAsia="ru-RU"/>
        </w:rPr>
        <w:t xml:space="preserve">- Нежилое помещение, площадь: 364,2 (триста шестьдесят четыре целых две десятых) кв. м. Номер, тип этажа, на котором расположено помещение, машино-место: Этаж №1. Кадастровый номер объекта: 38:36:000005:3365. Адрес: Иркутская область, г. Иркутск, ул. Розы Люксембург, д. 204 (далее </w:t>
      </w:r>
      <w:r w:rsidRPr="00085C55">
        <w:rPr>
          <w:rFonts w:ascii="Verdana" w:hAnsi="Verdana"/>
          <w:b/>
          <w:sz w:val="20"/>
          <w:szCs w:val="20"/>
          <w:lang w:eastAsia="ru-RU"/>
        </w:rPr>
        <w:t>«Объект 3»</w:t>
      </w:r>
      <w:r w:rsidRPr="00085C55">
        <w:rPr>
          <w:rFonts w:ascii="Verdana" w:hAnsi="Verdana"/>
          <w:sz w:val="20"/>
          <w:szCs w:val="20"/>
          <w:lang w:eastAsia="ru-RU"/>
        </w:rPr>
        <w:t>),</w:t>
      </w:r>
    </w:p>
    <w:p w14:paraId="5F4B1E86" w14:textId="77777777" w:rsidR="00FF57EE" w:rsidRPr="00085C55" w:rsidRDefault="00FF57EE" w:rsidP="00FF57EE">
      <w:pPr>
        <w:pStyle w:val="a7"/>
        <w:ind w:left="556"/>
        <w:rPr>
          <w:rFonts w:ascii="Verdana" w:hAnsi="Verdana"/>
          <w:sz w:val="20"/>
          <w:szCs w:val="20"/>
          <w:lang w:eastAsia="ru-RU"/>
        </w:rPr>
      </w:pPr>
      <w:r w:rsidRPr="00085C55">
        <w:rPr>
          <w:rFonts w:ascii="Verdana" w:hAnsi="Verdana"/>
          <w:sz w:val="20"/>
          <w:szCs w:val="20"/>
          <w:lang w:eastAsia="ru-RU"/>
        </w:rPr>
        <w:t xml:space="preserve">- Нежилое помещение, площадь: 847,6 (восемьсот сорок семь целых шесть десятых) кв.м . Номер, тип этажа, на котором расположено помещение, машино-место: Антресоль №1, Этаж №1. Кадастровый номер объекта: 38:36:000005:3366. Адрес: Иркутская область, г. Иркутск, ул. Розы Люксембург, д. 204 (далее </w:t>
      </w:r>
      <w:r w:rsidRPr="00085C55">
        <w:rPr>
          <w:rFonts w:ascii="Verdana" w:hAnsi="Verdana"/>
          <w:b/>
          <w:sz w:val="20"/>
          <w:szCs w:val="20"/>
          <w:lang w:eastAsia="ru-RU"/>
        </w:rPr>
        <w:t>«Объект 4»</w:t>
      </w:r>
      <w:r w:rsidRPr="00085C55">
        <w:rPr>
          <w:rFonts w:ascii="Verdana" w:hAnsi="Verdana"/>
          <w:sz w:val="20"/>
          <w:szCs w:val="20"/>
          <w:lang w:eastAsia="ru-RU"/>
        </w:rPr>
        <w:t>),</w:t>
      </w:r>
    </w:p>
    <w:p w14:paraId="02D21832" w14:textId="5049E3C4" w:rsidR="009F32F4" w:rsidRPr="00085C55" w:rsidRDefault="009F32F4" w:rsidP="009F32F4">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 xml:space="preserve">2. Фактическое и техническое состояние </w:t>
      </w:r>
      <w:r w:rsidR="00142C37" w:rsidRPr="00085C55">
        <w:rPr>
          <w:rFonts w:ascii="Verdana" w:hAnsi="Verdana"/>
          <w:sz w:val="20"/>
          <w:szCs w:val="20"/>
          <w:lang w:eastAsia="ru-RU"/>
        </w:rPr>
        <w:t xml:space="preserve">Недвижимого </w:t>
      </w:r>
      <w:r w:rsidR="00FF57EE" w:rsidRPr="00085C55">
        <w:rPr>
          <w:rFonts w:ascii="Verdana" w:hAnsi="Verdana"/>
          <w:sz w:val="20"/>
          <w:szCs w:val="20"/>
          <w:lang w:eastAsia="ru-RU"/>
        </w:rPr>
        <w:t>имущества соответствует</w:t>
      </w:r>
      <w:r w:rsidRPr="00085C55">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085C55">
        <w:rPr>
          <w:rFonts w:ascii="Verdana" w:hAnsi="Verdana"/>
          <w:sz w:val="20"/>
          <w:szCs w:val="20"/>
          <w:lang w:eastAsia="ru-RU"/>
        </w:rPr>
        <w:t>Недвижимое имущество</w:t>
      </w:r>
      <w:r w:rsidRPr="00085C55">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085C55">
        <w:rPr>
          <w:rFonts w:ascii="Verdana" w:hAnsi="Verdana"/>
          <w:sz w:val="20"/>
          <w:szCs w:val="20"/>
          <w:lang w:eastAsia="ru-RU"/>
        </w:rPr>
        <w:t xml:space="preserve">Недвижимое </w:t>
      </w:r>
      <w:r w:rsidR="00FF57EE" w:rsidRPr="00085C55">
        <w:rPr>
          <w:rFonts w:ascii="Verdana" w:hAnsi="Verdana"/>
          <w:sz w:val="20"/>
          <w:szCs w:val="20"/>
          <w:lang w:eastAsia="ru-RU"/>
        </w:rPr>
        <w:t>имущество,</w:t>
      </w:r>
      <w:r w:rsidRPr="00085C55">
        <w:rPr>
          <w:rFonts w:ascii="Verdana" w:hAnsi="Verdana"/>
          <w:sz w:val="20"/>
          <w:szCs w:val="20"/>
          <w:lang w:eastAsia="ru-RU"/>
        </w:rPr>
        <w:t xml:space="preserve"> и осведомлен о состоянии </w:t>
      </w:r>
      <w:r w:rsidR="00142C37" w:rsidRPr="00085C55">
        <w:rPr>
          <w:rFonts w:ascii="Verdana" w:hAnsi="Verdana"/>
          <w:sz w:val="20"/>
          <w:szCs w:val="20"/>
          <w:lang w:eastAsia="ru-RU"/>
        </w:rPr>
        <w:t>Недвижимого имущества</w:t>
      </w:r>
      <w:r w:rsidRPr="00085C55">
        <w:rPr>
          <w:rFonts w:ascii="Verdana" w:hAnsi="Verdana"/>
          <w:sz w:val="20"/>
          <w:szCs w:val="20"/>
          <w:lang w:eastAsia="ru-RU"/>
        </w:rPr>
        <w:t xml:space="preserve">, скрытых и явных дефектах и недостатках </w:t>
      </w:r>
      <w:r w:rsidR="00142C37" w:rsidRPr="00085C55">
        <w:rPr>
          <w:rFonts w:ascii="Verdana" w:hAnsi="Verdana"/>
          <w:sz w:val="20"/>
          <w:szCs w:val="20"/>
          <w:lang w:eastAsia="ru-RU"/>
        </w:rPr>
        <w:t>Недвижимого имущества</w:t>
      </w:r>
      <w:r w:rsidRPr="00085C55">
        <w:rPr>
          <w:rFonts w:ascii="Verdana" w:hAnsi="Verdana"/>
          <w:sz w:val="20"/>
          <w:szCs w:val="20"/>
          <w:lang w:eastAsia="ru-RU"/>
        </w:rPr>
        <w:t>.</w:t>
      </w:r>
    </w:p>
    <w:p w14:paraId="50F6D69B" w14:textId="588ACE72" w:rsidR="009F32F4" w:rsidRPr="00085C55" w:rsidRDefault="009F32F4" w:rsidP="009F32F4">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lastRenderedPageBreak/>
        <w:t xml:space="preserve">Претензии Покупателя к Продавцу по качеству </w:t>
      </w:r>
      <w:r w:rsidR="00142C37" w:rsidRPr="00085C55">
        <w:rPr>
          <w:rFonts w:ascii="Verdana" w:hAnsi="Verdana"/>
          <w:sz w:val="20"/>
          <w:szCs w:val="20"/>
          <w:lang w:eastAsia="ru-RU"/>
        </w:rPr>
        <w:t>Недвижимого имущества</w:t>
      </w:r>
      <w:r w:rsidRPr="00085C55">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085C55" w14:paraId="0A2B4865" w14:textId="77777777" w:rsidTr="00A6551B">
        <w:tc>
          <w:tcPr>
            <w:tcW w:w="3004" w:type="dxa"/>
            <w:shd w:val="clear" w:color="auto" w:fill="auto"/>
          </w:tcPr>
          <w:p w14:paraId="2893EB1A" w14:textId="77777777" w:rsidR="009F32F4" w:rsidRPr="00085C55" w:rsidRDefault="009F32F4" w:rsidP="00A6551B">
            <w:pPr>
              <w:ind w:right="122"/>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включается </w:t>
            </w:r>
          </w:p>
          <w:p w14:paraId="4DAF196A" w14:textId="77777777" w:rsidR="009F32F4" w:rsidRPr="00085C55" w:rsidRDefault="009F32F4" w:rsidP="00A6551B">
            <w:pPr>
              <w:ind w:right="122"/>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085C55" w:rsidRDefault="009F32F4" w:rsidP="00A6551B">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 xml:space="preserve">Приборы учета </w:t>
            </w:r>
            <w:r w:rsidR="00142C37" w:rsidRPr="00085C55">
              <w:rPr>
                <w:rFonts w:ascii="Verdana" w:hAnsi="Verdana"/>
                <w:sz w:val="20"/>
                <w:szCs w:val="20"/>
                <w:lang w:eastAsia="ru-RU"/>
              </w:rPr>
              <w:t xml:space="preserve">Недвижимого имущества </w:t>
            </w:r>
            <w:r w:rsidRPr="00085C55">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085C55" w:rsidRDefault="009F32F4" w:rsidP="00A6551B">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w:t>
            </w:r>
            <w:r w:rsidRPr="00085C55">
              <w:rPr>
                <w:rFonts w:ascii="Verdana" w:hAnsi="Verdana"/>
                <w:sz w:val="20"/>
                <w:szCs w:val="20"/>
                <w:lang w:eastAsia="ru-RU"/>
              </w:rPr>
              <w:tab/>
              <w:t>Водосчетчик ХВС – №</w:t>
            </w:r>
            <w:r w:rsidRPr="00085C55">
              <w:rPr>
                <w:rFonts w:ascii="Verdana" w:hAnsi="Verdana"/>
                <w:sz w:val="20"/>
                <w:szCs w:val="20"/>
                <w:lang w:eastAsia="ru-RU"/>
              </w:rPr>
              <w:tab/>
            </w:r>
            <w:r w:rsidRPr="00085C55">
              <w:rPr>
                <w:rFonts w:ascii="Verdana" w:hAnsi="Verdana"/>
                <w:color w:val="0070C0"/>
                <w:sz w:val="20"/>
                <w:szCs w:val="20"/>
                <w:lang w:eastAsia="ru-RU"/>
              </w:rPr>
              <w:t xml:space="preserve">____________    </w:t>
            </w:r>
            <w:r w:rsidRPr="00085C55">
              <w:rPr>
                <w:rFonts w:ascii="Verdana" w:hAnsi="Verdana"/>
                <w:sz w:val="20"/>
                <w:szCs w:val="20"/>
                <w:lang w:eastAsia="ru-RU"/>
              </w:rPr>
              <w:t xml:space="preserve">                 </w:t>
            </w:r>
          </w:p>
          <w:p w14:paraId="360C7DD9" w14:textId="77777777" w:rsidR="009F32F4" w:rsidRPr="00085C55" w:rsidRDefault="009F32F4" w:rsidP="00A6551B">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w:t>
            </w:r>
            <w:r w:rsidRPr="00085C55">
              <w:rPr>
                <w:rFonts w:ascii="Verdana" w:hAnsi="Verdana"/>
                <w:sz w:val="20"/>
                <w:szCs w:val="20"/>
                <w:lang w:eastAsia="ru-RU"/>
              </w:rPr>
              <w:tab/>
              <w:t>Водосчетчик ГВС – №</w:t>
            </w:r>
            <w:r w:rsidRPr="00085C55">
              <w:rPr>
                <w:rFonts w:ascii="Verdana" w:hAnsi="Verdana"/>
                <w:sz w:val="20"/>
                <w:szCs w:val="20"/>
                <w:lang w:eastAsia="ru-RU"/>
              </w:rPr>
              <w:tab/>
            </w:r>
            <w:r w:rsidRPr="00085C55">
              <w:rPr>
                <w:rFonts w:ascii="Verdana" w:hAnsi="Verdana"/>
                <w:color w:val="0070C0"/>
                <w:sz w:val="20"/>
                <w:szCs w:val="20"/>
                <w:lang w:eastAsia="ru-RU"/>
              </w:rPr>
              <w:t>____________</w:t>
            </w:r>
            <w:r w:rsidRPr="00085C55">
              <w:rPr>
                <w:rFonts w:ascii="Verdana" w:hAnsi="Verdana"/>
                <w:sz w:val="20"/>
                <w:szCs w:val="20"/>
                <w:lang w:eastAsia="ru-RU"/>
              </w:rPr>
              <w:t xml:space="preserve">                    </w:t>
            </w:r>
          </w:p>
          <w:p w14:paraId="1844B850" w14:textId="77777777" w:rsidR="009F32F4" w:rsidRPr="00085C55" w:rsidRDefault="009F32F4" w:rsidP="00A6551B">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w:t>
            </w:r>
            <w:r w:rsidRPr="00085C55">
              <w:rPr>
                <w:rFonts w:ascii="Verdana" w:hAnsi="Verdana"/>
                <w:sz w:val="20"/>
                <w:szCs w:val="20"/>
                <w:lang w:eastAsia="ru-RU"/>
              </w:rPr>
              <w:tab/>
              <w:t xml:space="preserve">Электросчетчик </w:t>
            </w:r>
            <w:r w:rsidRPr="00085C55">
              <w:rPr>
                <w:rFonts w:ascii="Verdana" w:hAnsi="Verdana"/>
                <w:color w:val="0070C0"/>
                <w:sz w:val="20"/>
                <w:szCs w:val="20"/>
                <w:lang w:eastAsia="ru-RU"/>
              </w:rPr>
              <w:t>_________________</w:t>
            </w:r>
            <w:r w:rsidRPr="00085C55">
              <w:rPr>
                <w:rFonts w:ascii="Verdana" w:hAnsi="Verdana"/>
                <w:sz w:val="20"/>
                <w:szCs w:val="20"/>
                <w:lang w:eastAsia="ru-RU"/>
              </w:rPr>
              <w:t xml:space="preserve">                    </w:t>
            </w:r>
          </w:p>
          <w:p w14:paraId="1F5F9DAC" w14:textId="77777777" w:rsidR="009F32F4" w:rsidRPr="00085C55" w:rsidRDefault="009F32F4" w:rsidP="00A6551B">
            <w:pPr>
              <w:widowControl w:val="0"/>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w:t>
            </w:r>
            <w:r w:rsidRPr="00085C55">
              <w:rPr>
                <w:rFonts w:ascii="Verdana" w:hAnsi="Verdana"/>
                <w:sz w:val="20"/>
                <w:szCs w:val="20"/>
                <w:lang w:eastAsia="ru-RU"/>
              </w:rPr>
              <w:tab/>
              <w:t xml:space="preserve">Теплосчетчик </w:t>
            </w:r>
            <w:r w:rsidRPr="00085C55">
              <w:rPr>
                <w:rFonts w:ascii="Verdana" w:hAnsi="Verdana"/>
                <w:sz w:val="20"/>
                <w:szCs w:val="20"/>
                <w:lang w:eastAsia="ru-RU"/>
              </w:rPr>
              <w:tab/>
            </w:r>
            <w:r w:rsidRPr="00085C55">
              <w:rPr>
                <w:rFonts w:ascii="Verdana" w:hAnsi="Verdana"/>
                <w:color w:val="0070C0"/>
                <w:sz w:val="20"/>
                <w:szCs w:val="20"/>
                <w:lang w:eastAsia="ru-RU"/>
              </w:rPr>
              <w:t>___________________</w:t>
            </w:r>
            <w:r w:rsidRPr="00085C55">
              <w:rPr>
                <w:rFonts w:ascii="Verdana" w:hAnsi="Verdana"/>
                <w:sz w:val="20"/>
                <w:szCs w:val="20"/>
                <w:lang w:eastAsia="ru-RU"/>
              </w:rPr>
              <w:t xml:space="preserve">                   </w:t>
            </w:r>
          </w:p>
          <w:p w14:paraId="32308356" w14:textId="0244C73D" w:rsidR="009F32F4" w:rsidRPr="00085C55"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085C55">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085C55">
              <w:rPr>
                <w:rFonts w:ascii="Verdana" w:hAnsi="Verdana"/>
                <w:sz w:val="20"/>
                <w:szCs w:val="20"/>
                <w:lang w:eastAsia="ru-RU"/>
              </w:rPr>
              <w:t xml:space="preserve">Недвижимого имущества </w:t>
            </w:r>
            <w:r w:rsidRPr="00085C55">
              <w:rPr>
                <w:rFonts w:ascii="Verdana" w:hAnsi="Verdana"/>
                <w:sz w:val="20"/>
                <w:szCs w:val="20"/>
                <w:lang w:eastAsia="ru-RU"/>
              </w:rPr>
              <w:t xml:space="preserve">в количестве </w:t>
            </w:r>
            <w:r w:rsidRPr="00085C55">
              <w:rPr>
                <w:rFonts w:ascii="Verdana" w:hAnsi="Verdana"/>
                <w:color w:val="0070C0"/>
                <w:sz w:val="20"/>
                <w:szCs w:val="20"/>
                <w:lang w:eastAsia="ru-RU"/>
              </w:rPr>
              <w:t xml:space="preserve">____ </w:t>
            </w:r>
            <w:r w:rsidRPr="00085C55">
              <w:rPr>
                <w:rFonts w:ascii="Verdana" w:hAnsi="Verdana"/>
                <w:sz w:val="20"/>
                <w:szCs w:val="20"/>
                <w:lang w:eastAsia="ru-RU"/>
              </w:rPr>
              <w:t>экз.</w:t>
            </w:r>
          </w:p>
        </w:tc>
      </w:tr>
    </w:tbl>
    <w:p w14:paraId="39850F7A" w14:textId="77777777" w:rsidR="009F32F4" w:rsidRPr="00085C55"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085C55" w:rsidRDefault="009F32F4" w:rsidP="009F32F4">
      <w:pPr>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 xml:space="preserve">3. Обязательства по Договору в части передачи </w:t>
      </w:r>
      <w:r w:rsidR="00142C37" w:rsidRPr="00085C55">
        <w:rPr>
          <w:rFonts w:ascii="Verdana" w:hAnsi="Verdana"/>
          <w:sz w:val="20"/>
          <w:szCs w:val="20"/>
          <w:lang w:eastAsia="ru-RU"/>
        </w:rPr>
        <w:t xml:space="preserve">Недвижимого имущества </w:t>
      </w:r>
      <w:r w:rsidRPr="00085C55">
        <w:rPr>
          <w:rFonts w:ascii="Verdana" w:hAnsi="Verdana"/>
          <w:sz w:val="20"/>
          <w:szCs w:val="20"/>
          <w:lang w:eastAsia="ru-RU"/>
        </w:rPr>
        <w:t>Покупателю, Продавцом выполнены полностью.</w:t>
      </w:r>
    </w:p>
    <w:p w14:paraId="29846861" w14:textId="77777777" w:rsidR="009F32F4" w:rsidRPr="00085C55" w:rsidRDefault="009F32F4" w:rsidP="009F32F4">
      <w:pPr>
        <w:autoSpaceDE w:val="0"/>
        <w:autoSpaceDN w:val="0"/>
        <w:adjustRightInd w:val="0"/>
        <w:ind w:firstLine="709"/>
        <w:rPr>
          <w:rFonts w:ascii="Verdana" w:hAnsi="Verdana"/>
          <w:sz w:val="20"/>
          <w:szCs w:val="20"/>
          <w:lang w:eastAsia="ru-RU"/>
        </w:rPr>
      </w:pPr>
      <w:r w:rsidRPr="00085C55">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085C55" w14:paraId="38632E33" w14:textId="77777777" w:rsidTr="00A6551B">
        <w:tc>
          <w:tcPr>
            <w:tcW w:w="2411" w:type="dxa"/>
            <w:shd w:val="clear" w:color="auto" w:fill="auto"/>
          </w:tcPr>
          <w:p w14:paraId="762D730A" w14:textId="4A0B9B19" w:rsidR="009F32F4" w:rsidRPr="00085C55"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085C55" w:rsidRDefault="009F32F4" w:rsidP="00A6551B">
            <w:pPr>
              <w:autoSpaceDE w:val="0"/>
              <w:autoSpaceDN w:val="0"/>
              <w:adjustRightInd w:val="0"/>
              <w:rPr>
                <w:rFonts w:ascii="Verdana" w:hAnsi="Verdana"/>
                <w:sz w:val="20"/>
                <w:szCs w:val="20"/>
                <w:lang w:eastAsia="ru-RU"/>
              </w:rPr>
            </w:pPr>
          </w:p>
        </w:tc>
      </w:tr>
      <w:tr w:rsidR="00DF0A78" w:rsidRPr="00085C55"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085C55" w:rsidRDefault="00DF0A78"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Вариант 1</w:t>
            </w:r>
          </w:p>
          <w:p w14:paraId="2F68ECC1" w14:textId="77777777" w:rsidR="00DF0A78" w:rsidRPr="00085C55" w:rsidRDefault="00DF0A78"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085C55" w:rsidRDefault="00DF0A78" w:rsidP="00C2419D">
            <w:pPr>
              <w:autoSpaceDE w:val="0"/>
              <w:autoSpaceDN w:val="0"/>
              <w:adjustRightInd w:val="0"/>
              <w:rPr>
                <w:rFonts w:ascii="Verdana" w:hAnsi="Verdana"/>
                <w:sz w:val="20"/>
                <w:szCs w:val="20"/>
                <w:lang w:eastAsia="ru-RU"/>
              </w:rPr>
            </w:pPr>
            <w:r w:rsidRPr="00085C55">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085C55"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085C55" w:rsidRDefault="00DF0A78"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085C55"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085C55" w:rsidRDefault="00DF0A78" w:rsidP="00DF0A78">
            <w:pPr>
              <w:autoSpaceDE w:val="0"/>
              <w:autoSpaceDN w:val="0"/>
              <w:adjustRightInd w:val="0"/>
              <w:rPr>
                <w:rFonts w:ascii="Verdana" w:hAnsi="Verdana"/>
                <w:sz w:val="20"/>
                <w:szCs w:val="20"/>
                <w:lang w:eastAsia="ru-RU"/>
              </w:rPr>
            </w:pPr>
            <w:r w:rsidRPr="00085C55">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085C55"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085C55"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085C55">
        <w:rPr>
          <w:rFonts w:ascii="Verdana" w:hAnsi="Verdana"/>
          <w:sz w:val="20"/>
          <w:szCs w:val="20"/>
          <w:lang w:eastAsia="ru-RU"/>
        </w:rPr>
        <w:t>ПОДПИСИ СТОРОН</w:t>
      </w:r>
      <w:r w:rsidRPr="00085C55">
        <w:rPr>
          <w:rFonts w:ascii="Verdana" w:hAnsi="Verdana"/>
          <w:b/>
          <w:color w:val="000000" w:themeColor="text1"/>
          <w:sz w:val="20"/>
          <w:szCs w:val="20"/>
          <w:lang w:eastAsia="ru-RU"/>
        </w:rPr>
        <w:t xml:space="preserve"> </w:t>
      </w:r>
    </w:p>
    <w:p w14:paraId="2443642B" w14:textId="77777777" w:rsidR="001B1F57" w:rsidRPr="00085C55"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085C55"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ОТ ПРОДАВЦА:                                                               ОТПОКУПАТЕЛЯ:</w:t>
      </w:r>
    </w:p>
    <w:p w14:paraId="3DF08343" w14:textId="77777777" w:rsidR="0043219A" w:rsidRPr="00085C55" w:rsidRDefault="009F32F4" w:rsidP="003F2418">
      <w:pPr>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_____________/_____________/                   ____________</w:t>
      </w:r>
    </w:p>
    <w:p w14:paraId="4EE873C3" w14:textId="77777777" w:rsidR="0043219A" w:rsidRPr="00085C55" w:rsidRDefault="0043219A" w:rsidP="003F2418">
      <w:pPr>
        <w:rPr>
          <w:rFonts w:ascii="Verdana" w:hAnsi="Verdana"/>
          <w:b/>
          <w:color w:val="000000" w:themeColor="text1"/>
          <w:sz w:val="20"/>
          <w:szCs w:val="20"/>
          <w:lang w:eastAsia="ru-RU"/>
        </w:rPr>
      </w:pPr>
    </w:p>
    <w:p w14:paraId="46ADD230" w14:textId="77777777" w:rsidR="0043219A" w:rsidRPr="00085C55" w:rsidRDefault="0043219A" w:rsidP="003F2418">
      <w:pPr>
        <w:rPr>
          <w:rFonts w:ascii="Verdana" w:hAnsi="Verdana"/>
          <w:b/>
          <w:color w:val="000000" w:themeColor="text1"/>
          <w:sz w:val="20"/>
          <w:szCs w:val="20"/>
          <w:lang w:eastAsia="ru-RU"/>
        </w:rPr>
      </w:pPr>
    </w:p>
    <w:p w14:paraId="156546D1" w14:textId="77777777" w:rsidR="0043219A" w:rsidRPr="00085C55" w:rsidRDefault="0043219A" w:rsidP="003F2418">
      <w:pPr>
        <w:rPr>
          <w:rFonts w:ascii="Verdana" w:hAnsi="Verdana"/>
          <w:b/>
          <w:color w:val="000000" w:themeColor="text1"/>
          <w:sz w:val="20"/>
          <w:szCs w:val="20"/>
          <w:lang w:eastAsia="ru-RU"/>
        </w:rPr>
      </w:pPr>
    </w:p>
    <w:p w14:paraId="695A8F6C" w14:textId="77777777" w:rsidR="0043219A" w:rsidRPr="00085C55" w:rsidRDefault="0043219A" w:rsidP="003F2418">
      <w:pPr>
        <w:rPr>
          <w:rFonts w:ascii="Verdana" w:hAnsi="Verdana"/>
          <w:b/>
          <w:color w:val="000000" w:themeColor="text1"/>
          <w:sz w:val="20"/>
          <w:szCs w:val="20"/>
          <w:lang w:eastAsia="ru-RU"/>
        </w:rPr>
      </w:pPr>
    </w:p>
    <w:p w14:paraId="523D17B9" w14:textId="77777777" w:rsidR="0043219A" w:rsidRPr="00085C55" w:rsidRDefault="0043219A" w:rsidP="003F2418">
      <w:pPr>
        <w:rPr>
          <w:rFonts w:ascii="Verdana" w:hAnsi="Verdana"/>
          <w:b/>
          <w:color w:val="000000" w:themeColor="text1"/>
          <w:sz w:val="20"/>
          <w:szCs w:val="20"/>
          <w:lang w:eastAsia="ru-RU"/>
        </w:rPr>
      </w:pPr>
    </w:p>
    <w:p w14:paraId="0CC3E6DB" w14:textId="77777777" w:rsidR="0043219A" w:rsidRPr="00085C55" w:rsidRDefault="0043219A" w:rsidP="003F2418">
      <w:pPr>
        <w:rPr>
          <w:rFonts w:ascii="Verdana" w:hAnsi="Verdana"/>
          <w:b/>
          <w:color w:val="000000" w:themeColor="text1"/>
          <w:sz w:val="20"/>
          <w:szCs w:val="20"/>
          <w:lang w:eastAsia="ru-RU"/>
        </w:rPr>
      </w:pPr>
    </w:p>
    <w:p w14:paraId="527C2072" w14:textId="77777777" w:rsidR="0043219A" w:rsidRPr="00085C55" w:rsidRDefault="0043219A" w:rsidP="003F2418">
      <w:pPr>
        <w:rPr>
          <w:rFonts w:ascii="Verdana" w:hAnsi="Verdana"/>
          <w:b/>
          <w:color w:val="000000" w:themeColor="text1"/>
          <w:sz w:val="20"/>
          <w:szCs w:val="20"/>
          <w:lang w:eastAsia="ru-RU"/>
        </w:rPr>
      </w:pPr>
    </w:p>
    <w:p w14:paraId="7EF59ACA" w14:textId="77777777" w:rsidR="0043219A" w:rsidRPr="00085C55" w:rsidRDefault="0043219A" w:rsidP="003F2418">
      <w:pPr>
        <w:rPr>
          <w:rFonts w:ascii="Verdana" w:hAnsi="Verdana"/>
          <w:b/>
          <w:color w:val="000000" w:themeColor="text1"/>
          <w:sz w:val="20"/>
          <w:szCs w:val="20"/>
          <w:lang w:eastAsia="ru-RU"/>
        </w:rPr>
      </w:pPr>
    </w:p>
    <w:p w14:paraId="2F402E5F" w14:textId="77777777" w:rsidR="0043219A" w:rsidRPr="00085C55" w:rsidRDefault="0043219A" w:rsidP="003F2418">
      <w:pPr>
        <w:rPr>
          <w:rFonts w:ascii="Verdana" w:hAnsi="Verdana"/>
          <w:b/>
          <w:color w:val="000000" w:themeColor="text1"/>
          <w:sz w:val="20"/>
          <w:szCs w:val="20"/>
          <w:lang w:eastAsia="ru-RU"/>
        </w:rPr>
      </w:pPr>
    </w:p>
    <w:p w14:paraId="4C3FB712" w14:textId="77777777" w:rsidR="0043219A" w:rsidRPr="00085C55" w:rsidRDefault="0043219A" w:rsidP="003F2418">
      <w:pPr>
        <w:rPr>
          <w:rFonts w:ascii="Verdana" w:hAnsi="Verdana"/>
          <w:b/>
          <w:color w:val="000000" w:themeColor="text1"/>
          <w:sz w:val="20"/>
          <w:szCs w:val="20"/>
          <w:lang w:eastAsia="ru-RU"/>
        </w:rPr>
      </w:pPr>
    </w:p>
    <w:p w14:paraId="435F0F19" w14:textId="77777777" w:rsidR="0043219A" w:rsidRPr="00085C55" w:rsidRDefault="0043219A" w:rsidP="003F2418">
      <w:pPr>
        <w:rPr>
          <w:rFonts w:ascii="Verdana" w:hAnsi="Verdana"/>
          <w:b/>
          <w:color w:val="000000" w:themeColor="text1"/>
          <w:sz w:val="20"/>
          <w:szCs w:val="20"/>
          <w:lang w:eastAsia="ru-RU"/>
        </w:rPr>
      </w:pPr>
    </w:p>
    <w:p w14:paraId="30D2F897" w14:textId="77777777" w:rsidR="0043219A" w:rsidRPr="00085C55" w:rsidRDefault="0043219A" w:rsidP="003F2418">
      <w:pPr>
        <w:rPr>
          <w:rFonts w:ascii="Verdana" w:hAnsi="Verdana"/>
          <w:b/>
          <w:color w:val="000000" w:themeColor="text1"/>
          <w:sz w:val="20"/>
          <w:szCs w:val="20"/>
          <w:lang w:eastAsia="ru-RU"/>
        </w:rPr>
      </w:pPr>
    </w:p>
    <w:p w14:paraId="28978FC6" w14:textId="77777777" w:rsidR="0043219A" w:rsidRPr="00085C55" w:rsidRDefault="0043219A" w:rsidP="003F2418">
      <w:pPr>
        <w:rPr>
          <w:rFonts w:ascii="Verdana" w:hAnsi="Verdana"/>
          <w:b/>
          <w:color w:val="000000" w:themeColor="text1"/>
          <w:sz w:val="20"/>
          <w:szCs w:val="20"/>
          <w:lang w:eastAsia="ru-RU"/>
        </w:rPr>
      </w:pPr>
    </w:p>
    <w:p w14:paraId="59736D61" w14:textId="77777777" w:rsidR="0043219A" w:rsidRPr="00085C55" w:rsidRDefault="0043219A" w:rsidP="003F2418">
      <w:pPr>
        <w:rPr>
          <w:rFonts w:ascii="Verdana" w:hAnsi="Verdana"/>
          <w:b/>
          <w:color w:val="000000" w:themeColor="text1"/>
          <w:sz w:val="20"/>
          <w:szCs w:val="20"/>
          <w:lang w:eastAsia="ru-RU"/>
        </w:rPr>
      </w:pPr>
    </w:p>
    <w:p w14:paraId="3C3802E5" w14:textId="77777777" w:rsidR="0043219A" w:rsidRPr="00085C55" w:rsidRDefault="0043219A" w:rsidP="003F2418">
      <w:pPr>
        <w:rPr>
          <w:rFonts w:ascii="Verdana" w:hAnsi="Verdana"/>
          <w:b/>
          <w:color w:val="000000" w:themeColor="text1"/>
          <w:sz w:val="20"/>
          <w:szCs w:val="20"/>
          <w:lang w:eastAsia="ru-RU"/>
        </w:rPr>
      </w:pPr>
    </w:p>
    <w:p w14:paraId="4BD3F12B" w14:textId="77777777" w:rsidR="0043219A" w:rsidRPr="00085C55" w:rsidRDefault="0043219A" w:rsidP="003F2418">
      <w:pPr>
        <w:rPr>
          <w:rFonts w:ascii="Verdana" w:hAnsi="Verdana"/>
          <w:b/>
          <w:color w:val="000000" w:themeColor="text1"/>
          <w:sz w:val="20"/>
          <w:szCs w:val="20"/>
          <w:lang w:eastAsia="ru-RU"/>
        </w:rPr>
      </w:pPr>
    </w:p>
    <w:p w14:paraId="1CD7E0A1" w14:textId="77777777" w:rsidR="0043219A" w:rsidRPr="00085C55" w:rsidRDefault="0043219A" w:rsidP="003F2418">
      <w:pPr>
        <w:rPr>
          <w:rFonts w:ascii="Verdana" w:hAnsi="Verdana"/>
          <w:b/>
          <w:color w:val="000000" w:themeColor="text1"/>
          <w:sz w:val="20"/>
          <w:szCs w:val="20"/>
          <w:lang w:eastAsia="ru-RU"/>
        </w:rPr>
      </w:pPr>
    </w:p>
    <w:p w14:paraId="20D14A72" w14:textId="77777777" w:rsidR="0043219A" w:rsidRPr="00085C55" w:rsidRDefault="0043219A" w:rsidP="003F2418">
      <w:pPr>
        <w:rPr>
          <w:rFonts w:ascii="Verdana" w:hAnsi="Verdana"/>
          <w:b/>
          <w:color w:val="000000" w:themeColor="text1"/>
          <w:sz w:val="20"/>
          <w:szCs w:val="20"/>
          <w:lang w:eastAsia="ru-RU"/>
        </w:rPr>
      </w:pPr>
    </w:p>
    <w:p w14:paraId="1821B59B" w14:textId="77777777" w:rsidR="0043219A" w:rsidRPr="00085C55" w:rsidRDefault="0043219A" w:rsidP="003F2418">
      <w:pPr>
        <w:rPr>
          <w:rFonts w:ascii="Verdana" w:hAnsi="Verdana"/>
          <w:b/>
          <w:color w:val="000000" w:themeColor="text1"/>
          <w:sz w:val="20"/>
          <w:szCs w:val="20"/>
          <w:lang w:eastAsia="ru-RU"/>
        </w:rPr>
      </w:pPr>
    </w:p>
    <w:p w14:paraId="6040CC01" w14:textId="77777777" w:rsidR="0043219A" w:rsidRPr="00085C55" w:rsidRDefault="0043219A" w:rsidP="003F2418">
      <w:pPr>
        <w:rPr>
          <w:rFonts w:ascii="Verdana" w:hAnsi="Verdana"/>
          <w:b/>
          <w:color w:val="000000" w:themeColor="text1"/>
          <w:sz w:val="20"/>
          <w:szCs w:val="20"/>
          <w:lang w:eastAsia="ru-RU"/>
        </w:rPr>
      </w:pPr>
    </w:p>
    <w:p w14:paraId="30DF3441" w14:textId="77777777" w:rsidR="0043219A" w:rsidRPr="00085C55" w:rsidRDefault="0043219A" w:rsidP="003F2418">
      <w:pPr>
        <w:rPr>
          <w:rFonts w:ascii="Verdana" w:hAnsi="Verdana"/>
          <w:b/>
          <w:color w:val="000000" w:themeColor="text1"/>
          <w:sz w:val="20"/>
          <w:szCs w:val="20"/>
          <w:lang w:eastAsia="ru-RU"/>
        </w:rPr>
      </w:pPr>
    </w:p>
    <w:p w14:paraId="7DE47F0C" w14:textId="05442328" w:rsidR="0043219A" w:rsidRPr="00085C55" w:rsidRDefault="0043219A" w:rsidP="003F2418">
      <w:pPr>
        <w:rPr>
          <w:rFonts w:ascii="Verdana" w:hAnsi="Verdana"/>
          <w:b/>
          <w:color w:val="000000" w:themeColor="text1"/>
          <w:sz w:val="20"/>
          <w:szCs w:val="20"/>
          <w:lang w:eastAsia="ru-RU"/>
        </w:rPr>
      </w:pPr>
    </w:p>
    <w:p w14:paraId="220561AB" w14:textId="43809013" w:rsidR="00A74350" w:rsidRPr="00085C55" w:rsidRDefault="00A74350" w:rsidP="003F2418">
      <w:pPr>
        <w:rPr>
          <w:rFonts w:ascii="Verdana" w:hAnsi="Verdana"/>
          <w:b/>
          <w:color w:val="000000" w:themeColor="text1"/>
          <w:sz w:val="20"/>
          <w:szCs w:val="20"/>
          <w:lang w:eastAsia="ru-RU"/>
        </w:rPr>
      </w:pPr>
    </w:p>
    <w:p w14:paraId="3623F029" w14:textId="1BC124C5" w:rsidR="00A74350" w:rsidRPr="00085C55" w:rsidRDefault="00A74350" w:rsidP="003F2418">
      <w:pPr>
        <w:rPr>
          <w:rFonts w:ascii="Verdana" w:hAnsi="Verdana"/>
          <w:b/>
          <w:color w:val="000000" w:themeColor="text1"/>
          <w:sz w:val="20"/>
          <w:szCs w:val="20"/>
          <w:lang w:eastAsia="ru-RU"/>
        </w:rPr>
      </w:pPr>
    </w:p>
    <w:p w14:paraId="5BAC652B" w14:textId="77777777" w:rsidR="00A74350" w:rsidRPr="00085C55" w:rsidRDefault="00A74350" w:rsidP="003F2418">
      <w:pPr>
        <w:rPr>
          <w:rFonts w:ascii="Verdana" w:hAnsi="Verdana"/>
          <w:b/>
          <w:color w:val="000000" w:themeColor="text1"/>
          <w:sz w:val="20"/>
          <w:szCs w:val="20"/>
          <w:lang w:eastAsia="ru-RU"/>
        </w:rPr>
      </w:pPr>
    </w:p>
    <w:p w14:paraId="306FD370" w14:textId="77777777" w:rsidR="00FF57EE" w:rsidRPr="00085C55" w:rsidRDefault="00FF57EE" w:rsidP="0043219A">
      <w:pPr>
        <w:jc w:val="right"/>
        <w:rPr>
          <w:rFonts w:ascii="Verdana" w:hAnsi="Verdana"/>
          <w:sz w:val="20"/>
          <w:szCs w:val="20"/>
        </w:rPr>
      </w:pPr>
    </w:p>
    <w:p w14:paraId="40CC37E8" w14:textId="3DB3A939" w:rsidR="0043219A" w:rsidRPr="00085C55" w:rsidRDefault="00492B91" w:rsidP="0043219A">
      <w:pPr>
        <w:jc w:val="right"/>
        <w:rPr>
          <w:rFonts w:ascii="Verdana" w:hAnsi="Verdana"/>
          <w:sz w:val="20"/>
          <w:szCs w:val="20"/>
        </w:rPr>
      </w:pPr>
      <w:r w:rsidRPr="00085C55">
        <w:rPr>
          <w:rFonts w:ascii="Verdana" w:hAnsi="Verdana"/>
          <w:sz w:val="20"/>
          <w:szCs w:val="20"/>
        </w:rPr>
        <w:t>П</w:t>
      </w:r>
      <w:r w:rsidR="0043219A" w:rsidRPr="00085C55">
        <w:rPr>
          <w:rFonts w:ascii="Verdana" w:hAnsi="Verdana"/>
          <w:sz w:val="20"/>
          <w:szCs w:val="20"/>
        </w:rPr>
        <w:t>риложение №2</w:t>
      </w:r>
    </w:p>
    <w:p w14:paraId="75899C30" w14:textId="77777777" w:rsidR="0043219A" w:rsidRPr="00085C55" w:rsidRDefault="0043219A" w:rsidP="0043219A">
      <w:pPr>
        <w:jc w:val="right"/>
        <w:rPr>
          <w:rFonts w:ascii="Verdana" w:hAnsi="Verdana" w:cs="Arial"/>
          <w:sz w:val="20"/>
          <w:szCs w:val="20"/>
          <w:lang w:eastAsia="en-CA"/>
        </w:rPr>
      </w:pPr>
      <w:r w:rsidRPr="00085C55">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085C55" w:rsidRDefault="0043219A" w:rsidP="0043219A">
      <w:pPr>
        <w:pStyle w:val="ConsNonformat"/>
        <w:tabs>
          <w:tab w:val="left" w:pos="1276"/>
        </w:tabs>
        <w:ind w:left="709"/>
        <w:contextualSpacing/>
        <w:jc w:val="right"/>
        <w:rPr>
          <w:rFonts w:ascii="Verdana" w:hAnsi="Verdana"/>
        </w:rPr>
      </w:pPr>
      <w:r w:rsidRPr="00085C55">
        <w:rPr>
          <w:rFonts w:ascii="Verdana" w:hAnsi="Verdana" w:cs="Arial"/>
          <w:lang w:eastAsia="en-CA"/>
        </w:rPr>
        <w:t>от «___»_____________ 20__</w:t>
      </w:r>
    </w:p>
    <w:p w14:paraId="37519ECF" w14:textId="77777777" w:rsidR="0043219A" w:rsidRPr="00085C55" w:rsidRDefault="0043219A" w:rsidP="0043219A">
      <w:pPr>
        <w:pStyle w:val="ConsNonformat"/>
        <w:tabs>
          <w:tab w:val="left" w:pos="1276"/>
        </w:tabs>
        <w:ind w:left="709"/>
        <w:contextualSpacing/>
        <w:jc w:val="right"/>
        <w:rPr>
          <w:rFonts w:ascii="Verdana" w:hAnsi="Verdana"/>
        </w:rPr>
      </w:pPr>
    </w:p>
    <w:p w14:paraId="51462964" w14:textId="77777777" w:rsidR="0043219A" w:rsidRPr="00085C55" w:rsidRDefault="0043219A" w:rsidP="0043219A">
      <w:pPr>
        <w:jc w:val="center"/>
        <w:rPr>
          <w:rFonts w:ascii="Verdana" w:hAnsi="Verdana" w:cs="Arial"/>
          <w:b/>
          <w:sz w:val="20"/>
          <w:szCs w:val="20"/>
          <w:lang w:eastAsia="en-CA"/>
        </w:rPr>
      </w:pPr>
      <w:r w:rsidRPr="00085C55">
        <w:rPr>
          <w:rFonts w:ascii="Verdana" w:hAnsi="Verdana" w:cs="Arial"/>
          <w:b/>
          <w:sz w:val="20"/>
          <w:szCs w:val="20"/>
          <w:lang w:eastAsia="en-CA"/>
        </w:rPr>
        <w:t>УСЛОВИЯ АККРЕДИТИВА</w:t>
      </w:r>
    </w:p>
    <w:p w14:paraId="0BAEB208" w14:textId="77777777" w:rsidR="0043219A" w:rsidRPr="00085C55" w:rsidRDefault="0043219A" w:rsidP="0043219A">
      <w:pPr>
        <w:jc w:val="center"/>
        <w:rPr>
          <w:rFonts w:ascii="Verdana" w:hAnsi="Verdana" w:cs="Arial"/>
          <w:b/>
          <w:sz w:val="20"/>
          <w:szCs w:val="20"/>
          <w:lang w:eastAsia="en-CA"/>
        </w:rPr>
      </w:pPr>
    </w:p>
    <w:p w14:paraId="47F08212" w14:textId="77777777" w:rsidR="009C6624" w:rsidRPr="00085C55"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вид – безотзывный, покрытый, безакцептный;</w:t>
      </w:r>
    </w:p>
    <w:p w14:paraId="70BAC9F9" w14:textId="1985E340"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 xml:space="preserve">Срок аккредитива: </w:t>
      </w:r>
      <w:r w:rsidR="00492B91" w:rsidRPr="00085C55">
        <w:rPr>
          <w:rFonts w:ascii="Verdana" w:eastAsia="SimSun" w:hAnsi="Verdana"/>
          <w:kern w:val="1"/>
          <w:sz w:val="20"/>
          <w:szCs w:val="20"/>
          <w:lang w:eastAsia="hi-IN" w:bidi="hi-IN"/>
        </w:rPr>
        <w:t>45</w:t>
      </w:r>
      <w:r w:rsidRPr="00085C55">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 xml:space="preserve">Сумма аккредитива: </w:t>
      </w:r>
      <w:r w:rsidRPr="00085C55">
        <w:rPr>
          <w:rFonts w:ascii="Verdana" w:eastAsia="SimSun" w:hAnsi="Verdana"/>
          <w:color w:val="0070C0"/>
          <w:kern w:val="1"/>
          <w:sz w:val="20"/>
          <w:szCs w:val="20"/>
          <w:lang w:eastAsia="hi-IN" w:bidi="hi-IN"/>
        </w:rPr>
        <w:t>______________</w:t>
      </w:r>
      <w:r w:rsidRPr="00085C55">
        <w:rPr>
          <w:rFonts w:ascii="Verdana" w:eastAsia="SimSun" w:hAnsi="Verdana"/>
          <w:kern w:val="1"/>
          <w:sz w:val="20"/>
          <w:szCs w:val="20"/>
          <w:lang w:eastAsia="hi-IN" w:bidi="hi-IN"/>
        </w:rPr>
        <w:t>.</w:t>
      </w:r>
    </w:p>
    <w:p w14:paraId="5182C6EF" w14:textId="77777777" w:rsidR="0043219A" w:rsidRPr="00085C55"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085C55">
        <w:rPr>
          <w:rFonts w:ascii="Verdana" w:eastAsia="SimSun" w:hAnsi="Verdana"/>
          <w:kern w:val="1"/>
          <w:sz w:val="20"/>
          <w:szCs w:val="20"/>
          <w:lang w:eastAsia="hi-IN" w:bidi="hi-IN"/>
        </w:rPr>
        <w:t xml:space="preserve">Банк-эмитент: </w:t>
      </w:r>
      <w:r w:rsidRPr="00085C55">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085C55"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085C55">
        <w:rPr>
          <w:rFonts w:ascii="Verdana" w:eastAsia="SimSun" w:hAnsi="Verdana"/>
          <w:kern w:val="1"/>
          <w:sz w:val="20"/>
          <w:szCs w:val="20"/>
          <w:lang w:eastAsia="hi-IN" w:bidi="hi-IN"/>
        </w:rPr>
        <w:t xml:space="preserve">Исполняющий банк: </w:t>
      </w:r>
      <w:r w:rsidRPr="00085C55">
        <w:rPr>
          <w:rFonts w:ascii="Verdana" w:eastAsia="SimSun" w:hAnsi="Verdana"/>
          <w:i/>
          <w:color w:val="0070C0"/>
          <w:kern w:val="1"/>
          <w:sz w:val="20"/>
          <w:szCs w:val="20"/>
          <w:lang w:eastAsia="hi-IN" w:bidi="hi-IN"/>
        </w:rPr>
        <w:t>____________</w:t>
      </w:r>
      <w:r w:rsidRPr="00085C55">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Условие оплаты: без акцепта.</w:t>
      </w:r>
    </w:p>
    <w:p w14:paraId="74A804B8"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Частичн</w:t>
      </w:r>
      <w:r w:rsidR="00643DCB" w:rsidRPr="00085C55">
        <w:rPr>
          <w:rFonts w:ascii="Verdana" w:eastAsia="SimSun" w:hAnsi="Verdana"/>
          <w:kern w:val="1"/>
          <w:sz w:val="20"/>
          <w:szCs w:val="20"/>
          <w:lang w:eastAsia="hi-IN" w:bidi="hi-IN"/>
        </w:rPr>
        <w:t>ая</w:t>
      </w:r>
      <w:r w:rsidRPr="00085C55">
        <w:rPr>
          <w:rFonts w:ascii="Verdana" w:eastAsia="SimSun" w:hAnsi="Verdana"/>
          <w:kern w:val="1"/>
          <w:sz w:val="20"/>
          <w:szCs w:val="20"/>
          <w:lang w:eastAsia="hi-IN" w:bidi="hi-IN"/>
        </w:rPr>
        <w:t xml:space="preserve"> </w:t>
      </w:r>
      <w:r w:rsidR="00643DCB" w:rsidRPr="00085C55">
        <w:rPr>
          <w:rFonts w:ascii="Verdana" w:eastAsia="SimSun" w:hAnsi="Verdana"/>
          <w:kern w:val="1"/>
          <w:sz w:val="20"/>
          <w:szCs w:val="20"/>
          <w:lang w:eastAsia="hi-IN" w:bidi="hi-IN"/>
        </w:rPr>
        <w:t>оплата по аккредитиву зап</w:t>
      </w:r>
      <w:r w:rsidR="00694D17" w:rsidRPr="00085C55">
        <w:rPr>
          <w:rFonts w:ascii="Verdana" w:eastAsia="SimSun" w:hAnsi="Verdana"/>
          <w:kern w:val="1"/>
          <w:sz w:val="20"/>
          <w:szCs w:val="20"/>
          <w:lang w:eastAsia="hi-IN" w:bidi="hi-IN"/>
        </w:rPr>
        <w:t>рещена</w:t>
      </w:r>
      <w:r w:rsidR="00643DCB" w:rsidRPr="00085C55">
        <w:rPr>
          <w:rFonts w:ascii="Verdana" w:eastAsia="SimSun" w:hAnsi="Verdana"/>
          <w:kern w:val="1"/>
          <w:sz w:val="20"/>
          <w:szCs w:val="20"/>
          <w:lang w:eastAsia="hi-IN" w:bidi="hi-IN"/>
        </w:rPr>
        <w:t>.</w:t>
      </w:r>
    </w:p>
    <w:p w14:paraId="6CC9EDDE"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 xml:space="preserve">Срок предоставления документов </w:t>
      </w:r>
      <w:r w:rsidR="00694D17" w:rsidRPr="00085C55">
        <w:rPr>
          <w:rFonts w:ascii="Verdana" w:eastAsia="SimSun" w:hAnsi="Verdana"/>
          <w:kern w:val="1"/>
          <w:sz w:val="20"/>
          <w:szCs w:val="20"/>
          <w:lang w:eastAsia="hi-IN" w:bidi="hi-IN"/>
        </w:rPr>
        <w:t>исполняющий</w:t>
      </w:r>
      <w:r w:rsidRPr="00085C55">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085C55"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085C55">
        <w:rPr>
          <w:rFonts w:ascii="Verdana" w:eastAsia="SimSun" w:hAnsi="Verdana"/>
          <w:kern w:val="1"/>
          <w:sz w:val="20"/>
          <w:szCs w:val="20"/>
          <w:lang w:eastAsia="hi-IN" w:bidi="hi-IN"/>
        </w:rPr>
        <w:t xml:space="preserve">Получатель средств по аккредитиву: Продавец </w:t>
      </w:r>
      <w:r w:rsidRPr="00085C55">
        <w:rPr>
          <w:rFonts w:ascii="Verdana" w:hAnsi="Verdana"/>
          <w:color w:val="0070C0"/>
          <w:sz w:val="20"/>
          <w:szCs w:val="20"/>
        </w:rPr>
        <w:t>(</w:t>
      </w:r>
      <w:r w:rsidRPr="00085C55">
        <w:rPr>
          <w:rFonts w:ascii="Verdana" w:hAnsi="Verdana"/>
          <w:i/>
          <w:color w:val="0070C0"/>
          <w:sz w:val="20"/>
          <w:szCs w:val="20"/>
        </w:rPr>
        <w:t xml:space="preserve">Публичное акционерное общество Национальный банк «ТРАСТ», ИНН 7831001567, КПП </w:t>
      </w:r>
      <w:r w:rsidR="00926DCD" w:rsidRPr="00085C55">
        <w:rPr>
          <w:rFonts w:ascii="Verdana" w:hAnsi="Verdana"/>
          <w:i/>
          <w:color w:val="0070C0"/>
          <w:sz w:val="20"/>
          <w:szCs w:val="20"/>
        </w:rPr>
        <w:t>770901001</w:t>
      </w:r>
      <w:r w:rsidRPr="00085C55">
        <w:rPr>
          <w:rFonts w:ascii="Verdana" w:hAnsi="Verdana"/>
          <w:i/>
          <w:color w:val="0070C0"/>
          <w:sz w:val="20"/>
          <w:szCs w:val="20"/>
        </w:rPr>
        <w:t>, ОГРН 1027800000480, БИК 044525635, корр/счет № ______________________ в ГУ Банка России по Центральному Федеральному Округу, л/с ___________________/ДЗО)</w:t>
      </w:r>
      <w:r w:rsidRPr="00085C55">
        <w:rPr>
          <w:rFonts w:ascii="Verdana" w:eastAsia="SimSun" w:hAnsi="Verdana"/>
          <w:color w:val="0070C0"/>
          <w:kern w:val="1"/>
          <w:sz w:val="20"/>
          <w:szCs w:val="20"/>
          <w:lang w:eastAsia="hi-IN" w:bidi="hi-IN"/>
        </w:rPr>
        <w:t xml:space="preserve">. </w:t>
      </w:r>
    </w:p>
    <w:p w14:paraId="44A4C477" w14:textId="77777777" w:rsidR="0043219A" w:rsidRPr="00085C55"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085C55"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085C55">
        <w:rPr>
          <w:rFonts w:ascii="Verdana" w:hAnsi="Verdana" w:cs="Arial"/>
          <w:sz w:val="20"/>
          <w:szCs w:val="20"/>
        </w:rPr>
        <w:t>Платеж</w:t>
      </w:r>
      <w:r w:rsidRPr="00085C55">
        <w:rPr>
          <w:rFonts w:ascii="Verdana" w:eastAsia="Calibri" w:hAnsi="Verdana" w:cs="Arial"/>
          <w:sz w:val="20"/>
          <w:szCs w:val="20"/>
        </w:rPr>
        <w:t xml:space="preserve"> Получателю средств (исполнение (раскрытие) аккредитива) производится</w:t>
      </w:r>
      <w:r w:rsidRPr="00085C55">
        <w:rPr>
          <w:rFonts w:ascii="Verdana" w:hAnsi="Verdana"/>
          <w:sz w:val="20"/>
          <w:szCs w:val="20"/>
        </w:rPr>
        <w:t xml:space="preserve"> </w:t>
      </w:r>
      <w:r w:rsidRPr="00085C55">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085C55"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085C55" w14:paraId="2F7D0303" w14:textId="77777777" w:rsidTr="00C2419D">
        <w:tc>
          <w:tcPr>
            <w:tcW w:w="2411" w:type="dxa"/>
            <w:shd w:val="clear" w:color="auto" w:fill="auto"/>
          </w:tcPr>
          <w:p w14:paraId="3FCADD43" w14:textId="77777777" w:rsidR="00492B91" w:rsidRPr="00085C55" w:rsidRDefault="00492B91"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Вариант 1</w:t>
            </w:r>
          </w:p>
          <w:p w14:paraId="64973B0A" w14:textId="77777777" w:rsidR="00492B91" w:rsidRPr="00085C55" w:rsidRDefault="00492B91"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085C55" w:rsidRDefault="00492B91" w:rsidP="00C2419D">
            <w:pPr>
              <w:ind w:firstLine="608"/>
              <w:rPr>
                <w:rFonts w:ascii="Verdana" w:hAnsi="Verdana"/>
                <w:sz w:val="20"/>
                <w:szCs w:val="20"/>
                <w:lang w:eastAsia="ru-RU"/>
              </w:rPr>
            </w:pPr>
            <w:r w:rsidRPr="00085C55">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085C55" w:rsidRDefault="00492B91" w:rsidP="00C2419D">
            <w:pPr>
              <w:ind w:firstLine="608"/>
              <w:rPr>
                <w:rFonts w:ascii="Verdana" w:hAnsi="Verdana"/>
                <w:color w:val="5B9BD5" w:themeColor="accent1"/>
                <w:sz w:val="20"/>
                <w:szCs w:val="20"/>
                <w:lang w:eastAsia="ru-RU"/>
              </w:rPr>
            </w:pPr>
            <w:r w:rsidRPr="00085C55">
              <w:rPr>
                <w:rFonts w:ascii="Verdana" w:hAnsi="Verdana"/>
                <w:sz w:val="20"/>
                <w:szCs w:val="20"/>
                <w:lang w:eastAsia="ru-RU"/>
              </w:rPr>
              <w:t xml:space="preserve">б. Выписки из ЕГРН, выданной </w:t>
            </w:r>
            <w:r w:rsidRPr="00085C55">
              <w:rPr>
                <w:rFonts w:ascii="Verdana" w:hAnsi="Verdana"/>
                <w:color w:val="0070C0"/>
                <w:sz w:val="20"/>
                <w:szCs w:val="20"/>
                <w:lang w:eastAsia="ru-RU"/>
              </w:rPr>
              <w:t>_______________________________</w:t>
            </w:r>
            <w:r w:rsidRPr="00085C55">
              <w:rPr>
                <w:rFonts w:ascii="Verdana" w:hAnsi="Verdana"/>
                <w:sz w:val="20"/>
                <w:szCs w:val="20"/>
                <w:lang w:eastAsia="ru-RU"/>
              </w:rPr>
              <w:t xml:space="preserve">, где в графе «правообладатель» указано </w:t>
            </w:r>
            <w:r w:rsidRPr="00085C55">
              <w:rPr>
                <w:rFonts w:ascii="Verdana" w:hAnsi="Verdana"/>
                <w:color w:val="0070C0"/>
                <w:sz w:val="20"/>
                <w:szCs w:val="20"/>
                <w:lang w:eastAsia="ru-RU"/>
              </w:rPr>
              <w:t xml:space="preserve">_________ </w:t>
            </w:r>
            <w:r w:rsidRPr="00085C55">
              <w:rPr>
                <w:rFonts w:ascii="Verdana" w:hAnsi="Verdana"/>
                <w:sz w:val="20"/>
                <w:szCs w:val="20"/>
                <w:lang w:eastAsia="ru-RU"/>
              </w:rPr>
              <w:t xml:space="preserve">ИНН </w:t>
            </w:r>
            <w:r w:rsidRPr="00085C55">
              <w:rPr>
                <w:rFonts w:ascii="Verdana" w:hAnsi="Verdana"/>
                <w:color w:val="0070C0"/>
                <w:sz w:val="20"/>
                <w:szCs w:val="20"/>
                <w:lang w:eastAsia="ru-RU"/>
              </w:rPr>
              <w:t>________</w:t>
            </w:r>
            <w:r w:rsidRPr="00085C55">
              <w:rPr>
                <w:rFonts w:ascii="Verdana" w:hAnsi="Verdana"/>
                <w:sz w:val="20"/>
                <w:szCs w:val="20"/>
                <w:lang w:eastAsia="ru-RU"/>
              </w:rPr>
              <w:t xml:space="preserve">; в графе «кадастровый номер объекта» указано – </w:t>
            </w:r>
            <w:r w:rsidRPr="00085C55">
              <w:rPr>
                <w:rFonts w:ascii="Verdana" w:hAnsi="Verdana"/>
                <w:color w:val="0070C0"/>
                <w:sz w:val="20"/>
                <w:szCs w:val="20"/>
                <w:lang w:eastAsia="ru-RU"/>
              </w:rPr>
              <w:t xml:space="preserve">_______________________ </w:t>
            </w:r>
            <w:r w:rsidRPr="00085C55">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085C55" w14:paraId="215D0EF4" w14:textId="77777777" w:rsidTr="00C2419D">
        <w:tc>
          <w:tcPr>
            <w:tcW w:w="2411" w:type="dxa"/>
            <w:shd w:val="clear" w:color="auto" w:fill="auto"/>
          </w:tcPr>
          <w:p w14:paraId="69E95684" w14:textId="77777777" w:rsidR="00492B91" w:rsidRPr="00085C55" w:rsidRDefault="00492B91" w:rsidP="00C2419D">
            <w:pPr>
              <w:ind w:left="-108"/>
              <w:jc w:val="right"/>
              <w:rPr>
                <w:rFonts w:ascii="Verdana" w:hAnsi="Verdana"/>
                <w:i/>
                <w:color w:val="FF0000"/>
                <w:sz w:val="20"/>
                <w:szCs w:val="20"/>
                <w:lang w:eastAsia="ru-RU"/>
              </w:rPr>
            </w:pPr>
            <w:r w:rsidRPr="00085C55">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085C55"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085C55" w:rsidRDefault="00492B91" w:rsidP="00C2419D">
            <w:pPr>
              <w:ind w:firstLine="590"/>
              <w:rPr>
                <w:rFonts w:ascii="Verdana" w:hAnsi="Verdana"/>
                <w:sz w:val="20"/>
                <w:szCs w:val="20"/>
                <w:lang w:eastAsia="ru-RU"/>
              </w:rPr>
            </w:pPr>
            <w:r w:rsidRPr="00085C55">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085C55" w:rsidRDefault="00492B91" w:rsidP="00C2419D">
            <w:pPr>
              <w:ind w:firstLine="608"/>
              <w:rPr>
                <w:rFonts w:ascii="Verdana" w:hAnsi="Verdana"/>
                <w:sz w:val="20"/>
                <w:szCs w:val="20"/>
                <w:lang w:eastAsia="ru-RU"/>
              </w:rPr>
            </w:pPr>
            <w:r w:rsidRPr="00085C55">
              <w:rPr>
                <w:rFonts w:ascii="Verdana" w:hAnsi="Verdana"/>
                <w:sz w:val="20"/>
                <w:szCs w:val="20"/>
                <w:lang w:eastAsia="ru-RU"/>
              </w:rPr>
              <w:t xml:space="preserve">б. Выписки из ЕГРН, выданной </w:t>
            </w:r>
            <w:r w:rsidRPr="00085C55">
              <w:rPr>
                <w:rFonts w:ascii="Verdana" w:hAnsi="Verdana"/>
                <w:color w:val="0070C0"/>
                <w:sz w:val="20"/>
                <w:szCs w:val="20"/>
                <w:lang w:eastAsia="ru-RU"/>
              </w:rPr>
              <w:t>_____________</w:t>
            </w:r>
            <w:r w:rsidRPr="00085C55">
              <w:rPr>
                <w:rFonts w:ascii="Verdana" w:hAnsi="Verdana"/>
                <w:sz w:val="20"/>
                <w:szCs w:val="20"/>
                <w:lang w:eastAsia="ru-RU"/>
              </w:rPr>
              <w:t xml:space="preserve">по </w:t>
            </w:r>
            <w:r w:rsidRPr="00085C55">
              <w:rPr>
                <w:rFonts w:ascii="Verdana" w:hAnsi="Verdana"/>
                <w:color w:val="0070C0"/>
                <w:sz w:val="20"/>
                <w:szCs w:val="20"/>
                <w:lang w:eastAsia="ru-RU"/>
              </w:rPr>
              <w:t>______</w:t>
            </w:r>
            <w:r w:rsidRPr="00085C55">
              <w:rPr>
                <w:rFonts w:ascii="Verdana" w:hAnsi="Verdana"/>
                <w:sz w:val="20"/>
                <w:szCs w:val="20"/>
                <w:lang w:eastAsia="ru-RU"/>
              </w:rPr>
              <w:t xml:space="preserve">, где в графе «правообладатель» указано </w:t>
            </w:r>
            <w:r w:rsidRPr="00085C55">
              <w:rPr>
                <w:rFonts w:ascii="Verdana" w:hAnsi="Verdana"/>
                <w:color w:val="0070C0"/>
                <w:sz w:val="20"/>
                <w:szCs w:val="20"/>
                <w:lang w:eastAsia="ru-RU"/>
              </w:rPr>
              <w:t>__________</w:t>
            </w:r>
            <w:r w:rsidRPr="00085C55">
              <w:rPr>
                <w:rFonts w:ascii="Verdana" w:hAnsi="Verdana"/>
                <w:sz w:val="20"/>
                <w:szCs w:val="20"/>
                <w:lang w:eastAsia="ru-RU"/>
              </w:rPr>
              <w:t xml:space="preserve"> ИНН </w:t>
            </w:r>
            <w:r w:rsidRPr="00085C55">
              <w:rPr>
                <w:rFonts w:ascii="Verdana" w:hAnsi="Verdana"/>
                <w:color w:val="0070C0"/>
                <w:sz w:val="20"/>
                <w:szCs w:val="20"/>
                <w:lang w:eastAsia="ru-RU"/>
              </w:rPr>
              <w:t>________</w:t>
            </w:r>
            <w:r w:rsidRPr="00085C55">
              <w:rPr>
                <w:rFonts w:ascii="Verdana" w:hAnsi="Verdana"/>
                <w:sz w:val="20"/>
                <w:szCs w:val="20"/>
                <w:lang w:eastAsia="ru-RU"/>
              </w:rPr>
              <w:t xml:space="preserve">; в графе «кадастровый номер объекта» указано – </w:t>
            </w:r>
            <w:r w:rsidRPr="00085C55">
              <w:rPr>
                <w:rFonts w:ascii="Verdana" w:hAnsi="Verdana"/>
                <w:color w:val="0070C0"/>
                <w:sz w:val="20"/>
                <w:szCs w:val="20"/>
                <w:lang w:eastAsia="ru-RU"/>
              </w:rPr>
              <w:t xml:space="preserve">_______________________ </w:t>
            </w:r>
            <w:r w:rsidRPr="00085C55">
              <w:rPr>
                <w:rFonts w:ascii="Verdana" w:hAnsi="Verdana"/>
                <w:sz w:val="20"/>
                <w:szCs w:val="20"/>
                <w:lang w:eastAsia="ru-RU"/>
              </w:rPr>
              <w:t>.</w:t>
            </w:r>
          </w:p>
        </w:tc>
      </w:tr>
    </w:tbl>
    <w:p w14:paraId="4B6EA21F" w14:textId="77777777" w:rsidR="0043219A" w:rsidRPr="00085C55" w:rsidRDefault="0043219A" w:rsidP="0043219A">
      <w:pPr>
        <w:ind w:firstLine="590"/>
        <w:rPr>
          <w:rFonts w:ascii="Verdana" w:hAnsi="Verdana"/>
          <w:sz w:val="20"/>
          <w:szCs w:val="20"/>
          <w:highlight w:val="yellow"/>
          <w:lang w:eastAsia="ru-RU"/>
        </w:rPr>
      </w:pPr>
    </w:p>
    <w:p w14:paraId="6E4E5ECB" w14:textId="77777777" w:rsidR="0043219A" w:rsidRPr="00085C55" w:rsidRDefault="0043219A" w:rsidP="0043219A">
      <w:pPr>
        <w:pStyle w:val="a7"/>
        <w:numPr>
          <w:ilvl w:val="0"/>
          <w:numId w:val="20"/>
        </w:numPr>
        <w:autoSpaceDE w:val="0"/>
        <w:autoSpaceDN w:val="0"/>
        <w:ind w:left="732"/>
        <w:rPr>
          <w:rFonts w:ascii="Verdana" w:hAnsi="Verdana"/>
          <w:sz w:val="20"/>
          <w:szCs w:val="20"/>
        </w:rPr>
      </w:pPr>
      <w:r w:rsidRPr="00085C55">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w:t>
      </w:r>
      <w:r w:rsidRPr="00085C55">
        <w:rPr>
          <w:rFonts w:ascii="Verdana" w:hAnsi="Verdana"/>
          <w:sz w:val="20"/>
          <w:szCs w:val="20"/>
        </w:rPr>
        <w:lastRenderedPageBreak/>
        <w:t xml:space="preserve">государственной регистрации перехода права собственности в период действия открытого аккредитива Покупатель в течение </w:t>
      </w:r>
      <w:r w:rsidRPr="00085C55">
        <w:rPr>
          <w:rFonts w:ascii="Verdana" w:hAnsi="Verdana"/>
          <w:i/>
          <w:color w:val="0070C0"/>
          <w:sz w:val="20"/>
          <w:szCs w:val="20"/>
        </w:rPr>
        <w:t>5 (Пяти)</w:t>
      </w:r>
      <w:r w:rsidRPr="00085C55">
        <w:rPr>
          <w:rFonts w:ascii="Verdana" w:hAnsi="Verdana"/>
          <w:color w:val="0070C0"/>
          <w:sz w:val="20"/>
          <w:szCs w:val="20"/>
        </w:rPr>
        <w:t xml:space="preserve"> </w:t>
      </w:r>
      <w:r w:rsidRPr="00085C55">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085C55">
        <w:rPr>
          <w:rFonts w:ascii="Verdana" w:hAnsi="Verdana"/>
          <w:i/>
          <w:color w:val="0070C0"/>
          <w:sz w:val="20"/>
          <w:szCs w:val="20"/>
        </w:rPr>
        <w:t>30 (Тридцать)</w:t>
      </w:r>
      <w:r w:rsidRPr="00085C55">
        <w:rPr>
          <w:rFonts w:ascii="Verdana" w:hAnsi="Verdana"/>
          <w:color w:val="0070C0"/>
          <w:sz w:val="20"/>
          <w:szCs w:val="20"/>
        </w:rPr>
        <w:t xml:space="preserve"> </w:t>
      </w:r>
      <w:r w:rsidRPr="00085C55">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085C55" w:rsidRDefault="0042081A" w:rsidP="0042081A">
      <w:pPr>
        <w:pStyle w:val="a7"/>
        <w:numPr>
          <w:ilvl w:val="0"/>
          <w:numId w:val="20"/>
        </w:numPr>
        <w:autoSpaceDE w:val="0"/>
        <w:autoSpaceDN w:val="0"/>
        <w:ind w:left="851" w:hanging="567"/>
        <w:rPr>
          <w:rFonts w:ascii="Verdana" w:hAnsi="Verdana"/>
          <w:sz w:val="20"/>
          <w:szCs w:val="20"/>
        </w:rPr>
      </w:pPr>
      <w:r w:rsidRPr="00085C55">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085C55" w:rsidRDefault="0042081A" w:rsidP="0042081A">
      <w:pPr>
        <w:autoSpaceDE w:val="0"/>
        <w:autoSpaceDN w:val="0"/>
        <w:ind w:left="851" w:hanging="142"/>
        <w:rPr>
          <w:rFonts w:ascii="Verdana" w:hAnsi="Verdana"/>
          <w:sz w:val="20"/>
          <w:szCs w:val="20"/>
        </w:rPr>
      </w:pPr>
      <w:r w:rsidRPr="00085C55">
        <w:rPr>
          <w:rFonts w:ascii="Verdana" w:hAnsi="Verdana"/>
          <w:sz w:val="20"/>
          <w:szCs w:val="20"/>
        </w:rPr>
        <w:t>- продлить/открыть аккредитив на тех же условиях на тот же срок и предоставить</w:t>
      </w:r>
      <w:r w:rsidR="00B04597" w:rsidRPr="00085C55">
        <w:rPr>
          <w:rFonts w:ascii="Verdana" w:hAnsi="Verdana"/>
          <w:sz w:val="20"/>
          <w:szCs w:val="20"/>
        </w:rPr>
        <w:t> </w:t>
      </w:r>
      <w:r w:rsidRPr="00085C55">
        <w:rPr>
          <w:rFonts w:ascii="Verdana" w:hAnsi="Verdana"/>
          <w:sz w:val="20"/>
          <w:szCs w:val="20"/>
        </w:rPr>
        <w:t>Продавцу</w:t>
      </w:r>
      <w:r w:rsidR="00B04597" w:rsidRPr="00085C55">
        <w:rPr>
          <w:rFonts w:ascii="Verdana" w:hAnsi="Verdana"/>
          <w:sz w:val="20"/>
          <w:szCs w:val="20"/>
        </w:rPr>
        <w:t> </w:t>
      </w:r>
      <w:r w:rsidRPr="00085C55">
        <w:rPr>
          <w:rFonts w:ascii="Verdana" w:hAnsi="Verdana"/>
          <w:sz w:val="20"/>
          <w:szCs w:val="20"/>
        </w:rPr>
        <w:t>надлежащее</w:t>
      </w:r>
      <w:r w:rsidR="00B04597" w:rsidRPr="00085C55">
        <w:rPr>
          <w:rFonts w:ascii="Verdana" w:hAnsi="Verdana"/>
          <w:sz w:val="20"/>
          <w:szCs w:val="20"/>
        </w:rPr>
        <w:t>   </w:t>
      </w:r>
      <w:r w:rsidRPr="00085C55">
        <w:rPr>
          <w:rFonts w:ascii="Verdana" w:hAnsi="Verdana"/>
          <w:sz w:val="20"/>
          <w:szCs w:val="20"/>
        </w:rPr>
        <w:t xml:space="preserve">подтверждение </w:t>
      </w:r>
      <w:r w:rsidR="00B30100" w:rsidRPr="00085C55">
        <w:rPr>
          <w:rFonts w:ascii="Verdana" w:hAnsi="Verdana"/>
          <w:sz w:val="20"/>
          <w:szCs w:val="20"/>
        </w:rPr>
        <w:t>про</w:t>
      </w:r>
      <w:r w:rsidRPr="00085C55">
        <w:rPr>
          <w:rFonts w:ascii="Verdana" w:hAnsi="Verdana"/>
          <w:sz w:val="20"/>
          <w:szCs w:val="20"/>
        </w:rPr>
        <w:t>дления/открытия аккредитива.</w:t>
      </w:r>
    </w:p>
    <w:p w14:paraId="3C76609F" w14:textId="77777777" w:rsidR="00E94197" w:rsidRPr="00085C55"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085C55">
        <w:rPr>
          <w:rFonts w:ascii="Verdana" w:hAnsi="Verdana"/>
          <w:sz w:val="20"/>
          <w:szCs w:val="20"/>
        </w:rPr>
        <w:t>В случае неисполнения/не</w:t>
      </w:r>
      <w:r w:rsidR="003A5657" w:rsidRPr="00085C55">
        <w:rPr>
          <w:rFonts w:ascii="Verdana" w:hAnsi="Verdana"/>
          <w:sz w:val="20"/>
          <w:szCs w:val="20"/>
        </w:rPr>
        <w:t>надлежащего исполнения Покупате</w:t>
      </w:r>
      <w:r w:rsidRPr="00085C55">
        <w:rPr>
          <w:rFonts w:ascii="Verdana" w:hAnsi="Verdana"/>
          <w:sz w:val="20"/>
          <w:szCs w:val="20"/>
        </w:rPr>
        <w:t>лем обязанности продлить/от</w:t>
      </w:r>
      <w:r w:rsidR="003A5657" w:rsidRPr="00085C55">
        <w:rPr>
          <w:rFonts w:ascii="Verdana" w:hAnsi="Verdana"/>
          <w:sz w:val="20"/>
          <w:szCs w:val="20"/>
        </w:rPr>
        <w:t>крыть аккредитив на тех же усло</w:t>
      </w:r>
      <w:r w:rsidRPr="00085C55">
        <w:rPr>
          <w:rFonts w:ascii="Verdana" w:hAnsi="Verdana"/>
          <w:sz w:val="20"/>
          <w:szCs w:val="20"/>
        </w:rPr>
        <w:t>виях на тот же срок и предо</w:t>
      </w:r>
      <w:r w:rsidR="003A5657" w:rsidRPr="00085C55">
        <w:rPr>
          <w:rFonts w:ascii="Verdana" w:hAnsi="Verdana"/>
          <w:sz w:val="20"/>
          <w:szCs w:val="20"/>
        </w:rPr>
        <w:t>ставить Продавцу надлежащее под</w:t>
      </w:r>
      <w:r w:rsidRPr="00085C55">
        <w:rPr>
          <w:rFonts w:ascii="Verdana" w:hAnsi="Verdana"/>
          <w:sz w:val="20"/>
          <w:szCs w:val="20"/>
        </w:rPr>
        <w:t>тверждение продления/открытия аккредитива Продавец вправе отказаться от исполнения До</w:t>
      </w:r>
      <w:r w:rsidR="003A5657" w:rsidRPr="00085C55">
        <w:rPr>
          <w:rFonts w:ascii="Verdana" w:hAnsi="Verdana"/>
          <w:sz w:val="20"/>
          <w:szCs w:val="20"/>
        </w:rPr>
        <w:t>говора в одностороннем внесудеб</w:t>
      </w:r>
      <w:r w:rsidRPr="00085C55">
        <w:rPr>
          <w:rFonts w:ascii="Verdana" w:hAnsi="Verdana"/>
          <w:sz w:val="20"/>
          <w:szCs w:val="20"/>
        </w:rPr>
        <w:t>ном порядке.</w:t>
      </w:r>
    </w:p>
    <w:p w14:paraId="246577E0" w14:textId="77777777" w:rsidR="0043219A" w:rsidRPr="00085C55" w:rsidRDefault="0043219A" w:rsidP="0043219A">
      <w:pPr>
        <w:rPr>
          <w:rFonts w:ascii="Verdana" w:hAnsi="Verdana"/>
          <w:sz w:val="20"/>
          <w:szCs w:val="20"/>
        </w:rPr>
      </w:pPr>
    </w:p>
    <w:p w14:paraId="63B4841F" w14:textId="77777777" w:rsidR="0043219A" w:rsidRPr="00085C55"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ПОДПИСИ СТОРОН</w:t>
      </w:r>
    </w:p>
    <w:p w14:paraId="1F3D787F" w14:textId="77777777" w:rsidR="0043219A" w:rsidRPr="00085C55"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085C55"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085C55">
        <w:rPr>
          <w:rFonts w:ascii="Verdana" w:hAnsi="Verdana"/>
          <w:b/>
          <w:color w:val="000000" w:themeColor="text1"/>
          <w:sz w:val="20"/>
          <w:szCs w:val="20"/>
          <w:lang w:eastAsia="ru-RU"/>
        </w:rPr>
        <w:t>ОТ ПРОДАВЦА:</w:t>
      </w:r>
    </w:p>
    <w:p w14:paraId="2141E66B" w14:textId="77777777" w:rsidR="0043219A" w:rsidRPr="00085C55" w:rsidRDefault="0043219A" w:rsidP="0043219A">
      <w:pPr>
        <w:shd w:val="clear" w:color="auto" w:fill="FFFFFF"/>
        <w:rPr>
          <w:rFonts w:ascii="Verdana" w:hAnsi="Verdana"/>
          <w:sz w:val="20"/>
          <w:szCs w:val="20"/>
          <w:lang w:eastAsia="ru-RU"/>
        </w:rPr>
      </w:pPr>
      <w:r w:rsidRPr="00085C55">
        <w:rPr>
          <w:rFonts w:ascii="Verdana" w:hAnsi="Verdana"/>
          <w:sz w:val="20"/>
          <w:szCs w:val="20"/>
          <w:lang w:eastAsia="ru-RU"/>
        </w:rPr>
        <w:t xml:space="preserve">                                                   </w:t>
      </w:r>
      <w:r w:rsidRPr="00085C55">
        <w:rPr>
          <w:rFonts w:ascii="Verdana" w:hAnsi="Verdana"/>
          <w:b/>
          <w:sz w:val="20"/>
          <w:szCs w:val="20"/>
          <w:lang w:eastAsia="ru-RU"/>
        </w:rPr>
        <w:t>______________________</w:t>
      </w:r>
      <w:r w:rsidRPr="00085C55">
        <w:rPr>
          <w:rFonts w:ascii="Verdana" w:hAnsi="Verdana"/>
          <w:b/>
          <w:bCs/>
          <w:sz w:val="20"/>
          <w:szCs w:val="20"/>
          <w:lang w:eastAsia="ru-RU"/>
        </w:rPr>
        <w:t>/_______________/</w:t>
      </w:r>
    </w:p>
    <w:p w14:paraId="783159B4" w14:textId="77777777" w:rsidR="0043219A" w:rsidRPr="00085C55"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085C55"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085C55"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085C55" w:rsidRDefault="0043219A" w:rsidP="0043219A">
      <w:pPr>
        <w:widowControl w:val="0"/>
        <w:autoSpaceDE w:val="0"/>
        <w:autoSpaceDN w:val="0"/>
        <w:adjustRightInd w:val="0"/>
        <w:ind w:right="-2"/>
        <w:rPr>
          <w:rFonts w:ascii="Verdana" w:hAnsi="Verdana"/>
          <w:b/>
          <w:sz w:val="20"/>
          <w:szCs w:val="20"/>
          <w:lang w:eastAsia="ru-RU"/>
        </w:rPr>
      </w:pPr>
      <w:r w:rsidRPr="00085C55">
        <w:rPr>
          <w:rFonts w:ascii="Verdana" w:hAnsi="Verdana"/>
          <w:b/>
          <w:sz w:val="20"/>
          <w:szCs w:val="20"/>
          <w:lang w:eastAsia="ru-RU"/>
        </w:rPr>
        <w:t>ОТ ПОКУПАТЕЛЯ:</w:t>
      </w:r>
    </w:p>
    <w:p w14:paraId="222EB0E5" w14:textId="77777777" w:rsidR="0043219A" w:rsidRPr="00085C55" w:rsidRDefault="0043219A" w:rsidP="0043219A">
      <w:pPr>
        <w:widowControl w:val="0"/>
        <w:autoSpaceDE w:val="0"/>
        <w:autoSpaceDN w:val="0"/>
        <w:adjustRightInd w:val="0"/>
        <w:ind w:right="-2"/>
        <w:rPr>
          <w:rFonts w:ascii="Verdana" w:hAnsi="Verdana"/>
          <w:i/>
          <w:sz w:val="20"/>
          <w:szCs w:val="20"/>
          <w:lang w:eastAsia="ru-RU"/>
        </w:rPr>
      </w:pPr>
      <w:r w:rsidRPr="00085C55">
        <w:rPr>
          <w:rFonts w:ascii="Verdana" w:hAnsi="Verdana"/>
          <w:b/>
          <w:sz w:val="20"/>
          <w:szCs w:val="20"/>
          <w:lang w:eastAsia="ru-RU"/>
        </w:rPr>
        <w:t xml:space="preserve">                                             </w:t>
      </w:r>
      <w:r w:rsidRPr="00085C55">
        <w:rPr>
          <w:rFonts w:ascii="Verdana" w:hAnsi="Verdana"/>
          <w:b/>
          <w:sz w:val="20"/>
          <w:szCs w:val="20"/>
          <w:lang w:eastAsia="ru-RU"/>
        </w:rPr>
        <w:tab/>
        <w:t>____________________/________________/</w:t>
      </w:r>
    </w:p>
    <w:p w14:paraId="7445096B" w14:textId="77777777" w:rsidR="0043219A" w:rsidRPr="00085C55" w:rsidRDefault="0043219A" w:rsidP="0043219A">
      <w:pPr>
        <w:rPr>
          <w:rFonts w:ascii="Verdana" w:hAnsi="Verdana"/>
          <w:sz w:val="20"/>
          <w:szCs w:val="20"/>
        </w:rPr>
      </w:pPr>
    </w:p>
    <w:p w14:paraId="57E5521E" w14:textId="77777777" w:rsidR="0043219A" w:rsidRPr="00085C55" w:rsidRDefault="0043219A" w:rsidP="0043219A">
      <w:pPr>
        <w:rPr>
          <w:rFonts w:ascii="Verdana" w:hAnsi="Verdana"/>
          <w:sz w:val="20"/>
          <w:szCs w:val="20"/>
        </w:rPr>
      </w:pPr>
    </w:p>
    <w:p w14:paraId="17626E9F" w14:textId="71CA44A6" w:rsidR="0066242F" w:rsidRPr="00085C55" w:rsidRDefault="0066242F" w:rsidP="0066242F">
      <w:pPr>
        <w:jc w:val="right"/>
        <w:rPr>
          <w:rFonts w:ascii="Verdana" w:eastAsiaTheme="minorHAnsi" w:hAnsi="Verdana" w:cstheme="minorBidi"/>
          <w:b/>
          <w:sz w:val="20"/>
          <w:szCs w:val="20"/>
        </w:rPr>
      </w:pPr>
      <w:r w:rsidRPr="00085C55">
        <w:rPr>
          <w:rFonts w:ascii="Verdana" w:eastAsiaTheme="minorHAnsi" w:hAnsi="Verdana" w:cstheme="minorBidi"/>
          <w:b/>
          <w:sz w:val="20"/>
          <w:szCs w:val="20"/>
        </w:rPr>
        <w:t>Приложение № 3</w:t>
      </w:r>
    </w:p>
    <w:p w14:paraId="363A8076" w14:textId="77777777" w:rsidR="0066242F" w:rsidRPr="00085C55" w:rsidRDefault="0066242F" w:rsidP="0066242F">
      <w:pPr>
        <w:jc w:val="right"/>
        <w:rPr>
          <w:rFonts w:ascii="Verdana" w:hAnsi="Verdana" w:cs="Arial"/>
          <w:b/>
          <w:sz w:val="20"/>
          <w:szCs w:val="20"/>
          <w:lang w:eastAsia="en-CA"/>
        </w:rPr>
      </w:pPr>
      <w:r w:rsidRPr="00085C55">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085C55" w:rsidRDefault="0066242F" w:rsidP="0066242F">
      <w:pPr>
        <w:tabs>
          <w:tab w:val="left" w:pos="1276"/>
        </w:tabs>
        <w:ind w:left="709"/>
        <w:contextualSpacing/>
        <w:jc w:val="right"/>
        <w:rPr>
          <w:rFonts w:ascii="Verdana" w:hAnsi="Verdana"/>
          <w:b/>
          <w:snapToGrid w:val="0"/>
          <w:sz w:val="20"/>
          <w:szCs w:val="20"/>
        </w:rPr>
      </w:pPr>
      <w:r w:rsidRPr="00085C55">
        <w:rPr>
          <w:rFonts w:ascii="Verdana" w:hAnsi="Verdana" w:cs="Arial"/>
          <w:b/>
          <w:snapToGrid w:val="0"/>
          <w:sz w:val="20"/>
          <w:szCs w:val="20"/>
          <w:lang w:eastAsia="en-CA"/>
        </w:rPr>
        <w:t>от «___»_____________ 20___</w:t>
      </w:r>
    </w:p>
    <w:p w14:paraId="3F8DB411" w14:textId="77777777" w:rsidR="0066242F" w:rsidRPr="00085C55"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085C55" w:rsidRDefault="0066242F" w:rsidP="0066242F">
      <w:pPr>
        <w:jc w:val="center"/>
        <w:rPr>
          <w:rFonts w:ascii="Verdana" w:hAnsi="Verdana" w:cs="Arial"/>
          <w:b/>
          <w:sz w:val="20"/>
          <w:szCs w:val="20"/>
          <w:lang w:eastAsia="en-CA"/>
        </w:rPr>
      </w:pPr>
      <w:r w:rsidRPr="00085C55">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085C55" w:rsidRDefault="0066242F" w:rsidP="0066242F">
      <w:pPr>
        <w:jc w:val="center"/>
        <w:rPr>
          <w:rFonts w:ascii="Verdana" w:hAnsi="Verdana" w:cs="Arial"/>
          <w:b/>
          <w:sz w:val="20"/>
          <w:szCs w:val="20"/>
          <w:lang w:eastAsia="en-CA"/>
        </w:rPr>
      </w:pPr>
    </w:p>
    <w:p w14:paraId="4B1DEF74" w14:textId="77777777" w:rsidR="0066242F" w:rsidRPr="00085C55" w:rsidRDefault="0066242F" w:rsidP="0066242F">
      <w:pPr>
        <w:rPr>
          <w:rFonts w:ascii="Verdana" w:eastAsiaTheme="minorHAnsi" w:hAnsi="Verdana" w:cstheme="minorBidi"/>
          <w:sz w:val="20"/>
          <w:szCs w:val="20"/>
        </w:rPr>
      </w:pPr>
    </w:p>
    <w:p w14:paraId="567819D8" w14:textId="77777777" w:rsidR="0066242F" w:rsidRPr="00085C55" w:rsidRDefault="0066242F" w:rsidP="0066242F">
      <w:pPr>
        <w:rPr>
          <w:rFonts w:ascii="Verdana" w:eastAsiaTheme="minorHAnsi" w:hAnsi="Verdana" w:cstheme="minorBidi"/>
          <w:sz w:val="20"/>
          <w:szCs w:val="20"/>
        </w:rPr>
      </w:pPr>
      <w:r w:rsidRPr="00085C55">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085C55" w:rsidRDefault="0066242F" w:rsidP="0066242F">
      <w:pPr>
        <w:rPr>
          <w:rFonts w:ascii="Verdana" w:eastAsiaTheme="minorHAnsi" w:hAnsi="Verdana" w:cstheme="minorBidi"/>
          <w:sz w:val="20"/>
          <w:szCs w:val="20"/>
        </w:rPr>
      </w:pPr>
    </w:p>
    <w:p w14:paraId="4D540BE7" w14:textId="74892ED8" w:rsidR="0066242F" w:rsidRPr="00085C55" w:rsidRDefault="0066242F" w:rsidP="0066242F">
      <w:pPr>
        <w:rPr>
          <w:rFonts w:ascii="Verdana" w:eastAsiaTheme="minorHAnsi" w:hAnsi="Verdana" w:cstheme="minorBidi"/>
          <w:sz w:val="20"/>
          <w:szCs w:val="20"/>
        </w:rPr>
      </w:pPr>
      <w:r w:rsidRPr="00085C55">
        <w:rPr>
          <w:rFonts w:ascii="Verdana" w:eastAsiaTheme="minorHAnsi" w:hAnsi="Verdana" w:cstheme="minorBidi"/>
          <w:sz w:val="20"/>
          <w:szCs w:val="20"/>
        </w:rPr>
        <w:t>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Продавца  в органе, осуществляющем государственную регистрацию недвижимости. Датой оплаты по  настоящему Договору считается дата поступления денежных средств в полном размере, установленном в п.2.</w:t>
      </w:r>
      <w:r w:rsidR="00C108D2" w:rsidRPr="00085C55">
        <w:rPr>
          <w:rFonts w:ascii="Verdana" w:eastAsiaTheme="minorHAnsi" w:hAnsi="Verdana" w:cstheme="minorBidi"/>
          <w:sz w:val="20"/>
          <w:szCs w:val="20"/>
        </w:rPr>
        <w:t>2</w:t>
      </w:r>
      <w:r w:rsidRPr="00085C55">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085C55" w:rsidRDefault="0066242F" w:rsidP="0066242F">
      <w:pPr>
        <w:rPr>
          <w:rFonts w:ascii="Verdana" w:eastAsiaTheme="minorHAnsi" w:hAnsi="Verdana" w:cstheme="minorBidi"/>
          <w:sz w:val="20"/>
          <w:szCs w:val="20"/>
        </w:rPr>
      </w:pPr>
    </w:p>
    <w:p w14:paraId="01080CD0" w14:textId="77777777" w:rsidR="0066242F" w:rsidRPr="00085C55" w:rsidRDefault="0066242F" w:rsidP="0066242F">
      <w:pPr>
        <w:rPr>
          <w:rFonts w:ascii="Verdana" w:eastAsiaTheme="minorHAnsi" w:hAnsi="Verdana" w:cstheme="minorBidi"/>
          <w:sz w:val="20"/>
          <w:szCs w:val="20"/>
        </w:rPr>
      </w:pPr>
    </w:p>
    <w:p w14:paraId="2CE04528" w14:textId="77777777" w:rsidR="0066242F" w:rsidRPr="00085C55" w:rsidRDefault="0066242F" w:rsidP="0066242F">
      <w:pPr>
        <w:rPr>
          <w:rFonts w:ascii="Verdana" w:eastAsiaTheme="minorHAnsi" w:hAnsi="Verdana" w:cstheme="minorBidi"/>
          <w:sz w:val="20"/>
          <w:szCs w:val="20"/>
        </w:rPr>
      </w:pPr>
    </w:p>
    <w:p w14:paraId="32C9CED9" w14:textId="77777777" w:rsidR="0066242F" w:rsidRPr="00085C55" w:rsidRDefault="0066242F" w:rsidP="0066242F">
      <w:pPr>
        <w:ind w:firstLine="709"/>
        <w:jc w:val="center"/>
        <w:rPr>
          <w:rFonts w:ascii="Verdana" w:hAnsi="Verdana"/>
          <w:b/>
          <w:color w:val="000000" w:themeColor="text1"/>
          <w:sz w:val="20"/>
          <w:szCs w:val="20"/>
        </w:rPr>
      </w:pPr>
      <w:r w:rsidRPr="00085C55">
        <w:rPr>
          <w:rFonts w:ascii="Verdana" w:hAnsi="Verdana"/>
          <w:b/>
          <w:color w:val="000000" w:themeColor="text1"/>
          <w:sz w:val="20"/>
          <w:szCs w:val="20"/>
        </w:rPr>
        <w:t>ПОДПИСИ СТОРОН</w:t>
      </w:r>
    </w:p>
    <w:p w14:paraId="03112C78" w14:textId="77777777" w:rsidR="0066242F" w:rsidRPr="00085C55" w:rsidRDefault="0066242F" w:rsidP="0066242F">
      <w:pPr>
        <w:ind w:firstLine="709"/>
        <w:rPr>
          <w:rFonts w:ascii="Verdana" w:hAnsi="Verdana"/>
          <w:color w:val="000000" w:themeColor="text1"/>
          <w:sz w:val="20"/>
          <w:szCs w:val="20"/>
        </w:rPr>
      </w:pPr>
    </w:p>
    <w:p w14:paraId="44E3BA51" w14:textId="77777777" w:rsidR="0066242F" w:rsidRPr="00085C55" w:rsidRDefault="0066242F" w:rsidP="0066242F">
      <w:pPr>
        <w:ind w:right="-2"/>
        <w:rPr>
          <w:rFonts w:ascii="Verdana" w:hAnsi="Verdana"/>
          <w:b/>
          <w:color w:val="000000" w:themeColor="text1"/>
          <w:sz w:val="20"/>
          <w:szCs w:val="20"/>
        </w:rPr>
      </w:pPr>
      <w:r w:rsidRPr="00085C55">
        <w:rPr>
          <w:rFonts w:ascii="Verdana" w:hAnsi="Verdana"/>
          <w:b/>
          <w:color w:val="000000" w:themeColor="text1"/>
          <w:sz w:val="20"/>
          <w:szCs w:val="20"/>
        </w:rPr>
        <w:lastRenderedPageBreak/>
        <w:t>ОТ ПРОДАВЦА:</w:t>
      </w:r>
    </w:p>
    <w:p w14:paraId="6F6F98E5" w14:textId="77777777" w:rsidR="0066242F" w:rsidRPr="00085C55" w:rsidRDefault="0066242F" w:rsidP="0066242F">
      <w:pPr>
        <w:shd w:val="clear" w:color="auto" w:fill="FFFFFF"/>
        <w:rPr>
          <w:rFonts w:ascii="Verdana" w:hAnsi="Verdana"/>
          <w:sz w:val="20"/>
          <w:szCs w:val="20"/>
        </w:rPr>
      </w:pPr>
      <w:r w:rsidRPr="00085C55">
        <w:rPr>
          <w:rFonts w:ascii="Verdana" w:hAnsi="Verdana"/>
          <w:sz w:val="20"/>
          <w:szCs w:val="20"/>
        </w:rPr>
        <w:t xml:space="preserve">                                                   </w:t>
      </w:r>
      <w:r w:rsidRPr="00085C55">
        <w:rPr>
          <w:rFonts w:ascii="Verdana" w:hAnsi="Verdana"/>
          <w:b/>
          <w:sz w:val="20"/>
          <w:szCs w:val="20"/>
        </w:rPr>
        <w:t>______________________</w:t>
      </w:r>
      <w:r w:rsidRPr="00085C55">
        <w:rPr>
          <w:rFonts w:ascii="Verdana" w:hAnsi="Verdana"/>
          <w:b/>
          <w:bCs/>
          <w:sz w:val="20"/>
          <w:szCs w:val="20"/>
        </w:rPr>
        <w:t>/_______________/</w:t>
      </w:r>
    </w:p>
    <w:p w14:paraId="27496BB9" w14:textId="77777777" w:rsidR="0066242F" w:rsidRPr="00085C55" w:rsidRDefault="0066242F" w:rsidP="0066242F">
      <w:pPr>
        <w:rPr>
          <w:rFonts w:ascii="Verdana" w:hAnsi="Verdana"/>
          <w:b/>
          <w:bCs/>
          <w:color w:val="000000" w:themeColor="text1"/>
          <w:sz w:val="20"/>
          <w:szCs w:val="20"/>
        </w:rPr>
      </w:pPr>
    </w:p>
    <w:p w14:paraId="46B66CA7" w14:textId="77777777" w:rsidR="0066242F" w:rsidRPr="00085C55" w:rsidRDefault="0066242F" w:rsidP="0066242F">
      <w:pPr>
        <w:rPr>
          <w:rFonts w:ascii="Verdana" w:hAnsi="Verdana"/>
          <w:color w:val="000000" w:themeColor="text1"/>
          <w:sz w:val="20"/>
          <w:szCs w:val="20"/>
        </w:rPr>
      </w:pPr>
    </w:p>
    <w:p w14:paraId="5F731157" w14:textId="77777777" w:rsidR="0066242F" w:rsidRPr="00085C55" w:rsidRDefault="0066242F" w:rsidP="0066242F">
      <w:pPr>
        <w:ind w:firstLine="284"/>
        <w:rPr>
          <w:rFonts w:ascii="Verdana" w:hAnsi="Verdana"/>
          <w:color w:val="000000" w:themeColor="text1"/>
          <w:kern w:val="32"/>
          <w:sz w:val="20"/>
          <w:szCs w:val="20"/>
        </w:rPr>
      </w:pPr>
    </w:p>
    <w:p w14:paraId="5C6D2C2B" w14:textId="77777777" w:rsidR="0066242F" w:rsidRPr="00085C55" w:rsidRDefault="0066242F" w:rsidP="0066242F">
      <w:pPr>
        <w:ind w:right="-2"/>
        <w:rPr>
          <w:rFonts w:ascii="Verdana" w:hAnsi="Verdana"/>
          <w:b/>
          <w:sz w:val="20"/>
          <w:szCs w:val="20"/>
        </w:rPr>
      </w:pPr>
      <w:r w:rsidRPr="00085C55">
        <w:rPr>
          <w:rFonts w:ascii="Verdana" w:hAnsi="Verdana"/>
          <w:b/>
          <w:sz w:val="20"/>
          <w:szCs w:val="20"/>
        </w:rPr>
        <w:t>ОТ ПОКУПАТЕЛЯ:</w:t>
      </w:r>
    </w:p>
    <w:p w14:paraId="1D55E197" w14:textId="27B834C1" w:rsidR="0043219A" w:rsidRPr="00085C55" w:rsidRDefault="0066242F" w:rsidP="003F2418">
      <w:pPr>
        <w:rPr>
          <w:rFonts w:ascii="Verdana" w:hAnsi="Verdana"/>
          <w:sz w:val="20"/>
          <w:szCs w:val="20"/>
          <w:lang w:val="en-US"/>
        </w:rPr>
      </w:pPr>
      <w:r w:rsidRPr="00085C55">
        <w:rPr>
          <w:rFonts w:ascii="Verdana" w:hAnsi="Verdana"/>
          <w:b/>
          <w:sz w:val="20"/>
          <w:szCs w:val="20"/>
        </w:rPr>
        <w:t xml:space="preserve">                                             </w:t>
      </w:r>
      <w:r w:rsidRPr="00085C55">
        <w:rPr>
          <w:rFonts w:ascii="Verdana" w:hAnsi="Verdana"/>
          <w:b/>
          <w:sz w:val="20"/>
          <w:szCs w:val="20"/>
        </w:rPr>
        <w:tab/>
        <w:t>____________________/________________</w:t>
      </w:r>
    </w:p>
    <w:sectPr w:rsidR="0043219A" w:rsidRPr="00085C55" w:rsidSect="00085C55">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EF"/>
    <w:rsid w:val="00026ECB"/>
    <w:rsid w:val="00060C95"/>
    <w:rsid w:val="000764AC"/>
    <w:rsid w:val="00084B9C"/>
    <w:rsid w:val="00085C55"/>
    <w:rsid w:val="0009439A"/>
    <w:rsid w:val="000B25B3"/>
    <w:rsid w:val="001125F0"/>
    <w:rsid w:val="0012729F"/>
    <w:rsid w:val="00142C37"/>
    <w:rsid w:val="00143124"/>
    <w:rsid w:val="0014393A"/>
    <w:rsid w:val="0015038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3DCB"/>
    <w:rsid w:val="0066242F"/>
    <w:rsid w:val="006636D9"/>
    <w:rsid w:val="00694D17"/>
    <w:rsid w:val="006A0E7C"/>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90F7A"/>
    <w:rsid w:val="00893DFD"/>
    <w:rsid w:val="008B4B4B"/>
    <w:rsid w:val="008D5E63"/>
    <w:rsid w:val="00926DCD"/>
    <w:rsid w:val="0092799C"/>
    <w:rsid w:val="00947EB5"/>
    <w:rsid w:val="00957C94"/>
    <w:rsid w:val="00983D51"/>
    <w:rsid w:val="009A4CB4"/>
    <w:rsid w:val="009C1F1E"/>
    <w:rsid w:val="009C6624"/>
    <w:rsid w:val="009D1B93"/>
    <w:rsid w:val="009E5AD8"/>
    <w:rsid w:val="009F32F4"/>
    <w:rsid w:val="009F354E"/>
    <w:rsid w:val="00A436B2"/>
    <w:rsid w:val="00A6551B"/>
    <w:rsid w:val="00A74350"/>
    <w:rsid w:val="00A81C9C"/>
    <w:rsid w:val="00A84924"/>
    <w:rsid w:val="00A96AF6"/>
    <w:rsid w:val="00AA3771"/>
    <w:rsid w:val="00AB519C"/>
    <w:rsid w:val="00AD4119"/>
    <w:rsid w:val="00AD6E6B"/>
    <w:rsid w:val="00AE1E9D"/>
    <w:rsid w:val="00AE77C3"/>
    <w:rsid w:val="00AF7148"/>
    <w:rsid w:val="00B04597"/>
    <w:rsid w:val="00B14B0D"/>
    <w:rsid w:val="00B30100"/>
    <w:rsid w:val="00B51954"/>
    <w:rsid w:val="00B92B47"/>
    <w:rsid w:val="00B96CD7"/>
    <w:rsid w:val="00BA3F7A"/>
    <w:rsid w:val="00BA6C62"/>
    <w:rsid w:val="00BA78CC"/>
    <w:rsid w:val="00BB6F97"/>
    <w:rsid w:val="00BC4F29"/>
    <w:rsid w:val="00BE1F95"/>
    <w:rsid w:val="00BE2546"/>
    <w:rsid w:val="00C108D2"/>
    <w:rsid w:val="00C16F4C"/>
    <w:rsid w:val="00C311B4"/>
    <w:rsid w:val="00C322CB"/>
    <w:rsid w:val="00C40061"/>
    <w:rsid w:val="00C40F03"/>
    <w:rsid w:val="00C42B6E"/>
    <w:rsid w:val="00C613A7"/>
    <w:rsid w:val="00C64B99"/>
    <w:rsid w:val="00C670A6"/>
    <w:rsid w:val="00C75AD9"/>
    <w:rsid w:val="00CA33CF"/>
    <w:rsid w:val="00CD5A3A"/>
    <w:rsid w:val="00CD73C2"/>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D2258"/>
    <w:rsid w:val="00EE60EC"/>
    <w:rsid w:val="00F04A90"/>
    <w:rsid w:val="00F1370C"/>
    <w:rsid w:val="00F27E33"/>
    <w:rsid w:val="00F31ACB"/>
    <w:rsid w:val="00F35C08"/>
    <w:rsid w:val="00F65A8C"/>
    <w:rsid w:val="00F74009"/>
    <w:rsid w:val="00F90EFD"/>
    <w:rsid w:val="00FB6680"/>
    <w:rsid w:val="00FB7B20"/>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14</Pages>
  <Words>5634</Words>
  <Characters>32118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Сидорова Виолетта Евгеньевна</cp:lastModifiedBy>
  <cp:revision>28</cp:revision>
  <cp:lastPrinted>2021-06-17T03:46:00Z</cp:lastPrinted>
  <dcterms:created xsi:type="dcterms:W3CDTF">2021-06-15T16:33:00Z</dcterms:created>
  <dcterms:modified xsi:type="dcterms:W3CDTF">2021-09-17T13:03:00Z</dcterms:modified>
</cp:coreProperties>
</file>