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AEB8A07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bookmarkStart w:id="0" w:name="_GoBack"/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>ЗАКРЫТОГО ПАЕВОГО ИНВЕСТИЦИОННОГО</w:t>
      </w:r>
      <w:r w:rsidR="00FE707F">
        <w:rPr>
          <w:rFonts w:ascii="Times New Roman" w:hAnsi="Times New Roman" w:cs="Times New Roman"/>
        </w:rPr>
        <w:t xml:space="preserve"> </w:t>
      </w:r>
      <w:r w:rsidR="00D7574A">
        <w:rPr>
          <w:rFonts w:ascii="Times New Roman" w:hAnsi="Times New Roman" w:cs="Times New Roman"/>
        </w:rPr>
        <w:t>ФОНДА НЕДВИЖИМОСТИ</w:t>
      </w:r>
      <w:r w:rsidR="00B3675F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B3675F">
        <w:rPr>
          <w:rFonts w:ascii="Times New Roman" w:hAnsi="Times New Roman" w:cs="Times New Roman"/>
        </w:rPr>
        <w:t>САЛАРЬЕВО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B8064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B911322" w:rsidR="006C22C0" w:rsidRPr="00D04634" w:rsidRDefault="001C7EAA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D04634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недвижимости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0522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недвижимости</w:t>
            </w:r>
            <w:r w:rsidR="00052299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D04634" w:rsidRDefault="006030FD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D04634" w:rsidRDefault="00551A57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6DE91247" w:rsidR="00B80645" w:rsidRPr="00D04634" w:rsidRDefault="008715F3" w:rsidP="00D0463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 +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(916) 450 28 44, </w:t>
            </w:r>
          </w:p>
          <w:p w14:paraId="6D2054F1" w14:textId="216F21DC" w:rsidR="008C1524" w:rsidRPr="0075509B" w:rsidRDefault="00B80645" w:rsidP="00D04634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dn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sale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trust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ED8" w:rsidRPr="00D0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5C2FF3" w:rsidR="00167A04" w:rsidRPr="00B60289" w:rsidRDefault="00FF1576" w:rsidP="00B3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B3675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75F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69F962BF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453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46FF7" w:rsidRPr="004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F7" w:rsidRPr="00A267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20711" w:rsidRPr="00A2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F8" w:rsidRPr="00A26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37F8" w:rsidRPr="004537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6F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446FF7" w:rsidRPr="004537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144" w:rsidRPr="004537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CC689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CC6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CC689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CC6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CC689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CC689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20EF7FC" w14:textId="302C6241" w:rsidR="00FE707F" w:rsidRDefault="00074AE6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74AE6">
              <w:t>Согласно перечню, указанному в приложении №1 к настоящему извещению.</w:t>
            </w:r>
            <w:r>
              <w:t xml:space="preserve"> </w:t>
            </w:r>
          </w:p>
          <w:p w14:paraId="33410D00" w14:textId="66A84FEC" w:rsidR="00B3675F" w:rsidRPr="00CC6899" w:rsidRDefault="00B3675F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C689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C6899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C6899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CC689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CD1E3F8" w:rsidR="008C1524" w:rsidRPr="00CC6899" w:rsidRDefault="000661E1" w:rsidP="00D0463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="00BB7689" w:rsidRPr="00BB76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12:00 часов (по московскому времени)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5884DC6C" w:rsidR="004740B3" w:rsidRPr="00D7574A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7574A">
              <w:rPr>
                <w:rFonts w:ascii="Times New Roman" w:hAnsi="Times New Roman" w:cs="Times New Roman"/>
                <w:sz w:val="24"/>
                <w:szCs w:val="24"/>
              </w:rPr>
              <w:t xml:space="preserve">тартовая </w:t>
            </w:r>
            <w:r w:rsidR="00BA245F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="00721A16" w:rsidRPr="00D7574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E00085" w:rsidRPr="00D75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332D3E5" w:rsidR="008C1524" w:rsidRPr="00D7574A" w:rsidRDefault="00D7574A" w:rsidP="002978F6">
            <w:pPr>
              <w:keepNext/>
              <w:widowControl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1 799 </w:t>
            </w:r>
            <w:r w:rsidR="00074AE6"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="00074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09</w:t>
            </w:r>
            <w:r w:rsidR="00074AE6"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074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99</w:t>
            </w:r>
            <w:r w:rsidR="0029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9</w:t>
            </w:r>
            <w:r w:rsidR="00074AE6"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(Один миллиард семьсот девяносто девять миллионов четыреста </w:t>
            </w:r>
            <w:r w:rsidR="00074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девять</w:t>
            </w:r>
            <w:r w:rsidR="00074AE6"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тысяч</w:t>
            </w:r>
            <w:r w:rsidR="00074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девятьсот девяносто </w:t>
            </w:r>
            <w:r w:rsidR="0029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девять</w:t>
            </w:r>
            <w:r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) руб. </w:t>
            </w:r>
            <w:r w:rsidR="0029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50</w:t>
            </w:r>
            <w:r w:rsidR="002978F6"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D7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копеек, включая НДС по ставке, действующей на дату оплаты в соответствии с Налоговым кодексом </w:t>
            </w:r>
            <w:r w:rsidR="00D56821" w:rsidRPr="00D7574A">
              <w:rPr>
                <w:rFonts w:ascii="Times New Roman" w:hAnsi="Times New Roman" w:cs="Times New Roman"/>
                <w:lang w:eastAsia="x-none"/>
              </w:rPr>
              <w:t>Российской Федерации.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54BC3337" w:rsidR="009B702E" w:rsidRPr="00D7574A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924204" w:rsidRPr="00D7574A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D75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D7574A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218A9AC1" w:rsidR="008C1524" w:rsidRPr="00D7574A" w:rsidRDefault="002978F6" w:rsidP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978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1 799 409 999 (Один миллиард семьсот девяносто девять миллионов четыреста девять тысяч девятьсот девяносто девять) руб. 50 копеек, включая НДС по ставке, действующей на дату оплаты в соответствии с Налоговым кодексом </w:t>
            </w:r>
            <w:r w:rsidR="00D56821" w:rsidRPr="00D7574A">
              <w:rPr>
                <w:rFonts w:ascii="Times New Roman" w:hAnsi="Times New Roman" w:cs="Times New Roman"/>
                <w:b w:val="0"/>
                <w:caps w:val="0"/>
                <w:kern w:val="0"/>
                <w:lang w:eastAsia="x-none"/>
              </w:rPr>
              <w:t>Российской Федерации</w:t>
            </w:r>
            <w:r w:rsidR="00D56821" w:rsidRPr="00D7574A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>.</w:t>
            </w:r>
          </w:p>
        </w:tc>
      </w:tr>
      <w:tr w:rsidR="00B3675F" w:rsidRPr="00B3675F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D7574A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A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D7574A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798B89D1" w:rsidR="008C1524" w:rsidRPr="00D7574A" w:rsidRDefault="004140B7" w:rsidP="00074AE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7574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D7574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 w:rsidRPr="00D7574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(Пять процентов) от стартовой цены</w:t>
            </w:r>
            <w:r w:rsidR="00074AE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 xml:space="preserve">, </w:t>
            </w:r>
            <w:r w:rsidR="00D7574A" w:rsidRPr="00D7574A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val="x-none" w:eastAsia="x-none"/>
              </w:rPr>
              <w:t>включая НДС</w:t>
            </w:r>
            <w:r w:rsidR="00D7574A" w:rsidRPr="00D7574A">
              <w:rPr>
                <w:rFonts w:ascii="Times New Roman" w:hAnsi="Times New Roman" w:cs="Times New Roman"/>
                <w:b w:val="0"/>
                <w:caps w:val="0"/>
                <w:kern w:val="0"/>
                <w:lang w:val="x-none" w:eastAsia="x-none"/>
              </w:rPr>
              <w:t xml:space="preserve"> по ставке, действующей на дату оплаты в соответствии с Налоговым кодексом </w:t>
            </w:r>
            <w:r w:rsidR="00D7574A" w:rsidRPr="00D7574A">
              <w:rPr>
                <w:rFonts w:ascii="Times New Roman" w:hAnsi="Times New Roman" w:cs="Times New Roman"/>
                <w:b w:val="0"/>
                <w:caps w:val="0"/>
                <w:kern w:val="0"/>
                <w:lang w:eastAsia="x-none"/>
              </w:rPr>
              <w:t>Российской Федерации</w:t>
            </w:r>
            <w:r w:rsidR="00D7574A" w:rsidRPr="00D7574A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>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10 </w:t>
            </w:r>
            <w:r w:rsidR="0092420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3675F" w:rsidRDefault="009B702E" w:rsidP="00C653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8D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12EAC887" w:rsidR="008C1524" w:rsidRPr="00B3675F" w:rsidRDefault="00276DBE" w:rsidP="00D56821">
            <w:pPr>
              <w:pStyle w:val="2"/>
              <w:keepNext w:val="0"/>
              <w:widowControl w:val="0"/>
              <w:numPr>
                <w:ilvl w:val="0"/>
                <w:numId w:val="0"/>
              </w:numPr>
              <w:ind w:left="-108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FF0000"/>
                <w:kern w:val="0"/>
                <w:lang w:eastAsia="en-US"/>
              </w:rPr>
            </w:pPr>
            <w:r w:rsidRPr="00D7574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D7574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074AE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>10</w:t>
            </w:r>
            <w:r w:rsidR="00074AE6" w:rsidRPr="00074AE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>% (</w:t>
            </w:r>
            <w:r w:rsidR="00074AE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>Десять</w:t>
            </w:r>
            <w:r w:rsidR="00074AE6" w:rsidRPr="00074AE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x-none"/>
              </w:rPr>
              <w:t xml:space="preserve"> процентов) от стартовой цены,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541B9339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ЗПИФ</w:t>
            </w:r>
            <w:r w:rsidR="005860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«Саларьево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B4509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4509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B45093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4509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B4509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40EBC3AE" w:rsidR="00A42C16" w:rsidRPr="00B45093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9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AA1B55" w:rsidRPr="00AA1B55">
              <w:rPr>
                <w:rFonts w:ascii="Times New Roman" w:hAnsi="Times New Roman" w:cs="Times New Roman"/>
                <w:sz w:val="24"/>
                <w:szCs w:val="24"/>
              </w:rPr>
              <w:t>40701810801700000654</w:t>
            </w:r>
          </w:p>
          <w:p w14:paraId="151E2257" w14:textId="2FBEB91D" w:rsidR="00A42C16" w:rsidRPr="00B45093" w:rsidRDefault="00074AE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45093">
              <w:rPr>
                <w:rFonts w:ascii="Times New Roman" w:hAnsi="Times New Roman" w:cs="Times New Roman"/>
                <w:sz w:val="24"/>
                <w:szCs w:val="24"/>
              </w:rPr>
              <w:t>в ПАО</w:t>
            </w:r>
            <w:r w:rsidR="00A42C16" w:rsidRPr="00B45093">
              <w:rPr>
                <w:rFonts w:ascii="Times New Roman" w:hAnsi="Times New Roman" w:cs="Times New Roman"/>
                <w:sz w:val="24"/>
                <w:szCs w:val="24"/>
              </w:rPr>
              <w:t xml:space="preserve"> БАНК «ФК ОТКРЫТИЕ»</w:t>
            </w:r>
          </w:p>
          <w:p w14:paraId="40182F95" w14:textId="042D7890" w:rsidR="00A42C16" w:rsidRPr="00B45093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45093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B45093" w:rsidRPr="00B45093">
              <w:rPr>
                <w:rFonts w:ascii="Times New Roman" w:hAnsi="Times New Roman" w:cs="Times New Roman"/>
                <w:sz w:val="24"/>
                <w:szCs w:val="24"/>
              </w:rPr>
              <w:t>30101810300000000985</w:t>
            </w:r>
          </w:p>
          <w:p w14:paraId="7AE64802" w14:textId="5F76DD50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9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45093" w:rsidRPr="00B45093">
              <w:rPr>
                <w:rFonts w:ascii="Times New Roman" w:hAnsi="Times New Roman" w:cs="Times New Roman"/>
                <w:sz w:val="24"/>
                <w:szCs w:val="24"/>
              </w:rPr>
              <w:t>044525985</w:t>
            </w:r>
          </w:p>
          <w:p w14:paraId="41B415AD" w14:textId="4BE4B00B" w:rsidR="00466D5D" w:rsidRPr="00B60289" w:rsidRDefault="00D41929" w:rsidP="00074AE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</w:t>
            </w:r>
            <w:r w:rsidR="00074AE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недвижимости 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«Саларьево» под управл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744A3FC" w:rsidR="00A6403E" w:rsidRPr="00BC740A" w:rsidRDefault="008B405C" w:rsidP="00AA642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00362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B367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сентября</w:t>
            </w:r>
            <w:r w:rsidR="00AA64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AA64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D04634"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="00D04634"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</w:t>
            </w:r>
            <w:r w:rsidR="00D0463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FEA95E9" w:rsidR="00A80ECE" w:rsidRPr="00BC740A" w:rsidRDefault="008B405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08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883D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ноябр</w:t>
            </w:r>
            <w:r w:rsidR="00BA43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 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8B405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1C6B5B9A" w:rsidR="00A80ECE" w:rsidRPr="00BC740A" w:rsidRDefault="00B3675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883D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ноябр</w:t>
            </w:r>
            <w:r w:rsidR="00BA43B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 </w:t>
            </w:r>
            <w:r w:rsidR="00D04634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в 12:00 часов (по московскому времени).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822D57E" w14:textId="085DC0A9" w:rsidR="008B405C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F4D6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802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D04634"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D0463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9D731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9D7317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C01D133" w14:textId="272114F5" w:rsidR="009D7317" w:rsidRPr="009D7317" w:rsidRDefault="009D7317" w:rsidP="009D7317">
            <w:pPr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победителя/единственного участника аукциона от заключения в установленный </w:t>
            </w:r>
            <w:r w:rsidR="00074AE6">
              <w:rPr>
                <w:rFonts w:ascii="Times New Roman" w:hAnsi="Times New Roman" w:cs="Times New Roman"/>
                <w:sz w:val="24"/>
                <w:szCs w:val="24"/>
              </w:rPr>
              <w:t>договором купли-продажи</w:t>
            </w:r>
            <w:r w:rsidR="00380662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="00380662"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>, победитель/единственный участник утрачивает право на заключение указанного договора, задаток ему не возвращается.</w:t>
            </w:r>
          </w:p>
          <w:p w14:paraId="41DFF7E7" w14:textId="67F4F805" w:rsidR="00237505" w:rsidRPr="009D7317" w:rsidRDefault="009D7317" w:rsidP="009D7317">
            <w:pPr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допускаются: физические и юридические лица, прошедшие проверку </w:t>
            </w:r>
            <w:r w:rsidR="00AD0221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="007D0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022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14:paraId="1061DD61" w14:textId="7771BDBC" w:rsidR="009D7317" w:rsidRPr="009D7317" w:rsidRDefault="009D7317" w:rsidP="00D56821">
            <w:pPr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аукциона несостоявшимся по причине подачи единственной заявки / допуска к участию только одного участника, Продавец вправе заключить </w:t>
            </w:r>
            <w:r w:rsidR="00380662" w:rsidRPr="0038066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ЛОТА-1</w:t>
            </w: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 с единственным участником аукциона по предложенной цене продажи (не ниже установленной начальной </w:t>
            </w:r>
            <w:r w:rsidR="00BA245F">
              <w:rPr>
                <w:rFonts w:ascii="Times New Roman" w:hAnsi="Times New Roman" w:cs="Times New Roman"/>
                <w:sz w:val="24"/>
                <w:szCs w:val="24"/>
              </w:rPr>
              <w:t xml:space="preserve">(стартовой) </w:t>
            </w: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цены продажи недвижимого имущества), в течение 20 (двадцати) рабочих дней с даты признания аукциона несостоявшимся, при этом заключение </w:t>
            </w:r>
            <w:r w:rsidR="00380662" w:rsidRPr="0038066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A2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662" w:rsidRPr="00380662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ЛОТА-1</w:t>
            </w:r>
            <w:r w:rsidRPr="009D7317">
              <w:rPr>
                <w:rFonts w:ascii="Times New Roman" w:hAnsi="Times New Roman" w:cs="Times New Roman"/>
                <w:sz w:val="24"/>
                <w:szCs w:val="24"/>
              </w:rPr>
              <w:t xml:space="preserve"> для единственного участника является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5B87F8" w14:textId="77777777" w:rsidR="00BA044C" w:rsidRPr="009D7317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p w14:paraId="6D157AA3" w14:textId="77777777" w:rsidR="004D4C57" w:rsidRDefault="004D4C5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9E99" w14:textId="61AEBA05" w:rsidR="004D4C57" w:rsidRDefault="004D4C5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</w:t>
      </w:r>
      <w:r w:rsidRPr="004D4C57">
        <w:t xml:space="preserve"> </w:t>
      </w:r>
      <w:r w:rsidRPr="004D4C57">
        <w:rPr>
          <w:rFonts w:ascii="Times New Roman" w:hAnsi="Times New Roman" w:cs="Times New Roman"/>
          <w:sz w:val="24"/>
          <w:szCs w:val="24"/>
        </w:rPr>
        <w:t>ИЗВЕЩЕНИ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4C57">
        <w:rPr>
          <w:rFonts w:ascii="Times New Roman" w:hAnsi="Times New Roman" w:cs="Times New Roman"/>
          <w:sz w:val="24"/>
          <w:szCs w:val="24"/>
        </w:rPr>
        <w:t xml:space="preserve">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ФОНДА НЕДВИЖИМОСТИ «САЛАРЬЕВО» ПОД УПРАВЛЕНИЕМ ОБЩЕСТВА С ОГРАНИЧЕННОЙ ОТВЕТСТВЕННОСТЬЮ «УПРАВЛЯЮЩАЯ КОМПАНИЯ «НАВИГАТОР».</w:t>
      </w:r>
    </w:p>
    <w:p w14:paraId="592F0E7D" w14:textId="1D3CCF37" w:rsidR="004D4C57" w:rsidRPr="009033CF" w:rsidRDefault="004D4C57" w:rsidP="00D56821">
      <w:pPr>
        <w:pStyle w:val="2"/>
        <w:widowControl w:val="0"/>
        <w:numPr>
          <w:ilvl w:val="0"/>
          <w:numId w:val="0"/>
        </w:numPr>
        <w:spacing w:after="120"/>
        <w:jc w:val="both"/>
      </w:pPr>
      <w:r w:rsidRPr="009033CF">
        <w:rPr>
          <w:bCs w:val="0"/>
        </w:rPr>
        <w:t>Н</w:t>
      </w:r>
      <w:r w:rsidRPr="009033CF">
        <w:rPr>
          <w:bCs w:val="0"/>
          <w:caps w:val="0"/>
        </w:rPr>
        <w:t>аименование</w:t>
      </w:r>
      <w:r w:rsidRPr="009033CF">
        <w:rPr>
          <w:caps w:val="0"/>
        </w:rPr>
        <w:t xml:space="preserve">, </w:t>
      </w:r>
      <w:r w:rsidRPr="009033CF">
        <w:rPr>
          <w:caps w:val="0"/>
          <w:color w:val="000000"/>
        </w:rPr>
        <w:t>адрес (местоположение)</w:t>
      </w:r>
      <w:r>
        <w:rPr>
          <w:caps w:val="0"/>
        </w:rPr>
        <w:t xml:space="preserve"> и характеристики</w:t>
      </w:r>
      <w:r w:rsidR="005860CE">
        <w:rPr>
          <w:caps w:val="0"/>
        </w:rPr>
        <w:t xml:space="preserve"> </w:t>
      </w:r>
      <w:r w:rsidRPr="009033CF">
        <w:rPr>
          <w:caps w:val="0"/>
        </w:rPr>
        <w:t xml:space="preserve">недвижимого имущества в составе </w:t>
      </w:r>
      <w:r>
        <w:rPr>
          <w:caps w:val="0"/>
        </w:rPr>
        <w:t>ЛОТА-</w:t>
      </w:r>
      <w:r w:rsidRPr="009033CF">
        <w:t>1:</w:t>
      </w:r>
    </w:p>
    <w:p w14:paraId="7D4BA840" w14:textId="77777777" w:rsidR="004D4C57" w:rsidRDefault="004D4C57" w:rsidP="004D4C57">
      <w:pPr>
        <w:pStyle w:val="2"/>
        <w:widowControl w:val="0"/>
        <w:spacing w:after="120"/>
        <w:jc w:val="both"/>
        <w:rPr>
          <w:bCs w:val="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1869"/>
        <w:gridCol w:w="1412"/>
        <w:gridCol w:w="3989"/>
        <w:gridCol w:w="1980"/>
      </w:tblGrid>
      <w:tr w:rsidR="004D4C57" w:rsidRPr="004D4C57" w14:paraId="12EE2B71" w14:textId="77777777" w:rsidTr="00D56821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828D18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6BB6A5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4ACB7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площадь, кв.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86D0AF8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4AAB67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9E6A0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</w:tr>
      <w:tr w:rsidR="004D4C57" w:rsidRPr="004D4C57" w14:paraId="40E55223" w14:textId="77777777" w:rsidTr="00D56821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37D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66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6821">
              <w:rPr>
                <w:rFonts w:ascii="Times New Roman" w:eastAsia="Calibri" w:hAnsi="Times New Roman" w:cs="Times New Roman"/>
                <w:sz w:val="18"/>
                <w:szCs w:val="18"/>
              </w:rPr>
              <w:t>Нежилое здание, 6-этажное</w:t>
            </w:r>
          </w:p>
          <w:p w14:paraId="36934EFA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114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eastAsia="Calibri" w:hAnsi="Times New Roman" w:cs="Times New Roman"/>
                <w:sz w:val="18"/>
                <w:szCs w:val="18"/>
              </w:rPr>
              <w:t>8657,8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9850" w14:textId="77777777" w:rsidR="004D4C57" w:rsidRPr="00D56821" w:rsidRDefault="004D4C57" w:rsidP="0084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77:17:0110205:1710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0C0E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  <w:p w14:paraId="71424A80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C57" w:rsidRPr="004D4C57" w14:paraId="36B91E3B" w14:textId="77777777" w:rsidTr="00D56821">
        <w:trPr>
          <w:trHeight w:val="4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E04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F724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eastAsia="Calibri" w:hAnsi="Times New Roman" w:cs="Times New Roman"/>
                <w:sz w:val="18"/>
                <w:szCs w:val="18"/>
              </w:rPr>
              <w:t>Склад, назначение: нежилое, этаж 1, 2</w:t>
            </w:r>
          </w:p>
          <w:p w14:paraId="2166DBA6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24B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eastAsia="Calibri" w:hAnsi="Times New Roman" w:cs="Times New Roman"/>
                <w:sz w:val="18"/>
                <w:szCs w:val="18"/>
              </w:rPr>
              <w:t>7306,8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298F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77:17:0000000:9051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22346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212B09A0" w14:textId="77777777" w:rsidTr="00D56821">
        <w:trPr>
          <w:trHeight w:val="66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7BF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D92E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Склад, назначение: нежилое, этаж 1, 2 </w:t>
            </w:r>
          </w:p>
          <w:p w14:paraId="5DE670C8" w14:textId="77777777" w:rsidR="004D4C57" w:rsidRPr="00D56821" w:rsidRDefault="004D4C57" w:rsidP="00845CE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95E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7320,6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9250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77:17:0000000:9050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9E759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14B5451E" w14:textId="77777777" w:rsidTr="00D56821">
        <w:trPr>
          <w:trHeight w:val="42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15F8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9293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Склад, назначение: нежилое,этаж 1, 2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F62E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7260,7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82863" w14:textId="77777777" w:rsidR="004D4C57" w:rsidRPr="00D56821" w:rsidRDefault="004D4C57" w:rsidP="00845C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77:17:0000000:9049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4A77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34D8CED9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3AD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DA4B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</w:t>
            </w:r>
          </w:p>
          <w:p w14:paraId="073D2BB8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2D55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00801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77:17:0000000:8384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0098C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4489611C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2C6D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A61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  <w:p w14:paraId="7A9763F2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2CB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AD87A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50:21:0110301:1076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924C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0E0DFD36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536D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57CA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Нежилое здание, 1-этажное</w:t>
            </w:r>
          </w:p>
          <w:p w14:paraId="2F049608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8CD7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40F70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77:17:0110205:1646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14C7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18204195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C939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69EC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Бытовая канализация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50E3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511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ED93F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77:17:0110205:2469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3C59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7EDCA761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BAB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799D4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3F53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1028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AF671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77:17:0110205:2470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D3C17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6FACB858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2A0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F16B3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A7DE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1825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2DD7E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77:17:0110205:2468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80F8E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6D8E9B78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F19E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18BC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Очистные сооружения дождевой канализации с КНС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B212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4B35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77:17:0110205:2465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14F6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598B4CE6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30E0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2B299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Очистные сооружения хозяйственно-бытовой канализации с КНС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A4C0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F1551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77:17:0000000:7035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ADC6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647ED3A2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0598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8397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Теплосеть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1CD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5F810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77:17:0110205:2467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A7D57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3D26D8E3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E58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1F65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Бытовая канализация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697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0CDBB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77:17:0110205:1644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594C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0CC1F331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55E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60A7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Водопровод от камеры ВКН-43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D4AA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4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4A1C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77:17:0110205:1642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F188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38D940E6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5E7E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CA62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FDCC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21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9600A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77:17:0110205:1643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62CE3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0C353733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937F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1DBE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Теплосеть от котельной до ИТП2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FDB1D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142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5CBB7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77:17:0110205:1713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FFC7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217C8CBA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635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C2D7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Сети связи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A1D3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786 м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5EED2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77:17:0110205:1282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DFF4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20EFA604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F7FFB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93CE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Трасса водоотведения от очистных сооружений многофункционального административно-делового и производственно-складского комплекса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C149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94A9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77:17:0110205:2471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9ECE4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6F33789E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09948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30FB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Трасса газопровода и трасса электрохимзащиты газопровода для многофункционального административно-делового и производственно-складского комплекса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CE26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54DCA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77:17:0110205:2466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60AE3" w14:textId="77777777" w:rsidR="004D4C57" w:rsidRPr="00D56821" w:rsidRDefault="004D4C57" w:rsidP="00845CE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п. Московский, д. Саларьево, вл. 7 </w:t>
            </w:r>
          </w:p>
        </w:tc>
      </w:tr>
      <w:tr w:rsidR="004D4C57" w:rsidRPr="004D4C57" w14:paraId="515F9424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448E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B881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для размещения многофункционального административно-торгового и производственно-складского комплекса, кадастровый </w:t>
            </w:r>
            <w:r w:rsidRPr="00D568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(условный) номер: 50:21:0110205:299.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FA31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5895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EEAA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50:21:0110205:299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5A075" w14:textId="77777777" w:rsidR="004D4C57" w:rsidRPr="00D56821" w:rsidRDefault="004D4C57" w:rsidP="00845CE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Г. Москва, п. Московский, в районе д. Саларьево, уч. 10/5</w:t>
            </w:r>
          </w:p>
        </w:tc>
      </w:tr>
      <w:tr w:rsidR="004D4C57" w:rsidRPr="004D4C57" w14:paraId="57E2F65F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FFEB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C838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размещения многофункционального административно-торгового и производственно-складского комплекса, кадастровый (условный) номер: 77:17:0110205:3148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CAC3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19783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85A14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77:17:0110205:3148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96CC" w14:textId="77777777" w:rsidR="004D4C57" w:rsidRPr="00D56821" w:rsidRDefault="004D4C57" w:rsidP="00845CE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г. Москва, п. Московский, в районе д. Саларьево,</w:t>
            </w:r>
          </w:p>
        </w:tc>
      </w:tr>
      <w:tr w:rsidR="004D4C57" w:rsidRPr="004D4C57" w14:paraId="0EFD699A" w14:textId="77777777" w:rsidTr="00D56821">
        <w:trPr>
          <w:trHeight w:val="45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8642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7376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</w:t>
            </w:r>
          </w:p>
          <w:p w14:paraId="4A1B3568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земель: земли населенных пунктов,</w:t>
            </w:r>
          </w:p>
          <w:p w14:paraId="10DCB1D3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использование: для</w:t>
            </w:r>
          </w:p>
          <w:p w14:paraId="7D9E935C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размещения многофункционального</w:t>
            </w:r>
          </w:p>
          <w:p w14:paraId="47883AF7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административно-торгового и</w:t>
            </w:r>
          </w:p>
          <w:p w14:paraId="504AEA06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производственно-складского</w:t>
            </w:r>
          </w:p>
          <w:p w14:paraId="6500CF47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комплекса, общая площадь кв. м,</w:t>
            </w:r>
          </w:p>
          <w:p w14:paraId="6B1CD498" w14:textId="77777777" w:rsidR="004D4C57" w:rsidRPr="00D56821" w:rsidRDefault="004D4C57" w:rsidP="0084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кадастровый (условный) номер:</w:t>
            </w:r>
          </w:p>
          <w:p w14:paraId="4C14CA72" w14:textId="77777777" w:rsidR="004D4C57" w:rsidRPr="00D56821" w:rsidRDefault="004D4C57" w:rsidP="00845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77:17:0110205:3147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61BD" w14:textId="77777777" w:rsidR="004D4C57" w:rsidRPr="00D56821" w:rsidRDefault="004D4C57" w:rsidP="00845C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40217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5FD6" w14:textId="77777777" w:rsidR="004D4C57" w:rsidRPr="00D56821" w:rsidRDefault="004D4C57" w:rsidP="00845C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77:17:0110205:3147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255DA" w14:textId="77777777" w:rsidR="004D4C57" w:rsidRPr="00D56821" w:rsidRDefault="004D4C57" w:rsidP="00845CE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821">
              <w:rPr>
                <w:rFonts w:ascii="Times New Roman" w:hAnsi="Times New Roman" w:cs="Times New Roman"/>
                <w:sz w:val="18"/>
                <w:szCs w:val="18"/>
              </w:rPr>
              <w:t>г. Москва, п. Московский, в районе д. Саларьево,</w:t>
            </w:r>
          </w:p>
        </w:tc>
      </w:tr>
      <w:bookmarkEnd w:id="0"/>
    </w:tbl>
    <w:p w14:paraId="24E80052" w14:textId="77777777" w:rsidR="004D4C57" w:rsidRPr="00C808AF" w:rsidRDefault="004D4C5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C57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1383" w14:textId="77777777" w:rsidR="001E0CB2" w:rsidRDefault="001E0CB2" w:rsidP="004F32BE">
      <w:pPr>
        <w:spacing w:after="0" w:line="240" w:lineRule="auto"/>
      </w:pPr>
      <w:r>
        <w:separator/>
      </w:r>
    </w:p>
  </w:endnote>
  <w:endnote w:type="continuationSeparator" w:id="0">
    <w:p w14:paraId="03C78D58" w14:textId="77777777" w:rsidR="001E0CB2" w:rsidRDefault="001E0CB2" w:rsidP="004F32BE">
      <w:pPr>
        <w:spacing w:after="0" w:line="240" w:lineRule="auto"/>
      </w:pPr>
      <w:r>
        <w:continuationSeparator/>
      </w:r>
    </w:p>
  </w:endnote>
  <w:endnote w:type="continuationNotice" w:id="1">
    <w:p w14:paraId="485A3A75" w14:textId="77777777" w:rsidR="001E0CB2" w:rsidRDefault="001E0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EB46" w14:textId="77777777" w:rsidR="001E0CB2" w:rsidRDefault="001E0CB2" w:rsidP="004F32BE">
      <w:pPr>
        <w:spacing w:after="0" w:line="240" w:lineRule="auto"/>
      </w:pPr>
      <w:r>
        <w:separator/>
      </w:r>
    </w:p>
  </w:footnote>
  <w:footnote w:type="continuationSeparator" w:id="0">
    <w:p w14:paraId="31800FCB" w14:textId="77777777" w:rsidR="001E0CB2" w:rsidRDefault="001E0CB2" w:rsidP="004F32BE">
      <w:pPr>
        <w:spacing w:after="0" w:line="240" w:lineRule="auto"/>
      </w:pPr>
      <w:r>
        <w:continuationSeparator/>
      </w:r>
    </w:p>
  </w:footnote>
  <w:footnote w:type="continuationNotice" w:id="1">
    <w:p w14:paraId="7CE3C4C0" w14:textId="77777777" w:rsidR="001E0CB2" w:rsidRDefault="001E0C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08F2"/>
    <w:multiLevelType w:val="hybridMultilevel"/>
    <w:tmpl w:val="2F7E43E6"/>
    <w:lvl w:ilvl="0" w:tplc="5CE66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3626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2299"/>
    <w:rsid w:val="0005595D"/>
    <w:rsid w:val="00064BAF"/>
    <w:rsid w:val="000661E1"/>
    <w:rsid w:val="00067BF1"/>
    <w:rsid w:val="00074AE6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1EDD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0CB2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978F6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07F80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662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6FF7"/>
    <w:rsid w:val="004537F8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4C57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0CE"/>
    <w:rsid w:val="00586360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0EC9"/>
    <w:rsid w:val="006D3383"/>
    <w:rsid w:val="006E1347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079F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578D7"/>
    <w:rsid w:val="008624F5"/>
    <w:rsid w:val="0086463A"/>
    <w:rsid w:val="00864C12"/>
    <w:rsid w:val="00870F9A"/>
    <w:rsid w:val="008715F3"/>
    <w:rsid w:val="008778D7"/>
    <w:rsid w:val="00883D23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A51A9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37F1"/>
    <w:rsid w:val="0098026D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7317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67CD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1B55"/>
    <w:rsid w:val="00AA642B"/>
    <w:rsid w:val="00AA670A"/>
    <w:rsid w:val="00AC21B9"/>
    <w:rsid w:val="00AC7E94"/>
    <w:rsid w:val="00AD0221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3675F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0645"/>
    <w:rsid w:val="00B84AF0"/>
    <w:rsid w:val="00B855E6"/>
    <w:rsid w:val="00BA044C"/>
    <w:rsid w:val="00BA245F"/>
    <w:rsid w:val="00BA43B9"/>
    <w:rsid w:val="00BA5E99"/>
    <w:rsid w:val="00BB5D74"/>
    <w:rsid w:val="00BB7689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4D6A"/>
    <w:rsid w:val="00CF6F43"/>
    <w:rsid w:val="00D0293C"/>
    <w:rsid w:val="00D03106"/>
    <w:rsid w:val="00D03E66"/>
    <w:rsid w:val="00D04634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56821"/>
    <w:rsid w:val="00D610A7"/>
    <w:rsid w:val="00D610C1"/>
    <w:rsid w:val="00D62BC9"/>
    <w:rsid w:val="00D747E2"/>
    <w:rsid w:val="00D7574A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B42E-CAFA-4F6E-A20D-C42B1D6E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Самуйлова Анна Сергеевна</cp:lastModifiedBy>
  <cp:revision>60</cp:revision>
  <cp:lastPrinted>2019-02-18T15:03:00Z</cp:lastPrinted>
  <dcterms:created xsi:type="dcterms:W3CDTF">2020-08-28T10:27:00Z</dcterms:created>
  <dcterms:modified xsi:type="dcterms:W3CDTF">2021-09-22T12:41:00Z</dcterms:modified>
</cp:coreProperties>
</file>