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3D1C231" w:rsidR="009247FF" w:rsidRPr="00791681" w:rsidRDefault="001627E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27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2016 г. по делу № А40-92267/16-36-128Б, конкурсным управляющим (ликвидатором) </w:t>
      </w:r>
      <w:r w:rsidRPr="00D2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«Пульс Столицы» - общество с ограниченной ответственностью (ООО КБ «Пульс Столицы»),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115114, Москва, Дербеневская набережная, д. 11, ОГРН: 1027739068158, ИНН: 7709233110, КПП: 772501001</w:t>
      </w:r>
      <w:r w:rsidR="00530385" w:rsidRPr="00530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C2B531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F55B3" w:rsidRPr="006F5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F5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,6, 8-10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C7C9B4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F5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1-5, 7-9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6556AFC" w14:textId="5ED67D64" w:rsidR="00EB4E97" w:rsidRPr="005545E5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545E5">
        <w:rPr>
          <w:color w:val="000000"/>
        </w:rPr>
        <w:t xml:space="preserve">Права требования к юридическим и физическим лицам: </w:t>
      </w:r>
    </w:p>
    <w:p w14:paraId="509D34FE" w14:textId="56FDA960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C2B47">
        <w:t xml:space="preserve"> </w:t>
      </w:r>
      <w:r>
        <w:t>1</w:t>
      </w:r>
      <w:r w:rsidR="002C2B47">
        <w:t xml:space="preserve"> - </w:t>
      </w:r>
      <w:r>
        <w:t>ООО «ТГС-Логистик», Соглашение № 2 к ДБС от 06.02.2013 № 40702810/1586 от 18.12.2014, ООО ТК «Строительные материалы», Соглашение №2 к ДБС от 11.02.2013 №40702810/1690 от 18.12.2014, Тищенко Станислав Сергеевич, КД Фо-211/14-К от 31.01.2014, решение Кузьминского районного суда от 12.07.2017 по делу 02-2600/2017, ООО "ТГС-Логистик" - 05.04.2021 регистрирующим органом принято решение о предстоящем исключении из ЕГРЮЛ, г. Москва (625 051,92 руб.)</w:t>
      </w:r>
      <w:r w:rsidR="002C2B47">
        <w:t xml:space="preserve"> - 625 051,92 </w:t>
      </w:r>
      <w:r>
        <w:t>руб.</w:t>
      </w:r>
    </w:p>
    <w:p w14:paraId="3A06C5CC" w14:textId="1170F551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9C448A">
        <w:t xml:space="preserve"> </w:t>
      </w:r>
      <w:r>
        <w:t>2</w:t>
      </w:r>
      <w:r w:rsidR="009C448A">
        <w:t xml:space="preserve"> - </w:t>
      </w:r>
      <w:r>
        <w:t>ЗАО "ТД Байер АГ", ИНН 7719849519, КД № Ю-199/15-КЛ от 25.02.2015, решение Арбитражного суда г. Москвы от 07.09.2017 по делу А40-2336/2017 (112 488 746,99 руб.)</w:t>
      </w:r>
      <w:r>
        <w:tab/>
      </w:r>
      <w:r w:rsidR="009C448A">
        <w:t xml:space="preserve"> -</w:t>
      </w:r>
      <w:r w:rsidR="00313BDA">
        <w:t xml:space="preserve"> </w:t>
      </w:r>
      <w:r>
        <w:t>66 947 760,00</w:t>
      </w:r>
      <w:r w:rsidR="009C448A">
        <w:t xml:space="preserve"> </w:t>
      </w:r>
      <w:r>
        <w:t>руб.</w:t>
      </w:r>
    </w:p>
    <w:p w14:paraId="30DEEE90" w14:textId="7B38F9AB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9C448A">
        <w:t xml:space="preserve"> </w:t>
      </w:r>
      <w:r>
        <w:t>3</w:t>
      </w:r>
      <w:r w:rsidR="009C448A">
        <w:t xml:space="preserve"> - </w:t>
      </w:r>
      <w:r>
        <w:t>ООО "ТПК "СЕБУР", ИНН 7728843048, КД № Ю-196/14-КЛ от 24.09.2014, решение АС г. Москвы от 14.03.2017 по делу А40-222542/2016, постановление Девятого Арбитражного суда г. Москвы от 20.09.2017 по делу № А40-222542/16 (105 098 739,36 руб.)</w:t>
      </w:r>
      <w:r w:rsidR="009C448A">
        <w:t xml:space="preserve"> - </w:t>
      </w:r>
      <w:r>
        <w:t>65 793 600,00</w:t>
      </w:r>
      <w:r w:rsidR="009C448A">
        <w:t xml:space="preserve"> </w:t>
      </w:r>
      <w:r>
        <w:t>руб.</w:t>
      </w:r>
    </w:p>
    <w:p w14:paraId="7372E0C7" w14:textId="3C0DF2D3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9C448A">
        <w:t xml:space="preserve"> </w:t>
      </w:r>
      <w:r>
        <w:t>4</w:t>
      </w:r>
      <w:r w:rsidR="009C448A">
        <w:t xml:space="preserve"> - </w:t>
      </w:r>
      <w:r>
        <w:t>Киреева Лариса Анатольевна, КД № 595/14-К от 28.04.2014, определение АС г. Москвы от 28.09.2017 по делу А40-257044/2016 о включении в третью очередь РТК, процедура банкротства (173 184 944,53 руб.)</w:t>
      </w:r>
      <w:r>
        <w:tab/>
      </w:r>
      <w:r w:rsidR="009C448A">
        <w:t xml:space="preserve">- </w:t>
      </w:r>
      <w:r>
        <w:t>53 531 321,38</w:t>
      </w:r>
      <w:r w:rsidR="009C448A">
        <w:t xml:space="preserve"> </w:t>
      </w:r>
      <w:r>
        <w:t>руб.</w:t>
      </w:r>
    </w:p>
    <w:p w14:paraId="192623AA" w14:textId="391B55F0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9C448A">
        <w:t xml:space="preserve"> </w:t>
      </w:r>
      <w:r>
        <w:t>5</w:t>
      </w:r>
      <w:r w:rsidR="009C448A">
        <w:t xml:space="preserve"> - </w:t>
      </w:r>
      <w:r>
        <w:t>Милованов Дмитрий Михайлович, КД № Ф-292/10-К от 30.12.2010 (1 423 467,17 долларов США), № Ф-293/10-К от 30.12.2010, № Ф-390/11-К от 28.09.2011, № Ф-503/12-К от 14.09.2012, № Ф-518/12-К от 03.12.2012, № Ф-420/12-К от 12.01.2012, № Ф-526/13-К от 12.02.2013, решение Симоновского районного суда г. Москвы от 15.12.2016 по делу 02-9545/16 (239 691 260,83 руб.)</w:t>
      </w:r>
      <w:r w:rsidR="009C448A">
        <w:t xml:space="preserve"> - </w:t>
      </w:r>
      <w:r>
        <w:t>52 072 873,66</w:t>
      </w:r>
      <w:r w:rsidR="009C448A">
        <w:t xml:space="preserve"> </w:t>
      </w:r>
      <w:r>
        <w:t>руб.</w:t>
      </w:r>
    </w:p>
    <w:p w14:paraId="2820BE13" w14:textId="3F6784D9" w:rsidR="009C448A" w:rsidRDefault="009C448A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r w:rsidRPr="009C448A">
        <w:t>Гацуков Геннадий Васильевич, определение АС г. Москвы от 18.04.2017 по делу А40-92267/2016 о признании сделки недействительной (8 780 420,63 руб.)</w:t>
      </w:r>
      <w:r>
        <w:t xml:space="preserve"> - </w:t>
      </w:r>
      <w:r w:rsidRPr="009C448A">
        <w:t>8 780 420,63 руб</w:t>
      </w:r>
      <w:r>
        <w:t>.</w:t>
      </w:r>
    </w:p>
    <w:p w14:paraId="6732DD7D" w14:textId="01BD601E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3509D">
        <w:t xml:space="preserve"> </w:t>
      </w:r>
      <w:r>
        <w:t>7</w:t>
      </w:r>
      <w:r w:rsidR="0073509D">
        <w:t xml:space="preserve"> - </w:t>
      </w:r>
      <w:r>
        <w:t>Федоров Станислав Владимирович, КД № Ф-489/12-К от 24.07.2012, решение Симоновского районного суда г. Москвы от 08.09.2016 по делу 2-3675/2016, определение АС г. Санкт-Петербурга и Ленинградской области от 11.08.2017 по делу А56-64589/2016 о включении в третью очередь РТК, процедура банкротства (55 527 686,40 руб.)</w:t>
      </w:r>
      <w:r w:rsidR="0073509D">
        <w:t xml:space="preserve"> - </w:t>
      </w:r>
      <w:r>
        <w:t>37 476 001,22</w:t>
      </w:r>
      <w:r>
        <w:tab/>
        <w:t>руб.</w:t>
      </w:r>
    </w:p>
    <w:p w14:paraId="2567EF1C" w14:textId="7119DAD7" w:rsidR="00EB4E97" w:rsidRDefault="00EB4E97" w:rsidP="00EB4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3509D">
        <w:t xml:space="preserve"> </w:t>
      </w:r>
      <w:r>
        <w:t>8</w:t>
      </w:r>
      <w:r w:rsidR="0073509D">
        <w:t xml:space="preserve"> - </w:t>
      </w:r>
      <w:r>
        <w:t>Исповедников Михаил Анатольевич, КД № Фо-247/15-К от 17.09.2015, договор уступки прав требования № 7 к/д Ф-382/11-КЛ, решение Лефортовского районного суда г. Москвы по делу 2-4173/17 от 26.10.2017, определение АС г. Москвы от 20.10.2017 по делу А40-92267/2016 о признании сделки недействительной, определение АС г. Москвы от 23.04.2019 по делу А40-213258/2018 о включении в третью очередь РТК, процедура банкротства (18 382 795,54 руб.)</w:t>
      </w:r>
      <w:r w:rsidR="0073509D">
        <w:t xml:space="preserve"> - 18 382 795,54 </w:t>
      </w:r>
      <w:r>
        <w:t>руб.</w:t>
      </w:r>
    </w:p>
    <w:p w14:paraId="02980733" w14:textId="357FE40A" w:rsidR="00D643B5" w:rsidRDefault="00EB4E9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AC3A40">
        <w:t xml:space="preserve"> </w:t>
      </w:r>
      <w:r>
        <w:t>9</w:t>
      </w:r>
      <w:r w:rsidR="00AC3A40">
        <w:t xml:space="preserve"> - </w:t>
      </w:r>
      <w:r>
        <w:t xml:space="preserve">Митин Сергей Юрьевич, Договор уступки прав требования № 2 к/д Ф-107/06-КЛ, определение АС г. Москвы от 16.10.2017 по делу А40-92267/2016 о признании сделки </w:t>
      </w:r>
      <w:r>
        <w:lastRenderedPageBreak/>
        <w:t>недействительной, определение АС г. Москвы от 17.10.2017 по делу А40-92267/2016 о признании сделки недействительной, определение АС г. Москвы от 22.07.2019 по делу А40-213237/2018 о включении в третью очередь РТК, процедура банкротства (38 891 000,00 руб.)</w:t>
      </w:r>
      <w:r w:rsidR="00AC3A40">
        <w:t xml:space="preserve"> - 38 891 000,00 руб</w:t>
      </w:r>
      <w:r>
        <w:t>.</w:t>
      </w:r>
    </w:p>
    <w:p w14:paraId="065C35A5" w14:textId="671D3530" w:rsidR="00313BDA" w:rsidRDefault="00313BD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10 - </w:t>
      </w:r>
      <w:r w:rsidRPr="00313BDA">
        <w:t>Вагнер Елена Сергеевна, КД № Ф-511/12-К от 18.10.2012, решение Хамовнического районного суда г. Москвы от 12.03.2021 по делу 2-0330/21 (1 276 378,25 долларов США), рассматривается заявление о признании должника банкротом (А41-59012/2016) (96 601 804,60 руб.)</w:t>
      </w:r>
      <w:r>
        <w:t xml:space="preserve"> - </w:t>
      </w:r>
      <w:r w:rsidRPr="00313BDA">
        <w:t>96 601 804,60 руб</w:t>
      </w:r>
      <w:r>
        <w:t>.</w:t>
      </w:r>
    </w:p>
    <w:p w14:paraId="2966848F" w14:textId="085A130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F21D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F21D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F21D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F21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F21D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191AEE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21DF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5A0C0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F21DF" w:rsidRPr="003F21DF">
        <w:rPr>
          <w:rFonts w:ascii="Times New Roman CYR" w:hAnsi="Times New Roman CYR" w:cs="Times New Roman CYR"/>
          <w:b/>
          <w:bCs/>
          <w:color w:val="000000"/>
        </w:rPr>
        <w:t>08 ноября</w:t>
      </w:r>
      <w:r w:rsidR="003F21DF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D50F4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3F21DF" w:rsidRPr="00D23F08">
        <w:rPr>
          <w:color w:val="000000"/>
        </w:rPr>
        <w:t>08 ноября</w:t>
      </w:r>
      <w:r w:rsidR="00BA4AA5" w:rsidRPr="00D23F08">
        <w:rPr>
          <w:color w:val="000000"/>
        </w:rPr>
        <w:t xml:space="preserve"> 2021 г.</w:t>
      </w:r>
      <w:r w:rsidRPr="00D23F08">
        <w:rPr>
          <w:color w:val="000000"/>
        </w:rPr>
        <w:t>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3F21DF" w:rsidRPr="003F21DF">
        <w:rPr>
          <w:b/>
          <w:bCs/>
          <w:color w:val="000000"/>
        </w:rPr>
        <w:t>20 декабря</w:t>
      </w:r>
      <w:r w:rsidR="003F21DF">
        <w:rPr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4630B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F21DF" w:rsidRPr="003F21DF">
        <w:rPr>
          <w:b/>
          <w:bCs/>
          <w:color w:val="000000"/>
        </w:rPr>
        <w:t>28 сентября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F21DF" w:rsidRPr="003F21DF">
        <w:rPr>
          <w:b/>
          <w:bCs/>
          <w:color w:val="000000"/>
        </w:rPr>
        <w:t>10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239D8C0" w:rsidR="009247FF" w:rsidRPr="00791681" w:rsidRDefault="009247FF" w:rsidP="00DF79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F795F">
        <w:rPr>
          <w:b/>
          <w:color w:val="000000"/>
        </w:rPr>
        <w:t>1</w:t>
      </w:r>
      <w:r w:rsidRPr="00DF795F">
        <w:rPr>
          <w:b/>
          <w:bCs/>
          <w:color w:val="000000"/>
        </w:rPr>
        <w:t>,</w:t>
      </w:r>
      <w:r w:rsidR="00DF795F" w:rsidRPr="00DF795F">
        <w:rPr>
          <w:b/>
          <w:bCs/>
          <w:color w:val="000000"/>
        </w:rPr>
        <w:t>8,9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DF795F">
        <w:rPr>
          <w:b/>
          <w:color w:val="000000"/>
        </w:rPr>
        <w:t xml:space="preserve"> 2-5,7</w:t>
      </w:r>
      <w:r w:rsidR="002002A1" w:rsidRPr="00791681">
        <w:rPr>
          <w:b/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6FD755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17CA0">
        <w:rPr>
          <w:b/>
          <w:bCs/>
          <w:color w:val="000000"/>
        </w:rPr>
        <w:t>23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17CA0">
        <w:rPr>
          <w:b/>
          <w:bCs/>
          <w:color w:val="000000"/>
        </w:rPr>
        <w:t>24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6C9AAC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17CA0" w:rsidRPr="00617CA0">
        <w:rPr>
          <w:b/>
          <w:bCs/>
          <w:color w:val="000000"/>
        </w:rPr>
        <w:t>23 декабря</w:t>
      </w:r>
      <w:r w:rsidR="00617CA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170E39C" w14:textId="119B35DA" w:rsidR="00110257" w:rsidRPr="00C927E2" w:rsidRDefault="00C927E2" w:rsidP="00011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927E2">
        <w:rPr>
          <w:b/>
          <w:bCs/>
          <w:color w:val="000000"/>
        </w:rPr>
        <w:t>Для лота 1:</w:t>
      </w:r>
    </w:p>
    <w:p w14:paraId="3BEC4E10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23 декабря 2021 г. по 29 декабря 2021 г. - в размере начальной цены продажи лота;</w:t>
      </w:r>
    </w:p>
    <w:p w14:paraId="737B83D1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30 декабря 2021 г. по 05 января 2022 г. - в размере 89,50% от начальной цены продажи лота;</w:t>
      </w:r>
    </w:p>
    <w:p w14:paraId="647CD81E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lastRenderedPageBreak/>
        <w:t>с 06 января 2022 г. по 12 января 2022 г. - в размере 79,00% от начальной цены продажи лота;</w:t>
      </w:r>
    </w:p>
    <w:p w14:paraId="247BE605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13 января 2022 г. по 19 января 2022 г. - в размере 68,50% от начальной цены продажи лота;</w:t>
      </w:r>
    </w:p>
    <w:p w14:paraId="40340F9B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20 января 2022 г. по 26 января 2022 г. - в размере 58,00% от начальной цены продажи лота;</w:t>
      </w:r>
    </w:p>
    <w:p w14:paraId="28477338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27 января 2022 г. по 02 февраля 2022 г. - в размере 47,50% от начальной цены продажи лота;</w:t>
      </w:r>
    </w:p>
    <w:p w14:paraId="581BF0E0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03 февраля 2022 г. по 09 февраля 2022 г. - в размере 37,00% от начальной цены продажи лота;</w:t>
      </w:r>
    </w:p>
    <w:p w14:paraId="42F4B0CB" w14:textId="77777777" w:rsidR="00D23F08" w:rsidRP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10 февраля 2022 г. по 16 февраля 2022 г. - в размере 26,50% от начальной цены продажи лота;</w:t>
      </w:r>
    </w:p>
    <w:p w14:paraId="76667611" w14:textId="77777777" w:rsidR="00D23F08" w:rsidRDefault="00D23F08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D23F08">
        <w:rPr>
          <w:color w:val="000000"/>
        </w:rPr>
        <w:t>с 17 февраля 2022 г. по 24 февраля 2022 г. - в размере 16,00% от начальной цены продажи лота;</w:t>
      </w:r>
    </w:p>
    <w:p w14:paraId="33F00F7E" w14:textId="6EBA2691" w:rsidR="00C927E2" w:rsidRPr="00C927E2" w:rsidRDefault="00C927E2" w:rsidP="00011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927E2">
        <w:rPr>
          <w:b/>
          <w:bCs/>
          <w:color w:val="000000"/>
        </w:rPr>
        <w:t>Для лота 2:</w:t>
      </w:r>
    </w:p>
    <w:p w14:paraId="1B748DDE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23 декабря 2021 г. по 29 декабря 2021 г. - в размере начальной цены продажи лота;</w:t>
      </w:r>
    </w:p>
    <w:p w14:paraId="61734308" w14:textId="3A688721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30 декабря 2021 г. по 05 января 2022 г. - в размере 93,50% от начальной цены продажи лота;</w:t>
      </w:r>
    </w:p>
    <w:p w14:paraId="1DDF6B64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06 января 2022 г. по 12 января 2022 г. - в размере 87,00% от начальной цены продажи лота;</w:t>
      </w:r>
    </w:p>
    <w:p w14:paraId="1F279ADF" w14:textId="52353AB5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13 января 2022 г. по 19 января 2022 г. - в размере 80,50% от начальной цены продажи лота;</w:t>
      </w:r>
    </w:p>
    <w:p w14:paraId="4D6D11B0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20 января 2022 г. по 26 января 2022 г. - в размере 74,00% от начальной цены продажи лота;</w:t>
      </w:r>
    </w:p>
    <w:p w14:paraId="6C4C5B03" w14:textId="0882F222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27 января 2022 г. по 02 февраля 2022 г. - в размере 67,50% от начальной цены продажи лота;</w:t>
      </w:r>
    </w:p>
    <w:p w14:paraId="484C6645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03 февраля 2022 г. по 09 февраля 2022 г. - в размере 61,00% от начальной цены продажи лота;</w:t>
      </w:r>
    </w:p>
    <w:p w14:paraId="35FC395D" w14:textId="7C11B0C6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10 февраля 2022 г. по 16 февраля 2022 г. - в размере 54,50% от начальной цены продажи лота;</w:t>
      </w:r>
    </w:p>
    <w:p w14:paraId="589006D2" w14:textId="286FB710" w:rsidR="00110257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17 февраля 2022 г. по 24 февраля 2022 г. - в размере 48,00% от начальной цены продажи лота</w:t>
      </w:r>
      <w:r>
        <w:rPr>
          <w:color w:val="000000"/>
        </w:rPr>
        <w:t>.</w:t>
      </w:r>
    </w:p>
    <w:p w14:paraId="60CEB04F" w14:textId="57A123FE" w:rsidR="00C927E2" w:rsidRPr="00C927E2" w:rsidRDefault="00C927E2" w:rsidP="00011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927E2">
        <w:rPr>
          <w:b/>
          <w:bCs/>
          <w:color w:val="000000"/>
        </w:rPr>
        <w:t>Для лота 3:</w:t>
      </w:r>
    </w:p>
    <w:p w14:paraId="3DD5AA23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23 декабря 2021 г. по 29 декабря 2021 г. - в размере начальной цены продажи лота;</w:t>
      </w:r>
    </w:p>
    <w:p w14:paraId="48ECE7AB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30 декабря 2021 г. по 05 января 2022 г. - в размере 93,00% от начальной цены продажи лота;</w:t>
      </w:r>
    </w:p>
    <w:p w14:paraId="438054A0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06 января 2022 г. по 12 января 2022 г. - в размере 86,00% от начальной цены продажи лота;</w:t>
      </w:r>
    </w:p>
    <w:p w14:paraId="2D3B5F3C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13 января 2022 г. по 19 января 2022 г. - в размере 79,00% от начальной цены продажи лота;</w:t>
      </w:r>
    </w:p>
    <w:p w14:paraId="59C143DB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20 января 2022 г. по 26 января 2022 г. - в размере 72,00% от начальной цены продажи лота;</w:t>
      </w:r>
    </w:p>
    <w:p w14:paraId="66551833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27 января 2022 г. по 02 февраля 2022 г. - в размере 65,00% от начальной цены продажи лота;</w:t>
      </w:r>
    </w:p>
    <w:p w14:paraId="698E4F17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03 февраля 2022 г. по 09 февраля 2022 г. - в размере 58,00% от начальной цены продажи лота;</w:t>
      </w:r>
    </w:p>
    <w:p w14:paraId="137D1B25" w14:textId="77777777" w:rsidR="00C927E2" w:rsidRP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10 февраля 2022 г. по 16 февраля 2022 г. - в размере 51,00% от начальной цены продажи лота;</w:t>
      </w:r>
    </w:p>
    <w:p w14:paraId="5BEE9E57" w14:textId="5B642335" w:rsidR="00C927E2" w:rsidRDefault="00C927E2" w:rsidP="00D23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  <w:rPr>
          <w:color w:val="000000"/>
        </w:rPr>
      </w:pPr>
      <w:r w:rsidRPr="00C927E2">
        <w:rPr>
          <w:color w:val="000000"/>
        </w:rPr>
        <w:t>с 17 февраля 2022 г. по 24 февраля 2022 г. - в размере 44,00% от начальной цены продажи лота</w:t>
      </w:r>
      <w:r>
        <w:rPr>
          <w:color w:val="000000"/>
        </w:rPr>
        <w:t>.</w:t>
      </w:r>
    </w:p>
    <w:p w14:paraId="7D531E77" w14:textId="25310F00" w:rsidR="002D46B6" w:rsidRDefault="002D46B6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BEC0513" w14:textId="77777777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начальной цены продажи лота;</w:t>
      </w:r>
    </w:p>
    <w:p w14:paraId="088B8CAA" w14:textId="28E7F40C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30 декабря 2021 г. по 05 января 2022 г. - в размере 92,20% от начальной цены продажи лота;</w:t>
      </w:r>
    </w:p>
    <w:p w14:paraId="6CA0094E" w14:textId="0572B686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06 января 2022 г. по 12 января 2022 г. - в размере 84,40% от начальной цены продажи лота;</w:t>
      </w:r>
    </w:p>
    <w:p w14:paraId="5291F457" w14:textId="12C1993C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13 января 2022 г. по 19 января 2022 г. - в размере 76,60% от начальной цены продажи лота;</w:t>
      </w:r>
    </w:p>
    <w:p w14:paraId="445782F3" w14:textId="7BBB8000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20 января 2022 г. по 26 января 2022 г. - в размере 68,80% от начальной цены продажи лота;</w:t>
      </w:r>
    </w:p>
    <w:p w14:paraId="6C4779D8" w14:textId="77777777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27 января 2022 г. по 02 февраля 2022 г. - в размере 61,00% от начальной цены продажи лота;</w:t>
      </w:r>
    </w:p>
    <w:p w14:paraId="0D1A3DF2" w14:textId="6F79C8BD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03 февраля 2022 г. по 09 февраля 2022 г. - в размере 53,20% от начальной цены продажи лота;</w:t>
      </w:r>
    </w:p>
    <w:p w14:paraId="42C724BC" w14:textId="3EDA0DB1" w:rsidR="002D46B6" w:rsidRP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10 февраля 2022 г. по 16 февраля 2022 г. - в размере 45,40% от начальной цены продажи лота;</w:t>
      </w:r>
    </w:p>
    <w:p w14:paraId="114AEF4A" w14:textId="77777777" w:rsidR="002D46B6" w:rsidRDefault="002D46B6" w:rsidP="002D4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с 17 февраля 2022 г. по 24 февраля 2022 г. - в размере 37,60%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194B90" w14:textId="66846221" w:rsidR="002D46B6" w:rsidRDefault="002D46B6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35CB8F00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начальной цены продажи лота;</w:t>
      </w:r>
    </w:p>
    <w:p w14:paraId="5D39C831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30 декабря 2021 г. по 05 января 2022 г. - в размере 92,50% от начальной цены продажи лота;</w:t>
      </w:r>
    </w:p>
    <w:p w14:paraId="0CC1EDCD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06 января 2022 г. по 12 января 2022 г. - в размере 85,00% от начальной цены продажи лота;</w:t>
      </w:r>
    </w:p>
    <w:p w14:paraId="06CC7777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13 января 2022 г. по 19 января 2022 г. - в размере 77,50% от начальной цены продажи лота;</w:t>
      </w:r>
    </w:p>
    <w:p w14:paraId="6D0FC73A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20 января 2022 г. по 26 января 2022 г. - в размере 70,00% от начальной цены продажи лота;</w:t>
      </w:r>
    </w:p>
    <w:p w14:paraId="115AE25A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27 января 2022 г. по 02 февраля 2022 г. - в размере 62,50% от начальной цены продажи лота;</w:t>
      </w:r>
    </w:p>
    <w:p w14:paraId="66AA47EC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03 февраля 2022 г. по 09 февраля 2022 г. - в размере 55,00% от начальной цены продажи лота;</w:t>
      </w:r>
    </w:p>
    <w:p w14:paraId="2D960F8A" w14:textId="77777777" w:rsidR="00D23F08" w:rsidRP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10 февраля 2022 г. по 16 февраля 2022 г. - в размере 47,50% от начальной цены продажи лота;</w:t>
      </w:r>
    </w:p>
    <w:p w14:paraId="7FB57B67" w14:textId="30C5A861" w:rsidR="00D23F08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08">
        <w:rPr>
          <w:rFonts w:ascii="Times New Roman" w:hAnsi="Times New Roman" w:cs="Times New Roman"/>
          <w:color w:val="000000"/>
          <w:sz w:val="24"/>
          <w:szCs w:val="24"/>
        </w:rPr>
        <w:t>с 17 февраля 2022 г. по 24 февраля 2022 г. - в размере 40,00% от начальной цены продажи лота;</w:t>
      </w:r>
    </w:p>
    <w:p w14:paraId="47ECA6FA" w14:textId="77777777" w:rsidR="00011D0D" w:rsidRPr="00011D0D" w:rsidRDefault="00D23F08" w:rsidP="00D23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</w:t>
      </w:r>
      <w:r w:rsidR="00011D0D" w:rsidRPr="00011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-9: </w:t>
      </w:r>
    </w:p>
    <w:p w14:paraId="30B6772D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начальной цены продажи лота;</w:t>
      </w:r>
    </w:p>
    <w:p w14:paraId="6306C4B9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30 декабря 2021 г. по 05 января 2022 г. - в размере 91,70% от начальной цены продажи лота;</w:t>
      </w:r>
    </w:p>
    <w:p w14:paraId="15B5E312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января 2022 г. по 12 января 2022 г. - в размере 83,40% от начальной цены продажи лота;</w:t>
      </w:r>
    </w:p>
    <w:p w14:paraId="7DD4F8A9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13 января 2022 г. по 19 января 2022 г. - в размере 75,10% от начальной цены продажи лота;</w:t>
      </w:r>
    </w:p>
    <w:p w14:paraId="6E546467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20 января 2022 г. по 26 января 2022 г. - в размере 66,80% от начальной цены продажи лота;</w:t>
      </w:r>
    </w:p>
    <w:p w14:paraId="369CAABF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27 января 2022 г. по 02 февраля 2022 г. - в размере 58,50% от начальной цены продажи лота;</w:t>
      </w:r>
    </w:p>
    <w:p w14:paraId="334F2772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03 февраля 2022 г. по 09 февраля 2022 г. - в размере 50,20% от начальной цены продажи лота;</w:t>
      </w:r>
    </w:p>
    <w:p w14:paraId="7EA913E1" w14:textId="77777777" w:rsidR="00011D0D" w:rsidRPr="00011D0D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10 февраля 2022 г. по 16 февраля 2022 г. - в размере 41,90% от начальной цены продажи лота;</w:t>
      </w:r>
    </w:p>
    <w:p w14:paraId="3343D1C2" w14:textId="033CC582" w:rsidR="002D46B6" w:rsidRPr="002D46B6" w:rsidRDefault="00011D0D" w:rsidP="00011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0D">
        <w:rPr>
          <w:rFonts w:ascii="Times New Roman" w:hAnsi="Times New Roman" w:cs="Times New Roman"/>
          <w:color w:val="000000"/>
          <w:sz w:val="24"/>
          <w:szCs w:val="24"/>
        </w:rPr>
        <w:t>с 17 февраля 2022 г. по 24 февраля 2022 г. - в размере 33,60% от начальной цены продажи лота.</w:t>
      </w:r>
    </w:p>
    <w:p w14:paraId="72B9DB0C" w14:textId="423B7061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D46B6">
        <w:rPr>
          <w:rFonts w:ascii="Times New Roman" w:hAnsi="Times New Roman" w:cs="Times New Roman"/>
          <w:color w:val="000000"/>
          <w:sz w:val="24"/>
          <w:szCs w:val="24"/>
        </w:rPr>
        <w:t>К участию 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B2795E" w14:textId="6B8FDDC8" w:rsidR="00011D0D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01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011D0D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01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01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C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01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C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10257" w:rsidRPr="0001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E4CB0" w:rsidRPr="00011D0D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011D0D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011D0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</w:t>
      </w:r>
      <w:r w:rsidR="00011D0D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="00110257" w:rsidRPr="00011D0D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011D0D">
        <w:rPr>
          <w:rFonts w:ascii="Times New Roman" w:hAnsi="Times New Roman" w:cs="Times New Roman"/>
          <w:color w:val="000000"/>
          <w:sz w:val="24"/>
          <w:szCs w:val="24"/>
        </w:rPr>
        <w:t xml:space="preserve">68-21, 62-26; у ОТ: </w:t>
      </w:r>
      <w:r w:rsidR="00011D0D" w:rsidRPr="00011D0D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МСК в будние дни), </w:t>
      </w:r>
      <w:hyperlink r:id="rId7" w:history="1">
        <w:r w:rsidR="00011D0D" w:rsidRPr="00A5134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11D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D20236" w14:textId="1291067C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39E6FF70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11D0D"/>
    <w:rsid w:val="000F097C"/>
    <w:rsid w:val="00102FAF"/>
    <w:rsid w:val="00110257"/>
    <w:rsid w:val="0015099D"/>
    <w:rsid w:val="001627EC"/>
    <w:rsid w:val="001F039D"/>
    <w:rsid w:val="002002A1"/>
    <w:rsid w:val="00243BE2"/>
    <w:rsid w:val="0026109D"/>
    <w:rsid w:val="002643BE"/>
    <w:rsid w:val="002C2B47"/>
    <w:rsid w:val="002D46B6"/>
    <w:rsid w:val="00313BDA"/>
    <w:rsid w:val="003A5D19"/>
    <w:rsid w:val="003F21DF"/>
    <w:rsid w:val="004271E4"/>
    <w:rsid w:val="00467D6B"/>
    <w:rsid w:val="004A3B01"/>
    <w:rsid w:val="00530385"/>
    <w:rsid w:val="005545E5"/>
    <w:rsid w:val="005C1A18"/>
    <w:rsid w:val="005E4CB0"/>
    <w:rsid w:val="005F1F68"/>
    <w:rsid w:val="00617CA0"/>
    <w:rsid w:val="00662196"/>
    <w:rsid w:val="006A20DF"/>
    <w:rsid w:val="006C0D27"/>
    <w:rsid w:val="006F55B3"/>
    <w:rsid w:val="007229EA"/>
    <w:rsid w:val="0073509D"/>
    <w:rsid w:val="00791681"/>
    <w:rsid w:val="00865FD7"/>
    <w:rsid w:val="009247FF"/>
    <w:rsid w:val="009C448A"/>
    <w:rsid w:val="00AB6017"/>
    <w:rsid w:val="00AC3A40"/>
    <w:rsid w:val="00B015AA"/>
    <w:rsid w:val="00B07D8B"/>
    <w:rsid w:val="00B46A69"/>
    <w:rsid w:val="00B92635"/>
    <w:rsid w:val="00BA4AA5"/>
    <w:rsid w:val="00BC3590"/>
    <w:rsid w:val="00C11EFF"/>
    <w:rsid w:val="00C927E2"/>
    <w:rsid w:val="00CB7E08"/>
    <w:rsid w:val="00CC0768"/>
    <w:rsid w:val="00D23F08"/>
    <w:rsid w:val="00D62667"/>
    <w:rsid w:val="00D643B5"/>
    <w:rsid w:val="00D7592D"/>
    <w:rsid w:val="00DC7275"/>
    <w:rsid w:val="00DF795F"/>
    <w:rsid w:val="00E1326B"/>
    <w:rsid w:val="00E614D3"/>
    <w:rsid w:val="00EB4E97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1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2021-09-21T08:13:00Z</cp:lastPrinted>
  <dcterms:created xsi:type="dcterms:W3CDTF">2019-07-23T07:40:00Z</dcterms:created>
  <dcterms:modified xsi:type="dcterms:W3CDTF">2021-09-21T08:38:00Z</dcterms:modified>
</cp:coreProperties>
</file>