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08E825E" w:rsidR="00D6354E" w:rsidRDefault="00902202" w:rsidP="00D6354E">
      <w:pPr>
        <w:spacing w:before="120" w:after="120"/>
        <w:jc w:val="both"/>
        <w:rPr>
          <w:color w:val="000000"/>
        </w:rPr>
      </w:pPr>
      <w:r w:rsidRPr="0090220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2202">
        <w:rPr>
          <w:color w:val="000000"/>
        </w:rPr>
        <w:t>Гривцова</w:t>
      </w:r>
      <w:proofErr w:type="spellEnd"/>
      <w:r w:rsidRPr="00902202">
        <w:rPr>
          <w:color w:val="000000"/>
        </w:rPr>
        <w:t xml:space="preserve">, д. 5, </w:t>
      </w:r>
      <w:proofErr w:type="spellStart"/>
      <w:r w:rsidRPr="00902202">
        <w:rPr>
          <w:color w:val="000000"/>
        </w:rPr>
        <w:t>лит</w:t>
      </w:r>
      <w:proofErr w:type="gramStart"/>
      <w:r w:rsidRPr="00902202">
        <w:rPr>
          <w:color w:val="000000"/>
        </w:rPr>
        <w:t>.В</w:t>
      </w:r>
      <w:proofErr w:type="spellEnd"/>
      <w:proofErr w:type="gramEnd"/>
      <w:r w:rsidRPr="00902202">
        <w:rPr>
          <w:color w:val="000000"/>
        </w:rPr>
        <w:t xml:space="preserve">, +7 (495) 234-04-00 (доб. 336),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№А54-8181/2017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902202">
        <w:rPr>
          <w:color w:val="000000"/>
        </w:rPr>
        <w:t>МСК</w:t>
      </w:r>
      <w:proofErr w:type="gramEnd"/>
      <w:r w:rsidRPr="00902202">
        <w:rPr>
          <w:color w:val="000000"/>
        </w:rPr>
        <w:t xml:space="preserve"> «СТРАЖ», адрес регистрации: 390000, Рязанская обл., г. Рязань, ул. Павлова, д. 12, ИНН 6234097920, ОГРН 1116234012718)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</w:t>
      </w:r>
      <w:bookmarkStart w:id="0" w:name="_GoBack"/>
      <w:bookmarkEnd w:id="0"/>
      <w:r w:rsidR="0079112F">
        <w:rPr>
          <w:b/>
        </w:rPr>
        <w:t xml:space="preserve">я </w:t>
      </w:r>
      <w:r w:rsidR="001F17A6">
        <w:t>(</w:t>
      </w:r>
      <w:r w:rsidRPr="00902202">
        <w:t>сообщение №02030091201 в газете АО «Коммерсантъ» от 07.08.2021 г. №139(7101)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902202">
        <w:t>10.08.2021 г. по 20.09.2021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2202" w14:paraId="6210BB97" w14:textId="77777777" w:rsidTr="006969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B4B9" w14:textId="4A606C85" w:rsidR="00902202" w:rsidRPr="00902202" w:rsidRDefault="009022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7B9835A9" w:rsidR="00902202" w:rsidRPr="00902202" w:rsidRDefault="009022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2021-9791/71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1A1924F5" w:rsidR="00902202" w:rsidRPr="00902202" w:rsidRDefault="009022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02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4CA8" w14:textId="3BB29FC3" w:rsidR="00902202" w:rsidRPr="00902202" w:rsidRDefault="00902202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02">
              <w:rPr>
                <w:rFonts w:ascii="Times New Roman" w:hAnsi="Times New Roman" w:cs="Times New Roman"/>
                <w:sz w:val="24"/>
                <w:szCs w:val="24"/>
              </w:rPr>
              <w:t>564 500,50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14EBC659" w:rsidR="00902202" w:rsidRPr="00902202" w:rsidRDefault="009022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02">
              <w:rPr>
                <w:rFonts w:ascii="Times New Roman" w:hAnsi="Times New Roman" w:cs="Times New Roman"/>
                <w:sz w:val="24"/>
                <w:szCs w:val="24"/>
              </w:rPr>
              <w:t>Головина Елена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02202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2021-09-28T06:39:00Z</dcterms:modified>
</cp:coreProperties>
</file>