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F4F9C66" w:rsidR="0003404B" w:rsidRPr="00DD01CB" w:rsidRDefault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1C2FAE8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C4730BB" w14:textId="36192ACB" w:rsidR="000E5B1A" w:rsidRPr="000E5B1A" w:rsidRDefault="000E5B1A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Жилой дом с пристройкой - 334,4 кв. м, земельный участок - 1 801 +/- 30 кв. м, адрес: Краснодарский кр., Кореновский р-н, п. Новоберезанский, ул. Кочубея, д. 4, 2-этажный, кадастровые номера 23:12:0101002:543, 23:12:0101002:13, земли населенных пунктов - для индивидуального жилищного строительства, ограничения и обременения: проживает 7 человек, из них 2 несовершеннолетних, ведется работа по выселению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1 653 531,12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26AE7261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31C9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4AFF31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E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0E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 января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E5B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8EF4B9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0E5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B1A" w:rsidRPr="000E5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октября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3B1B614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8843021" w14:textId="62E64858" w:rsidR="000E5B1A" w:rsidRPr="000E5B1A" w:rsidRDefault="000E5B1A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05 октября 2021 г. по 17 ноября 2021 г. - в размере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372666" w14:textId="182C9043" w:rsidR="000E5B1A" w:rsidRPr="000E5B1A" w:rsidRDefault="000E5B1A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18 ноября 2021 г. по 24 ноября 2021 г. - в размере 95,00% от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8EAAD" w14:textId="375BA626" w:rsidR="000E5B1A" w:rsidRPr="000E5B1A" w:rsidRDefault="000E5B1A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25 ноября 2021 г. по 01 декабря 2021 г. - в размере 90,00% от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DFBD9A" w14:textId="39FD0962" w:rsidR="000E5B1A" w:rsidRPr="000E5B1A" w:rsidRDefault="000E5B1A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85,00% от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796CC0" w14:textId="3FFA34AD" w:rsidR="000E5B1A" w:rsidRPr="000E5B1A" w:rsidRDefault="000E5B1A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80,00% от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4DD73F" w14:textId="59061865" w:rsidR="000E5B1A" w:rsidRPr="000E5B1A" w:rsidRDefault="000E5B1A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75,00% от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474907" w14:textId="7DE34D38" w:rsidR="000E5B1A" w:rsidRPr="000E5B1A" w:rsidRDefault="000E5B1A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70,00% от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C973C6" w14:textId="21FB7690" w:rsidR="000E5B1A" w:rsidRPr="000E5B1A" w:rsidRDefault="000E5B1A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30 декабря 2021 г. по 16 января 2022 г. - в размере 65,00% от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B51CA" w14:textId="091F8B46" w:rsidR="000E5B1A" w:rsidRPr="000E5B1A" w:rsidRDefault="000E5B1A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17 января 2022 г. по 24 января 2022 г. - в размере 60,00% от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1968C7" w14:textId="2C71DAC7" w:rsidR="000E5B1A" w:rsidRDefault="000E5B1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1A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55,00% от начальной цены продажи лот</w:t>
      </w:r>
      <w:r w:rsidR="00C31C96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0208866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EB701A9" w:rsidR="008F1609" w:rsidRDefault="007E3D68" w:rsidP="000E5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037E9" w:rsidRPr="00A037E9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часов по тел. </w:t>
      </w:r>
      <w:r w:rsidR="000E5B1A">
        <w:rPr>
          <w:rFonts w:ascii="Times New Roman" w:hAnsi="Times New Roman" w:cs="Times New Roman"/>
          <w:color w:val="000000"/>
          <w:sz w:val="24"/>
          <w:szCs w:val="24"/>
        </w:rPr>
        <w:t>+7(495)961-25-26, доб. 64-50, 64-59, 64-55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E5B1A" w:rsidRPr="000E5B1A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Замяткина Анастасия тел. 8 (938) 422-90-95</w:t>
      </w:r>
      <w:r w:rsidR="000E5B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0E5B1A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A037E9"/>
    <w:rsid w:val="00B97A00"/>
    <w:rsid w:val="00C15400"/>
    <w:rsid w:val="00C31C96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2021-09-24T09:42:00Z</dcterms:created>
  <dcterms:modified xsi:type="dcterms:W3CDTF">2021-09-24T13:35:00Z</dcterms:modified>
</cp:coreProperties>
</file>