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7B675F7" w:rsidR="0003404B" w:rsidRPr="001067E6" w:rsidRDefault="0070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707B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</w:t>
      </w:r>
      <w:r w:rsidRPr="001067E6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пер. </w:t>
      </w:r>
      <w:proofErr w:type="spellStart"/>
      <w:r w:rsidRPr="001067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067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067E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067E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067E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</w:t>
      </w:r>
      <w:proofErr w:type="gramStart"/>
      <w:r w:rsidRPr="001067E6">
        <w:rPr>
          <w:rFonts w:ascii="Times New Roman" w:hAnsi="Times New Roman" w:cs="Times New Roman"/>
          <w:color w:val="000000"/>
          <w:sz w:val="24"/>
          <w:szCs w:val="24"/>
        </w:rPr>
        <w:t>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106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67E6">
        <w:rPr>
          <w:rFonts w:ascii="Times New Roman" w:hAnsi="Times New Roman" w:cs="Times New Roman"/>
          <w:color w:val="000000"/>
          <w:sz w:val="24"/>
          <w:szCs w:val="24"/>
        </w:rPr>
        <w:t xml:space="preserve">XXIV, комн. 18, ИНН 0278081806, ОГРН 1020200000040) </w:t>
      </w:r>
      <w:r w:rsidR="00555595" w:rsidRPr="001067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1067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106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106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106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1067E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7E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1067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7EEECBCB" w:rsidR="00D115EC" w:rsidRPr="00CB552F" w:rsidRDefault="001067E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67E6">
        <w:rPr>
          <w:rFonts w:ascii="Times New Roman" w:hAnsi="Times New Roman" w:cs="Times New Roman"/>
          <w:color w:val="000000"/>
          <w:sz w:val="24"/>
          <w:szCs w:val="24"/>
        </w:rPr>
        <w:t>Лот 1 - Нежилое административное здание (1 этажное) - 226,6 кв. м, нежилое здание склада (1 этажное) - 337,3 кв. м, нежилое здание ремонтных мастерских (1 этажное) - 620,8 кв. м, право аренды земельного участка, расположенного под зданием (срок аренды с 01.01.2020 по 01.01.2069) - 3 824 кв. м, адрес:</w:t>
      </w:r>
      <w:proofErr w:type="gramEnd"/>
      <w:r w:rsidRPr="00106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67E6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Башкортостан, г. Октябрьский, ул. Трудовая, д. 1, кадастровые номера 02:57:031204:148, 02:57:031204:149, 02:57:031204:150, 02:57:031204:61, земли населенных пунктов -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назначения, ограничения и 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>обременения: аренда з/у на основании Договора аренды №РБ-57-13-2021</w:t>
      </w:r>
      <w:proofErr w:type="gramEnd"/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от 29.04.2021, зарегистрированного Управлением </w:t>
      </w:r>
      <w:proofErr w:type="spellStart"/>
      <w:r w:rsidRPr="00CB552F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по Республике Башкортостан 16.06.2021 за №02:57:03/204:61-02/140/2021-10 – 7 249 813,20 руб.</w:t>
      </w:r>
    </w:p>
    <w:p w14:paraId="14351655" w14:textId="4A753019" w:rsidR="00555595" w:rsidRPr="00CB552F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552F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1067E6" w:rsidRPr="00CB552F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CB552F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CB552F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B552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CB552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B552F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FBFDF01" w:rsidR="0003404B" w:rsidRPr="00CB552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B552F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B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067E6" w:rsidRPr="00CB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октября</w:t>
      </w:r>
      <w:r w:rsidR="005742CC" w:rsidRPr="00CB55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B55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B55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B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067E6" w:rsidRPr="00CB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февраля</w:t>
      </w:r>
      <w:r w:rsidR="0003404B" w:rsidRPr="00CB55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B55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067E6" w:rsidRPr="00CB55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CB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B552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D5D0028" w:rsidR="0003404B" w:rsidRPr="00CB552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067E6" w:rsidRPr="00CB552F">
        <w:rPr>
          <w:rFonts w:ascii="Times New Roman" w:hAnsi="Times New Roman" w:cs="Times New Roman"/>
          <w:b/>
          <w:color w:val="000000"/>
          <w:sz w:val="24"/>
          <w:szCs w:val="24"/>
        </w:rPr>
        <w:t>05 октября</w:t>
      </w:r>
      <w:r w:rsidR="00987A46"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CB55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B55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CB55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B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C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C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C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CB55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B552F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206789" w:rsidRPr="00CB552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B5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5483DD5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52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06789" w:rsidRPr="00CB55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06789" w:rsidRPr="00CB55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1886F4CF" w:rsidR="0003404B" w:rsidRPr="00CB552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06789" w:rsidRPr="00CB55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D8380B4" w14:textId="035D7076" w:rsidR="00DC7D8B" w:rsidRPr="00CB552F" w:rsidRDefault="00DC7D8B" w:rsidP="00DC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с 05 октября 2021 г. по 17 ноября 2021 г. - в размере начальной цены продажи лот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ED777E" w14:textId="63AC70E4" w:rsidR="00DC7D8B" w:rsidRPr="00CB552F" w:rsidRDefault="00DC7D8B" w:rsidP="00DC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2021 г. по 24 ноября 2021 г. - в размере 94,80% от начальной цены продажи 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0E1195" w14:textId="2A551A21" w:rsidR="00DC7D8B" w:rsidRPr="00CB552F" w:rsidRDefault="00DC7D8B" w:rsidP="00DC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с 25 ноября 2021 г. по 01 декабря 2021 г. - в размере 89,60% от начальной цены продажи лота;</w:t>
      </w:r>
    </w:p>
    <w:p w14:paraId="2BC58827" w14:textId="2F6E9C54" w:rsidR="00DC7D8B" w:rsidRPr="00DC7D8B" w:rsidRDefault="00DC7D8B" w:rsidP="00DC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с 02 декабря 2021 г. по 08 декабря 2021 г. - в размере 84,40%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04FFEE" w14:textId="020598C4" w:rsidR="00DC7D8B" w:rsidRPr="00DC7D8B" w:rsidRDefault="00DC7D8B" w:rsidP="00DC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8B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2021 г. по 15 декабря 2021 г. - в размере 79,20% от начальной цены продажи 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DB3D67" w14:textId="3FE4B418" w:rsidR="00DC7D8B" w:rsidRPr="00DC7D8B" w:rsidRDefault="00DC7D8B" w:rsidP="00DC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8B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2021 г. по 22 декабря 2021 г. - в размере 74,00% от начальной цены продажи 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CF807F" w14:textId="66B9127B" w:rsidR="00DC7D8B" w:rsidRPr="00DC7D8B" w:rsidRDefault="00DC7D8B" w:rsidP="00DC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8B">
        <w:rPr>
          <w:rFonts w:ascii="Times New Roman" w:hAnsi="Times New Roman" w:cs="Times New Roman"/>
          <w:color w:val="000000"/>
          <w:sz w:val="24"/>
          <w:szCs w:val="24"/>
        </w:rPr>
        <w:t xml:space="preserve">с 23 декабря 2021 г. по 29 декабря 2021 г. - в размере 68,80% от начальной цены продажи 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814715" w14:textId="08AC5F6A" w:rsidR="00DC7D8B" w:rsidRPr="00DC7D8B" w:rsidRDefault="00DC7D8B" w:rsidP="00DC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30 декабря 2021 г. по 16 января 2022 г. - в размере 63,60% от начальной цены продажи 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9093EC" w14:textId="08DE8CBF" w:rsidR="00DC7D8B" w:rsidRPr="00DC7D8B" w:rsidRDefault="00DC7D8B" w:rsidP="00DC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8B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2022 г. по 23 января 2022 г. - в размере 58,40% от начальной цены продажи 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878D6B" w14:textId="154606E5" w:rsidR="00DC7D8B" w:rsidRPr="00DC7D8B" w:rsidRDefault="00DC7D8B" w:rsidP="00DC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8B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2022 г. по 30 января 2022 г. - в размере 53,20% от начальной цены продажи 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F83939" w14:textId="6C8409D4" w:rsidR="00987A46" w:rsidRPr="00707BCF" w:rsidRDefault="00DC7D8B" w:rsidP="00DC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DC7D8B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2022 г. по 06 февраля 2022 г. - в размере 48,00% от начальной цены продажи </w:t>
      </w:r>
      <w:r w:rsidRPr="00DC7D8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B552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52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B5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CB552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B5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CB5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B5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CB5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CB5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52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CB552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B5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CB552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B552F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B552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606BFEA" w14:textId="13AD48B2" w:rsidR="00CB552F" w:rsidRPr="00CB552F" w:rsidRDefault="007E3D68" w:rsidP="00CB5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B552F"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часов по адресу: г. Москва, Павелецкая наб., д.8, тел. +7(495) 984-19-70, доб. 66-41; </w:t>
      </w:r>
      <w:proofErr w:type="gramStart"/>
      <w:r w:rsidR="00CB552F" w:rsidRPr="00CB552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CB552F"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B552F"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</w:t>
      </w:r>
      <w:proofErr w:type="gramStart"/>
      <w:r w:rsidR="00CB552F" w:rsidRPr="00CB552F">
        <w:rPr>
          <w:rFonts w:ascii="Times New Roman" w:hAnsi="Times New Roman" w:cs="Times New Roman"/>
          <w:color w:val="000000"/>
          <w:sz w:val="24"/>
          <w:szCs w:val="24"/>
        </w:rPr>
        <w:t>Анна</w:t>
      </w:r>
      <w:proofErr w:type="gramEnd"/>
      <w:r w:rsidR="00CB552F"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 Корник, тел.  8(922) 173-78-22, 8 (3433)793555</w:t>
      </w:r>
      <w:r w:rsidR="00CB552F" w:rsidRPr="00CB5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3BFD5078" w:rsidR="007A10EE" w:rsidRPr="00CB552F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52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B55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552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067E6"/>
    <w:rsid w:val="00203862"/>
    <w:rsid w:val="00206789"/>
    <w:rsid w:val="002C3A2C"/>
    <w:rsid w:val="00360DC6"/>
    <w:rsid w:val="003E6C81"/>
    <w:rsid w:val="00495D59"/>
    <w:rsid w:val="004B74A7"/>
    <w:rsid w:val="00511BB7"/>
    <w:rsid w:val="00555595"/>
    <w:rsid w:val="005742CC"/>
    <w:rsid w:val="005F1F68"/>
    <w:rsid w:val="00621553"/>
    <w:rsid w:val="00707BCF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CB552F"/>
    <w:rsid w:val="00D115EC"/>
    <w:rsid w:val="00D16130"/>
    <w:rsid w:val="00DC7D8B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1538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21</cp:revision>
  <dcterms:created xsi:type="dcterms:W3CDTF">2019-07-23T07:53:00Z</dcterms:created>
  <dcterms:modified xsi:type="dcterms:W3CDTF">2021-09-28T09:58:00Z</dcterms:modified>
</cp:coreProperties>
</file>